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A2DFC" w14:textId="4371B3B0" w:rsidR="00BB4C4C" w:rsidRDefault="005A1985" w:rsidP="00EC55FE">
      <w:pPr>
        <w:tabs>
          <w:tab w:val="left" w:pos="1657"/>
        </w:tabs>
        <w:jc w:val="center"/>
        <w:rPr>
          <w:sz w:val="72"/>
          <w:szCs w:val="72"/>
        </w:rPr>
      </w:pPr>
      <w:r w:rsidRPr="00EC55FE">
        <w:rPr>
          <w:sz w:val="72"/>
          <w:szCs w:val="72"/>
        </w:rPr>
        <w:t xml:space="preserve">GCSE English </w:t>
      </w:r>
      <w:r w:rsidR="00E16A50">
        <w:rPr>
          <w:sz w:val="72"/>
          <w:szCs w:val="72"/>
        </w:rPr>
        <w:t>Language &amp; Literature</w:t>
      </w:r>
      <w:r w:rsidRPr="00EC55FE">
        <w:rPr>
          <w:sz w:val="72"/>
          <w:szCs w:val="72"/>
        </w:rPr>
        <w:t xml:space="preserve"> Blended Learning Booklet:</w:t>
      </w:r>
    </w:p>
    <w:p w14:paraId="7C073220" w14:textId="77777777" w:rsidR="00E16A50" w:rsidRDefault="00E16A50" w:rsidP="00EC55FE">
      <w:pPr>
        <w:tabs>
          <w:tab w:val="left" w:pos="1657"/>
        </w:tabs>
        <w:jc w:val="center"/>
        <w:rPr>
          <w:sz w:val="72"/>
          <w:szCs w:val="72"/>
        </w:rPr>
      </w:pPr>
    </w:p>
    <w:p w14:paraId="4557D6DC" w14:textId="29A1E8EE" w:rsidR="005A1985" w:rsidRPr="00EC55FE" w:rsidRDefault="005A1985" w:rsidP="00EC55FE">
      <w:pPr>
        <w:tabs>
          <w:tab w:val="left" w:pos="1657"/>
        </w:tabs>
        <w:jc w:val="center"/>
        <w:rPr>
          <w:sz w:val="72"/>
          <w:szCs w:val="72"/>
        </w:rPr>
      </w:pPr>
      <w:r w:rsidRPr="00EC55FE">
        <w:rPr>
          <w:sz w:val="72"/>
          <w:szCs w:val="72"/>
        </w:rPr>
        <w:t xml:space="preserve">Unit </w:t>
      </w:r>
      <w:r w:rsidR="00145F6A">
        <w:rPr>
          <w:sz w:val="72"/>
          <w:szCs w:val="72"/>
        </w:rPr>
        <w:t>2</w:t>
      </w:r>
      <w:r w:rsidR="009A626C">
        <w:rPr>
          <w:sz w:val="72"/>
          <w:szCs w:val="72"/>
        </w:rPr>
        <w:t xml:space="preserve"> </w:t>
      </w:r>
      <w:r w:rsidR="00145F6A">
        <w:rPr>
          <w:sz w:val="72"/>
          <w:szCs w:val="72"/>
        </w:rPr>
        <w:t>–</w:t>
      </w:r>
      <w:r w:rsidR="009A626C">
        <w:rPr>
          <w:sz w:val="72"/>
          <w:szCs w:val="72"/>
        </w:rPr>
        <w:t xml:space="preserve"> </w:t>
      </w:r>
      <w:r w:rsidR="00145F6A">
        <w:rPr>
          <w:sz w:val="72"/>
          <w:szCs w:val="72"/>
        </w:rPr>
        <w:t>Transactional Writing</w:t>
      </w:r>
      <w:r w:rsidR="00E16A50">
        <w:rPr>
          <w:sz w:val="72"/>
          <w:szCs w:val="72"/>
        </w:rPr>
        <w:t xml:space="preserve"> &amp; Literature Revision</w:t>
      </w:r>
    </w:p>
    <w:p w14:paraId="1AA3E9C3" w14:textId="77777777" w:rsidR="005A1985" w:rsidRPr="00715A8C" w:rsidRDefault="00554BCB" w:rsidP="00893CCC">
      <w:pPr>
        <w:tabs>
          <w:tab w:val="left" w:pos="1657"/>
        </w:tabs>
        <w:rPr>
          <w:sz w:val="44"/>
          <w:szCs w:val="44"/>
        </w:rPr>
      </w:pPr>
      <w:r w:rsidRPr="00715A8C">
        <w:rPr>
          <w:sz w:val="44"/>
          <w:szCs w:val="44"/>
        </w:rPr>
        <w:t>N</w:t>
      </w:r>
      <w:r w:rsidR="005A1985" w:rsidRPr="00715A8C">
        <w:rPr>
          <w:sz w:val="44"/>
          <w:szCs w:val="44"/>
        </w:rPr>
        <w:t>ame:</w:t>
      </w:r>
    </w:p>
    <w:p w14:paraId="7AD161AE" w14:textId="77777777" w:rsidR="005A1985" w:rsidRPr="00715A8C" w:rsidRDefault="005A1985" w:rsidP="00893CCC">
      <w:pPr>
        <w:tabs>
          <w:tab w:val="left" w:pos="1657"/>
        </w:tabs>
        <w:rPr>
          <w:sz w:val="44"/>
          <w:szCs w:val="44"/>
        </w:rPr>
      </w:pPr>
      <w:r w:rsidRPr="00715A8C">
        <w:rPr>
          <w:sz w:val="44"/>
          <w:szCs w:val="44"/>
        </w:rPr>
        <w:t>Form:</w:t>
      </w:r>
    </w:p>
    <w:p w14:paraId="61092F9E" w14:textId="77777777" w:rsidR="00EE6432" w:rsidRDefault="005A1985" w:rsidP="00893CCC">
      <w:pPr>
        <w:tabs>
          <w:tab w:val="left" w:pos="1657"/>
        </w:tabs>
        <w:rPr>
          <w:sz w:val="44"/>
          <w:szCs w:val="44"/>
        </w:rPr>
      </w:pPr>
      <w:r w:rsidRPr="00715A8C">
        <w:rPr>
          <w:sz w:val="44"/>
          <w:szCs w:val="44"/>
        </w:rPr>
        <w:t>Class Teacher:</w:t>
      </w:r>
    </w:p>
    <w:p w14:paraId="6EDA6A79" w14:textId="77777777" w:rsidR="00EE6432" w:rsidRDefault="00EE6432">
      <w:pPr>
        <w:rPr>
          <w:sz w:val="44"/>
          <w:szCs w:val="44"/>
        </w:rPr>
      </w:pPr>
      <w:r>
        <w:rPr>
          <w:sz w:val="44"/>
          <w:szCs w:val="44"/>
        </w:rPr>
        <w:br w:type="page"/>
      </w:r>
    </w:p>
    <w:p w14:paraId="26CC3A5A" w14:textId="4EB4168E" w:rsidR="00723F46" w:rsidRDefault="00140357" w:rsidP="00893CCC">
      <w:pPr>
        <w:tabs>
          <w:tab w:val="left" w:pos="1657"/>
        </w:tabs>
        <w:rPr>
          <w:sz w:val="44"/>
          <w:szCs w:val="44"/>
        </w:rPr>
      </w:pPr>
      <w:r w:rsidRPr="4CB88CD6">
        <w:rPr>
          <w:sz w:val="72"/>
          <w:szCs w:val="72"/>
        </w:rPr>
        <w:lastRenderedPageBreak/>
        <w:t>AO5 and A06 Mark Scheme</w:t>
      </w:r>
      <w:r>
        <w:br/>
      </w:r>
      <w:r w:rsidR="00CA57DE">
        <w:rPr>
          <w:noProof/>
        </w:rPr>
        <w:drawing>
          <wp:inline distT="0" distB="0" distL="0" distR="0" wp14:anchorId="6EF37524" wp14:editId="61AA0F49">
            <wp:extent cx="5214398" cy="3438525"/>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5214398" cy="3438525"/>
                    </a:xfrm>
                    <a:prstGeom prst="rect">
                      <a:avLst/>
                    </a:prstGeom>
                  </pic:spPr>
                </pic:pic>
              </a:graphicData>
            </a:graphic>
          </wp:inline>
        </w:drawing>
      </w:r>
    </w:p>
    <w:p w14:paraId="780B9241" w14:textId="4480E664" w:rsidR="00723F46" w:rsidRDefault="00CA57DE" w:rsidP="00893CCC">
      <w:pPr>
        <w:tabs>
          <w:tab w:val="left" w:pos="1657"/>
        </w:tabs>
        <w:rPr>
          <w:sz w:val="72"/>
          <w:szCs w:val="72"/>
        </w:rPr>
      </w:pPr>
      <w:r>
        <w:rPr>
          <w:noProof/>
        </w:rPr>
        <w:drawing>
          <wp:inline distT="0" distB="0" distL="0" distR="0" wp14:anchorId="6F2F14CE" wp14:editId="7E3D31D7">
            <wp:extent cx="5213986" cy="3288633"/>
            <wp:effectExtent l="0" t="0" r="571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5213986" cy="3288633"/>
                    </a:xfrm>
                    <a:prstGeom prst="rect">
                      <a:avLst/>
                    </a:prstGeom>
                  </pic:spPr>
                </pic:pic>
              </a:graphicData>
            </a:graphic>
          </wp:inline>
        </w:drawing>
      </w:r>
    </w:p>
    <w:p w14:paraId="20137374" w14:textId="2540FCEA" w:rsidR="0061508B" w:rsidRDefault="0061508B">
      <w:pPr>
        <w:rPr>
          <w:sz w:val="72"/>
          <w:szCs w:val="72"/>
        </w:rPr>
      </w:pPr>
      <w:r>
        <w:rPr>
          <w:sz w:val="72"/>
          <w:szCs w:val="72"/>
        </w:rPr>
        <w:br w:type="page"/>
      </w:r>
    </w:p>
    <w:p w14:paraId="49335355" w14:textId="5A8E137B" w:rsidR="0061508B" w:rsidRDefault="00944E1A" w:rsidP="00893CCC">
      <w:pPr>
        <w:tabs>
          <w:tab w:val="left" w:pos="1657"/>
        </w:tabs>
        <w:rPr>
          <w:sz w:val="56"/>
          <w:szCs w:val="56"/>
        </w:rPr>
      </w:pPr>
      <w:r>
        <w:rPr>
          <w:sz w:val="56"/>
          <w:szCs w:val="56"/>
        </w:rPr>
        <w:lastRenderedPageBreak/>
        <w:t>Marking criteria for the Speaking and Listening Endorsement (SLE)</w:t>
      </w:r>
    </w:p>
    <w:p w14:paraId="3F68C67C" w14:textId="23CDF8E4" w:rsidR="0061508B" w:rsidRPr="0061508B" w:rsidRDefault="0061508B" w:rsidP="00893CCC">
      <w:pPr>
        <w:tabs>
          <w:tab w:val="left" w:pos="1657"/>
        </w:tabs>
        <w:rPr>
          <w:sz w:val="56"/>
          <w:szCs w:val="56"/>
        </w:rPr>
      </w:pPr>
      <w:r>
        <w:rPr>
          <w:noProof/>
        </w:rPr>
        <w:drawing>
          <wp:inline distT="0" distB="0" distL="0" distR="0" wp14:anchorId="2FD21553" wp14:editId="4C31B9D2">
            <wp:extent cx="4791076" cy="58007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4791076" cy="5800725"/>
                    </a:xfrm>
                    <a:prstGeom prst="rect">
                      <a:avLst/>
                    </a:prstGeom>
                  </pic:spPr>
                </pic:pic>
              </a:graphicData>
            </a:graphic>
          </wp:inline>
        </w:drawing>
      </w:r>
    </w:p>
    <w:p w14:paraId="4ADC77BB" w14:textId="2B7F70F1" w:rsidR="00436C80" w:rsidRDefault="006D166B" w:rsidP="006D166B">
      <w:pPr>
        <w:tabs>
          <w:tab w:val="left" w:pos="1657"/>
        </w:tabs>
        <w:rPr>
          <w:sz w:val="72"/>
          <w:szCs w:val="72"/>
        </w:rPr>
      </w:pPr>
      <w:r w:rsidRPr="006D166B">
        <w:rPr>
          <w:noProof/>
          <w:sz w:val="72"/>
          <w:szCs w:val="72"/>
        </w:rPr>
        <w:drawing>
          <wp:anchor distT="0" distB="0" distL="114300" distR="114300" simplePos="0" relativeHeight="251669517" behindDoc="0" locked="0" layoutInCell="1" allowOverlap="1" wp14:anchorId="456FBB5B" wp14:editId="522A8E5F">
            <wp:simplePos x="0" y="0"/>
            <wp:positionH relativeFrom="margin">
              <wp:posOffset>-546100</wp:posOffset>
            </wp:positionH>
            <wp:positionV relativeFrom="paragraph">
              <wp:posOffset>0</wp:posOffset>
            </wp:positionV>
            <wp:extent cx="6838950" cy="9119235"/>
            <wp:effectExtent l="0" t="0" r="0" b="571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838950" cy="9119235"/>
                    </a:xfrm>
                    <a:prstGeom prst="rect">
                      <a:avLst/>
                    </a:prstGeom>
                  </pic:spPr>
                </pic:pic>
              </a:graphicData>
            </a:graphic>
            <wp14:sizeRelH relativeFrom="page">
              <wp14:pctWidth>0</wp14:pctWidth>
            </wp14:sizeRelH>
            <wp14:sizeRelV relativeFrom="page">
              <wp14:pctHeight>0</wp14:pctHeight>
            </wp14:sizeRelV>
          </wp:anchor>
        </w:drawing>
      </w:r>
      <w:r w:rsidR="00436C80">
        <w:rPr>
          <w:sz w:val="72"/>
          <w:szCs w:val="72"/>
        </w:rPr>
        <w:br w:type="page"/>
      </w:r>
    </w:p>
    <w:p w14:paraId="5877CB67" w14:textId="1B4DDB33" w:rsidR="00436C80" w:rsidRDefault="0036145B" w:rsidP="00CE59AA">
      <w:pPr>
        <w:tabs>
          <w:tab w:val="left" w:pos="1657"/>
        </w:tabs>
        <w:rPr>
          <w:sz w:val="72"/>
          <w:szCs w:val="72"/>
        </w:rPr>
      </w:pPr>
      <w:r>
        <w:rPr>
          <w:noProof/>
        </w:rPr>
        <w:drawing>
          <wp:inline distT="0" distB="0" distL="0" distR="0" wp14:anchorId="6FD7005B" wp14:editId="6F6BA2D4">
            <wp:extent cx="6204538" cy="8590281"/>
            <wp:effectExtent l="0" t="0" r="6350" b="1270"/>
            <wp:docPr id="1476000680" name="Picture 1476000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000680"/>
                    <pic:cNvPicPr/>
                  </pic:nvPicPr>
                  <pic:blipFill>
                    <a:blip r:embed="rId14">
                      <a:extLst>
                        <a:ext uri="{28A0092B-C50C-407E-A947-70E740481C1C}">
                          <a14:useLocalDpi xmlns:a14="http://schemas.microsoft.com/office/drawing/2010/main" val="0"/>
                        </a:ext>
                      </a:extLst>
                    </a:blip>
                    <a:stretch>
                      <a:fillRect/>
                    </a:stretch>
                  </pic:blipFill>
                  <pic:spPr>
                    <a:xfrm>
                      <a:off x="0" y="0"/>
                      <a:ext cx="6204538" cy="8590281"/>
                    </a:xfrm>
                    <a:prstGeom prst="rect">
                      <a:avLst/>
                    </a:prstGeom>
                  </pic:spPr>
                </pic:pic>
              </a:graphicData>
            </a:graphic>
          </wp:inline>
        </w:drawing>
      </w:r>
    </w:p>
    <w:p w14:paraId="3131F356" w14:textId="2D49F3AA" w:rsidR="004F2A4E" w:rsidRDefault="006676EF" w:rsidP="00893CCC">
      <w:pPr>
        <w:tabs>
          <w:tab w:val="left" w:pos="1657"/>
        </w:tabs>
        <w:sectPr w:rsidR="004F2A4E">
          <w:footerReference w:type="default" r:id="rId15"/>
          <w:pgSz w:w="11906" w:h="16838"/>
          <w:pgMar w:top="1440" w:right="1440" w:bottom="1440" w:left="1440" w:header="708" w:footer="708" w:gutter="0"/>
          <w:cols w:space="708"/>
          <w:docGrid w:linePitch="360"/>
        </w:sectPr>
      </w:pPr>
      <w:r>
        <w:rPr>
          <w:noProof/>
        </w:rPr>
        <w:drawing>
          <wp:inline distT="0" distB="0" distL="0" distR="0" wp14:anchorId="0528D7E2" wp14:editId="16211AEE">
            <wp:extent cx="10902954" cy="8534401"/>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pic:nvPicPr>
                  <pic:blipFill>
                    <a:blip r:embed="rId16">
                      <a:extLst>
                        <a:ext uri="{28A0092B-C50C-407E-A947-70E740481C1C}">
                          <a14:useLocalDpi xmlns:a14="http://schemas.microsoft.com/office/drawing/2010/main" val="0"/>
                        </a:ext>
                      </a:extLst>
                    </a:blip>
                    <a:stretch>
                      <a:fillRect/>
                    </a:stretch>
                  </pic:blipFill>
                  <pic:spPr>
                    <a:xfrm>
                      <a:off x="0" y="0"/>
                      <a:ext cx="10902954" cy="8534401"/>
                    </a:xfrm>
                    <a:prstGeom prst="rect">
                      <a:avLst/>
                    </a:prstGeom>
                  </pic:spPr>
                </pic:pic>
              </a:graphicData>
            </a:graphic>
          </wp:inline>
        </w:drawing>
      </w:r>
    </w:p>
    <w:p w14:paraId="54FD1A15" w14:textId="71B11DD3" w:rsidR="00040C4B" w:rsidRDefault="00040C4B">
      <w:pPr>
        <w:rPr>
          <w:noProof/>
        </w:rPr>
      </w:pPr>
    </w:p>
    <w:p w14:paraId="140BD5DA" w14:textId="77777777" w:rsidR="005A1985" w:rsidRDefault="005A1985" w:rsidP="00893CCC">
      <w:pPr>
        <w:tabs>
          <w:tab w:val="left" w:pos="1657"/>
        </w:tabs>
      </w:pPr>
    </w:p>
    <w:tbl>
      <w:tblPr>
        <w:tblStyle w:val="TableGrid"/>
        <w:tblW w:w="0" w:type="auto"/>
        <w:tblLayout w:type="fixed"/>
        <w:tblLook w:val="04A0" w:firstRow="1" w:lastRow="0" w:firstColumn="1" w:lastColumn="0" w:noHBand="0" w:noVBand="1"/>
      </w:tblPr>
      <w:tblGrid>
        <w:gridCol w:w="3681"/>
        <w:gridCol w:w="4111"/>
        <w:gridCol w:w="1134"/>
      </w:tblGrid>
      <w:tr w:rsidR="005D0BED" w14:paraId="3A04061D" w14:textId="77777777" w:rsidTr="3AA68947">
        <w:tc>
          <w:tcPr>
            <w:tcW w:w="3681" w:type="dxa"/>
          </w:tcPr>
          <w:p w14:paraId="111ACD80" w14:textId="0A79C68E" w:rsidR="005D0BED" w:rsidRPr="00602053" w:rsidRDefault="005D0BED" w:rsidP="00893CCC">
            <w:pPr>
              <w:tabs>
                <w:tab w:val="left" w:pos="1657"/>
              </w:tabs>
              <w:rPr>
                <w:b/>
                <w:bCs/>
                <w:sz w:val="20"/>
                <w:szCs w:val="20"/>
              </w:rPr>
            </w:pPr>
            <w:r w:rsidRPr="00602053">
              <w:rPr>
                <w:b/>
                <w:bCs/>
                <w:sz w:val="20"/>
                <w:szCs w:val="20"/>
              </w:rPr>
              <w:t>Lesson:</w:t>
            </w:r>
          </w:p>
        </w:tc>
        <w:tc>
          <w:tcPr>
            <w:tcW w:w="4111" w:type="dxa"/>
          </w:tcPr>
          <w:p w14:paraId="4C4A7041" w14:textId="0AA3BB23" w:rsidR="005D0BED" w:rsidRPr="00602053" w:rsidRDefault="005D0BED" w:rsidP="00893CCC">
            <w:pPr>
              <w:tabs>
                <w:tab w:val="left" w:pos="1657"/>
              </w:tabs>
              <w:rPr>
                <w:b/>
                <w:bCs/>
                <w:sz w:val="20"/>
                <w:szCs w:val="20"/>
              </w:rPr>
            </w:pPr>
            <w:r w:rsidRPr="00602053">
              <w:rPr>
                <w:b/>
                <w:bCs/>
                <w:sz w:val="20"/>
                <w:szCs w:val="20"/>
              </w:rPr>
              <w:t>What you’ll be looking at:</w:t>
            </w:r>
          </w:p>
        </w:tc>
        <w:tc>
          <w:tcPr>
            <w:tcW w:w="1134" w:type="dxa"/>
          </w:tcPr>
          <w:p w14:paraId="5EC155C3" w14:textId="13A47E1C" w:rsidR="005D0BED" w:rsidRPr="00602053" w:rsidRDefault="005D0BED" w:rsidP="00893CCC">
            <w:pPr>
              <w:tabs>
                <w:tab w:val="left" w:pos="1657"/>
              </w:tabs>
              <w:rPr>
                <w:b/>
                <w:bCs/>
                <w:sz w:val="20"/>
                <w:szCs w:val="20"/>
              </w:rPr>
            </w:pPr>
            <w:r w:rsidRPr="00602053">
              <w:rPr>
                <w:b/>
                <w:bCs/>
                <w:sz w:val="20"/>
                <w:szCs w:val="20"/>
              </w:rPr>
              <w:t>Tick when complete</w:t>
            </w:r>
          </w:p>
        </w:tc>
      </w:tr>
      <w:tr w:rsidR="005F35FE" w14:paraId="067BCA8F" w14:textId="77777777" w:rsidTr="3AA68947">
        <w:tc>
          <w:tcPr>
            <w:tcW w:w="3681" w:type="dxa"/>
          </w:tcPr>
          <w:p w14:paraId="1AD2A98E" w14:textId="716B84C7" w:rsidR="005F35FE" w:rsidRDefault="005F35FE" w:rsidP="00723F46">
            <w:pPr>
              <w:pStyle w:val="ListParagraph"/>
              <w:numPr>
                <w:ilvl w:val="0"/>
                <w:numId w:val="1"/>
              </w:numPr>
              <w:tabs>
                <w:tab w:val="left" w:pos="1657"/>
              </w:tabs>
              <w:rPr>
                <w:sz w:val="20"/>
                <w:szCs w:val="20"/>
              </w:rPr>
            </w:pPr>
            <w:r>
              <w:rPr>
                <w:sz w:val="20"/>
                <w:szCs w:val="20"/>
              </w:rPr>
              <w:t>Macbeth Revision</w:t>
            </w:r>
          </w:p>
        </w:tc>
        <w:tc>
          <w:tcPr>
            <w:tcW w:w="4111" w:type="dxa"/>
          </w:tcPr>
          <w:p w14:paraId="1EBF6E60" w14:textId="498D12B3" w:rsidR="005F35FE" w:rsidRPr="002001A4" w:rsidRDefault="005F35FE" w:rsidP="00893CCC">
            <w:pPr>
              <w:tabs>
                <w:tab w:val="left" w:pos="1657"/>
              </w:tabs>
              <w:rPr>
                <w:sz w:val="20"/>
                <w:szCs w:val="20"/>
              </w:rPr>
            </w:pPr>
            <w:r>
              <w:rPr>
                <w:sz w:val="20"/>
                <w:szCs w:val="20"/>
              </w:rPr>
              <w:t>Plot</w:t>
            </w:r>
            <w:r w:rsidR="00407966">
              <w:rPr>
                <w:sz w:val="20"/>
                <w:szCs w:val="20"/>
              </w:rPr>
              <w:t xml:space="preserve"> of </w:t>
            </w:r>
            <w:r>
              <w:rPr>
                <w:sz w:val="20"/>
                <w:szCs w:val="20"/>
              </w:rPr>
              <w:t>Macbeth</w:t>
            </w:r>
          </w:p>
        </w:tc>
        <w:tc>
          <w:tcPr>
            <w:tcW w:w="1134" w:type="dxa"/>
          </w:tcPr>
          <w:p w14:paraId="30FA1EC9" w14:textId="77777777" w:rsidR="005F35FE" w:rsidRPr="002001A4" w:rsidRDefault="005F35FE" w:rsidP="00893CCC">
            <w:pPr>
              <w:tabs>
                <w:tab w:val="left" w:pos="1657"/>
              </w:tabs>
              <w:rPr>
                <w:sz w:val="20"/>
                <w:szCs w:val="20"/>
              </w:rPr>
            </w:pPr>
          </w:p>
        </w:tc>
      </w:tr>
      <w:tr w:rsidR="00407966" w14:paraId="20EA07BA" w14:textId="77777777" w:rsidTr="3AA68947">
        <w:tc>
          <w:tcPr>
            <w:tcW w:w="3681" w:type="dxa"/>
          </w:tcPr>
          <w:p w14:paraId="07482F2B" w14:textId="62198582" w:rsidR="00407966" w:rsidRDefault="00407966" w:rsidP="00723F46">
            <w:pPr>
              <w:pStyle w:val="ListParagraph"/>
              <w:numPr>
                <w:ilvl w:val="0"/>
                <w:numId w:val="1"/>
              </w:numPr>
              <w:tabs>
                <w:tab w:val="left" w:pos="1657"/>
              </w:tabs>
              <w:rPr>
                <w:sz w:val="20"/>
                <w:szCs w:val="20"/>
              </w:rPr>
            </w:pPr>
            <w:r>
              <w:rPr>
                <w:sz w:val="20"/>
                <w:szCs w:val="20"/>
              </w:rPr>
              <w:t>Macbeth Revision</w:t>
            </w:r>
          </w:p>
        </w:tc>
        <w:tc>
          <w:tcPr>
            <w:tcW w:w="4111" w:type="dxa"/>
          </w:tcPr>
          <w:p w14:paraId="774642F5" w14:textId="69CC3C44" w:rsidR="00407966" w:rsidRDefault="00407966" w:rsidP="00893CCC">
            <w:pPr>
              <w:tabs>
                <w:tab w:val="left" w:pos="1657"/>
              </w:tabs>
              <w:rPr>
                <w:sz w:val="20"/>
                <w:szCs w:val="20"/>
              </w:rPr>
            </w:pPr>
            <w:r>
              <w:rPr>
                <w:sz w:val="20"/>
                <w:szCs w:val="20"/>
              </w:rPr>
              <w:t>Characters, and themes in Macbeth</w:t>
            </w:r>
          </w:p>
        </w:tc>
        <w:tc>
          <w:tcPr>
            <w:tcW w:w="1134" w:type="dxa"/>
          </w:tcPr>
          <w:p w14:paraId="5D83B600" w14:textId="77777777" w:rsidR="00407966" w:rsidRPr="002001A4" w:rsidRDefault="00407966" w:rsidP="00893CCC">
            <w:pPr>
              <w:tabs>
                <w:tab w:val="left" w:pos="1657"/>
              </w:tabs>
              <w:rPr>
                <w:sz w:val="20"/>
                <w:szCs w:val="20"/>
              </w:rPr>
            </w:pPr>
          </w:p>
        </w:tc>
      </w:tr>
      <w:tr w:rsidR="005D0BED" w14:paraId="1EC9F448" w14:textId="77777777" w:rsidTr="3AA68947">
        <w:tc>
          <w:tcPr>
            <w:tcW w:w="3681" w:type="dxa"/>
          </w:tcPr>
          <w:p w14:paraId="2D096A76" w14:textId="2BB8BCD8" w:rsidR="005D0BED" w:rsidRPr="002001A4" w:rsidRDefault="00C03B64" w:rsidP="00723F46">
            <w:pPr>
              <w:pStyle w:val="ListParagraph"/>
              <w:numPr>
                <w:ilvl w:val="0"/>
                <w:numId w:val="1"/>
              </w:numPr>
              <w:tabs>
                <w:tab w:val="left" w:pos="1657"/>
              </w:tabs>
              <w:rPr>
                <w:sz w:val="20"/>
                <w:szCs w:val="20"/>
              </w:rPr>
            </w:pPr>
            <w:r>
              <w:rPr>
                <w:sz w:val="20"/>
                <w:szCs w:val="20"/>
              </w:rPr>
              <w:t xml:space="preserve">What I know about </w:t>
            </w:r>
            <w:r w:rsidR="0069124A">
              <w:rPr>
                <w:sz w:val="20"/>
                <w:szCs w:val="20"/>
              </w:rPr>
              <w:t>writing to argue and / or persuade</w:t>
            </w:r>
          </w:p>
        </w:tc>
        <w:tc>
          <w:tcPr>
            <w:tcW w:w="4111" w:type="dxa"/>
          </w:tcPr>
          <w:p w14:paraId="5D45FF8A" w14:textId="5A9AE546" w:rsidR="005D0BED" w:rsidRPr="002001A4" w:rsidRDefault="005D0BED" w:rsidP="00893CCC">
            <w:pPr>
              <w:tabs>
                <w:tab w:val="left" w:pos="1657"/>
              </w:tabs>
              <w:rPr>
                <w:sz w:val="20"/>
                <w:szCs w:val="20"/>
              </w:rPr>
            </w:pPr>
            <w:r w:rsidRPr="002001A4">
              <w:rPr>
                <w:sz w:val="20"/>
                <w:szCs w:val="20"/>
              </w:rPr>
              <w:t xml:space="preserve">Knowledge Organiser and </w:t>
            </w:r>
            <w:r>
              <w:rPr>
                <w:sz w:val="20"/>
                <w:szCs w:val="20"/>
              </w:rPr>
              <w:t>reflection</w:t>
            </w:r>
          </w:p>
        </w:tc>
        <w:tc>
          <w:tcPr>
            <w:tcW w:w="1134" w:type="dxa"/>
          </w:tcPr>
          <w:p w14:paraId="616946B2" w14:textId="77777777" w:rsidR="005D0BED" w:rsidRPr="002001A4" w:rsidRDefault="005D0BED" w:rsidP="00893CCC">
            <w:pPr>
              <w:tabs>
                <w:tab w:val="left" w:pos="1657"/>
              </w:tabs>
              <w:rPr>
                <w:sz w:val="20"/>
                <w:szCs w:val="20"/>
              </w:rPr>
            </w:pPr>
          </w:p>
        </w:tc>
      </w:tr>
      <w:tr w:rsidR="005D0BED" w14:paraId="78BFCD4F" w14:textId="77777777" w:rsidTr="3AA68947">
        <w:tc>
          <w:tcPr>
            <w:tcW w:w="3681" w:type="dxa"/>
          </w:tcPr>
          <w:p w14:paraId="5073A35F" w14:textId="64F86A39" w:rsidR="005D0BED" w:rsidRPr="001C5DB3" w:rsidRDefault="005D0BED" w:rsidP="00723F46">
            <w:pPr>
              <w:pStyle w:val="ListParagraph"/>
              <w:numPr>
                <w:ilvl w:val="0"/>
                <w:numId w:val="1"/>
              </w:numPr>
              <w:tabs>
                <w:tab w:val="left" w:pos="1657"/>
              </w:tabs>
              <w:rPr>
                <w:sz w:val="20"/>
                <w:szCs w:val="20"/>
              </w:rPr>
            </w:pPr>
            <w:r>
              <w:rPr>
                <w:sz w:val="20"/>
                <w:szCs w:val="20"/>
              </w:rPr>
              <w:t xml:space="preserve">Consider the impact of </w:t>
            </w:r>
            <w:r w:rsidR="005B2266">
              <w:rPr>
                <w:sz w:val="20"/>
                <w:szCs w:val="20"/>
              </w:rPr>
              <w:t xml:space="preserve">a range of </w:t>
            </w:r>
            <w:r>
              <w:rPr>
                <w:sz w:val="20"/>
                <w:szCs w:val="20"/>
              </w:rPr>
              <w:t>rhetorical devices.</w:t>
            </w:r>
          </w:p>
        </w:tc>
        <w:tc>
          <w:tcPr>
            <w:tcW w:w="4111" w:type="dxa"/>
          </w:tcPr>
          <w:p w14:paraId="063E16B8" w14:textId="77777777" w:rsidR="005D0BED" w:rsidRDefault="005D0BED" w:rsidP="00893CCC">
            <w:pPr>
              <w:tabs>
                <w:tab w:val="left" w:pos="1657"/>
              </w:tabs>
              <w:rPr>
                <w:sz w:val="20"/>
                <w:szCs w:val="20"/>
              </w:rPr>
            </w:pPr>
            <w:r>
              <w:rPr>
                <w:sz w:val="20"/>
                <w:szCs w:val="20"/>
              </w:rPr>
              <w:t>Language paper 2 expectations</w:t>
            </w:r>
          </w:p>
          <w:p w14:paraId="7F4F4B8D" w14:textId="6B37247E" w:rsidR="005D0BED" w:rsidRPr="002001A4" w:rsidRDefault="005D0BED" w:rsidP="00893CCC">
            <w:pPr>
              <w:tabs>
                <w:tab w:val="left" w:pos="1657"/>
              </w:tabs>
              <w:rPr>
                <w:sz w:val="20"/>
                <w:szCs w:val="20"/>
              </w:rPr>
            </w:pPr>
            <w:r>
              <w:rPr>
                <w:sz w:val="20"/>
                <w:szCs w:val="20"/>
              </w:rPr>
              <w:t>Persuasive article</w:t>
            </w:r>
          </w:p>
        </w:tc>
        <w:tc>
          <w:tcPr>
            <w:tcW w:w="1134" w:type="dxa"/>
          </w:tcPr>
          <w:p w14:paraId="20124A79" w14:textId="77777777" w:rsidR="005D0BED" w:rsidRPr="002001A4" w:rsidRDefault="005D0BED" w:rsidP="00893CCC">
            <w:pPr>
              <w:tabs>
                <w:tab w:val="left" w:pos="1657"/>
              </w:tabs>
              <w:rPr>
                <w:sz w:val="20"/>
                <w:szCs w:val="20"/>
              </w:rPr>
            </w:pPr>
          </w:p>
        </w:tc>
      </w:tr>
      <w:tr w:rsidR="005D0BED" w14:paraId="22606572" w14:textId="77777777" w:rsidTr="3AA68947">
        <w:tc>
          <w:tcPr>
            <w:tcW w:w="3681" w:type="dxa"/>
          </w:tcPr>
          <w:p w14:paraId="510C14CB" w14:textId="375227D1" w:rsidR="005D0BED" w:rsidRPr="002001A4" w:rsidRDefault="005D0BED" w:rsidP="00723F46">
            <w:pPr>
              <w:pStyle w:val="ListParagraph"/>
              <w:numPr>
                <w:ilvl w:val="0"/>
                <w:numId w:val="1"/>
              </w:numPr>
              <w:tabs>
                <w:tab w:val="left" w:pos="1657"/>
              </w:tabs>
              <w:rPr>
                <w:sz w:val="20"/>
                <w:szCs w:val="20"/>
              </w:rPr>
            </w:pPr>
            <w:r>
              <w:rPr>
                <w:sz w:val="20"/>
                <w:szCs w:val="20"/>
              </w:rPr>
              <w:t>The conventions of an article</w:t>
            </w:r>
          </w:p>
        </w:tc>
        <w:tc>
          <w:tcPr>
            <w:tcW w:w="4111" w:type="dxa"/>
          </w:tcPr>
          <w:p w14:paraId="5786859D" w14:textId="183D1501" w:rsidR="005D0BED" w:rsidRPr="002001A4" w:rsidRDefault="005D0BED" w:rsidP="00893CCC">
            <w:pPr>
              <w:tabs>
                <w:tab w:val="left" w:pos="1657"/>
              </w:tabs>
              <w:rPr>
                <w:sz w:val="20"/>
                <w:szCs w:val="20"/>
              </w:rPr>
            </w:pPr>
            <w:r>
              <w:rPr>
                <w:sz w:val="20"/>
                <w:szCs w:val="20"/>
              </w:rPr>
              <w:t>Examples of newspaper articles</w:t>
            </w:r>
          </w:p>
        </w:tc>
        <w:tc>
          <w:tcPr>
            <w:tcW w:w="1134" w:type="dxa"/>
          </w:tcPr>
          <w:p w14:paraId="5EC0B804" w14:textId="77777777" w:rsidR="005D0BED" w:rsidRPr="002001A4" w:rsidRDefault="005D0BED" w:rsidP="00893CCC">
            <w:pPr>
              <w:tabs>
                <w:tab w:val="left" w:pos="1657"/>
              </w:tabs>
              <w:rPr>
                <w:sz w:val="20"/>
                <w:szCs w:val="20"/>
              </w:rPr>
            </w:pPr>
          </w:p>
        </w:tc>
      </w:tr>
      <w:tr w:rsidR="005D0BED" w14:paraId="5FF13DB8" w14:textId="77777777" w:rsidTr="3AA68947">
        <w:tc>
          <w:tcPr>
            <w:tcW w:w="3681" w:type="dxa"/>
          </w:tcPr>
          <w:p w14:paraId="0F628FB6" w14:textId="4CC2DC88" w:rsidR="005D0BED" w:rsidRPr="002001A4" w:rsidRDefault="00FC3B79" w:rsidP="00723F46">
            <w:pPr>
              <w:pStyle w:val="ListParagraph"/>
              <w:numPr>
                <w:ilvl w:val="0"/>
                <w:numId w:val="1"/>
              </w:numPr>
              <w:tabs>
                <w:tab w:val="left" w:pos="1657"/>
              </w:tabs>
              <w:rPr>
                <w:sz w:val="20"/>
                <w:szCs w:val="20"/>
              </w:rPr>
            </w:pPr>
            <w:r>
              <w:rPr>
                <w:sz w:val="20"/>
                <w:szCs w:val="20"/>
              </w:rPr>
              <w:t>Identifying t</w:t>
            </w:r>
            <w:r w:rsidR="005D0BED">
              <w:rPr>
                <w:sz w:val="20"/>
                <w:szCs w:val="20"/>
              </w:rPr>
              <w:t xml:space="preserve">one and </w:t>
            </w:r>
            <w:r w:rsidR="00442E59">
              <w:rPr>
                <w:sz w:val="20"/>
                <w:szCs w:val="20"/>
              </w:rPr>
              <w:t xml:space="preserve">using </w:t>
            </w:r>
            <w:r w:rsidR="005D0BED">
              <w:rPr>
                <w:sz w:val="20"/>
                <w:szCs w:val="20"/>
              </w:rPr>
              <w:t>appropriate vocabulary</w:t>
            </w:r>
          </w:p>
        </w:tc>
        <w:tc>
          <w:tcPr>
            <w:tcW w:w="4111" w:type="dxa"/>
          </w:tcPr>
          <w:p w14:paraId="499EA3B9" w14:textId="77777777" w:rsidR="005D0BED" w:rsidRDefault="005D0BED" w:rsidP="00893CCC">
            <w:pPr>
              <w:tabs>
                <w:tab w:val="left" w:pos="1657"/>
              </w:tabs>
              <w:rPr>
                <w:sz w:val="20"/>
                <w:szCs w:val="20"/>
              </w:rPr>
            </w:pPr>
            <w:r>
              <w:rPr>
                <w:sz w:val="20"/>
                <w:szCs w:val="20"/>
              </w:rPr>
              <w:t>Knowledge Organiser quiz</w:t>
            </w:r>
          </w:p>
          <w:p w14:paraId="532FF3C9" w14:textId="1E793A21" w:rsidR="005D0BED" w:rsidRPr="002001A4" w:rsidRDefault="005D0BED" w:rsidP="00893CCC">
            <w:pPr>
              <w:tabs>
                <w:tab w:val="left" w:pos="1657"/>
              </w:tabs>
              <w:rPr>
                <w:sz w:val="20"/>
                <w:szCs w:val="20"/>
              </w:rPr>
            </w:pPr>
            <w:r>
              <w:rPr>
                <w:sz w:val="20"/>
                <w:szCs w:val="20"/>
              </w:rPr>
              <w:t>Emotive language and appropriate synonyms</w:t>
            </w:r>
          </w:p>
        </w:tc>
        <w:tc>
          <w:tcPr>
            <w:tcW w:w="1134" w:type="dxa"/>
          </w:tcPr>
          <w:p w14:paraId="71A84879" w14:textId="77777777" w:rsidR="005D0BED" w:rsidRPr="002001A4" w:rsidRDefault="005D0BED" w:rsidP="00893CCC">
            <w:pPr>
              <w:tabs>
                <w:tab w:val="left" w:pos="1657"/>
              </w:tabs>
              <w:rPr>
                <w:sz w:val="20"/>
                <w:szCs w:val="20"/>
              </w:rPr>
            </w:pPr>
          </w:p>
        </w:tc>
      </w:tr>
      <w:tr w:rsidR="005D0BED" w14:paraId="265A98A2" w14:textId="77777777" w:rsidTr="3AA68947">
        <w:tc>
          <w:tcPr>
            <w:tcW w:w="3681" w:type="dxa"/>
          </w:tcPr>
          <w:p w14:paraId="71C90231" w14:textId="758BC2C8" w:rsidR="005D0BED" w:rsidRPr="002001A4" w:rsidRDefault="00A92E1A" w:rsidP="00723F46">
            <w:pPr>
              <w:pStyle w:val="ListParagraph"/>
              <w:numPr>
                <w:ilvl w:val="0"/>
                <w:numId w:val="1"/>
              </w:numPr>
              <w:tabs>
                <w:tab w:val="left" w:pos="1657"/>
              </w:tabs>
              <w:rPr>
                <w:sz w:val="20"/>
                <w:szCs w:val="20"/>
              </w:rPr>
            </w:pPr>
            <w:r>
              <w:rPr>
                <w:sz w:val="20"/>
                <w:szCs w:val="20"/>
              </w:rPr>
              <w:t>Planning and w</w:t>
            </w:r>
            <w:r w:rsidR="005D0BED">
              <w:rPr>
                <w:sz w:val="20"/>
                <w:szCs w:val="20"/>
              </w:rPr>
              <w:t>riting a piece of argumentative / persuasive writing</w:t>
            </w:r>
          </w:p>
        </w:tc>
        <w:tc>
          <w:tcPr>
            <w:tcW w:w="4111" w:type="dxa"/>
          </w:tcPr>
          <w:p w14:paraId="0B2B6D3F" w14:textId="77777777" w:rsidR="005D0BED" w:rsidRDefault="005D0BED" w:rsidP="00893CCC">
            <w:pPr>
              <w:tabs>
                <w:tab w:val="left" w:pos="1657"/>
              </w:tabs>
              <w:rPr>
                <w:sz w:val="20"/>
                <w:szCs w:val="20"/>
              </w:rPr>
            </w:pPr>
            <w:r>
              <w:rPr>
                <w:sz w:val="20"/>
                <w:szCs w:val="20"/>
              </w:rPr>
              <w:t>Planning arguments</w:t>
            </w:r>
          </w:p>
          <w:p w14:paraId="47660DBB" w14:textId="7CC8596E" w:rsidR="005D0BED" w:rsidRPr="002001A4" w:rsidRDefault="005D0BED" w:rsidP="00893CCC">
            <w:pPr>
              <w:tabs>
                <w:tab w:val="left" w:pos="1657"/>
              </w:tabs>
              <w:rPr>
                <w:sz w:val="20"/>
                <w:szCs w:val="20"/>
              </w:rPr>
            </w:pPr>
            <w:r>
              <w:rPr>
                <w:sz w:val="20"/>
                <w:szCs w:val="20"/>
              </w:rPr>
              <w:t>Writing an article in exam conditions</w:t>
            </w:r>
          </w:p>
        </w:tc>
        <w:tc>
          <w:tcPr>
            <w:tcW w:w="1134" w:type="dxa"/>
          </w:tcPr>
          <w:p w14:paraId="3129A98F" w14:textId="77777777" w:rsidR="005D0BED" w:rsidRPr="002001A4" w:rsidRDefault="005D0BED" w:rsidP="00893CCC">
            <w:pPr>
              <w:tabs>
                <w:tab w:val="left" w:pos="1657"/>
              </w:tabs>
              <w:rPr>
                <w:sz w:val="20"/>
                <w:szCs w:val="20"/>
              </w:rPr>
            </w:pPr>
          </w:p>
        </w:tc>
      </w:tr>
      <w:tr w:rsidR="005D0BED" w14:paraId="093A669A" w14:textId="77777777" w:rsidTr="3AA68947">
        <w:tc>
          <w:tcPr>
            <w:tcW w:w="3681" w:type="dxa"/>
          </w:tcPr>
          <w:p w14:paraId="47718DE6" w14:textId="3C49841B" w:rsidR="005D0BED" w:rsidRDefault="005D0BED" w:rsidP="00723F46">
            <w:pPr>
              <w:pStyle w:val="ListParagraph"/>
              <w:numPr>
                <w:ilvl w:val="0"/>
                <w:numId w:val="1"/>
              </w:numPr>
              <w:tabs>
                <w:tab w:val="left" w:pos="1657"/>
              </w:tabs>
              <w:rPr>
                <w:sz w:val="20"/>
                <w:szCs w:val="20"/>
              </w:rPr>
            </w:pPr>
            <w:r>
              <w:rPr>
                <w:sz w:val="20"/>
                <w:szCs w:val="20"/>
              </w:rPr>
              <w:t>Applying the conventions of a speech</w:t>
            </w:r>
          </w:p>
        </w:tc>
        <w:tc>
          <w:tcPr>
            <w:tcW w:w="4111" w:type="dxa"/>
          </w:tcPr>
          <w:p w14:paraId="5E3C8649" w14:textId="23C83CA4" w:rsidR="005D0BED" w:rsidRDefault="005D0BED" w:rsidP="00893CCC">
            <w:pPr>
              <w:tabs>
                <w:tab w:val="left" w:pos="1657"/>
              </w:tabs>
              <w:rPr>
                <w:sz w:val="20"/>
                <w:szCs w:val="20"/>
              </w:rPr>
            </w:pPr>
            <w:r>
              <w:rPr>
                <w:sz w:val="20"/>
                <w:szCs w:val="20"/>
              </w:rPr>
              <w:t>“HeForShe” – Emma Watson.</w:t>
            </w:r>
          </w:p>
          <w:p w14:paraId="53CB3538" w14:textId="61771874" w:rsidR="005D0BED" w:rsidRDefault="005D0BED" w:rsidP="00893CCC">
            <w:pPr>
              <w:tabs>
                <w:tab w:val="left" w:pos="1657"/>
              </w:tabs>
              <w:rPr>
                <w:sz w:val="20"/>
                <w:szCs w:val="20"/>
              </w:rPr>
            </w:pPr>
            <w:r>
              <w:rPr>
                <w:sz w:val="20"/>
                <w:szCs w:val="20"/>
              </w:rPr>
              <w:t>Specific conventions for speeches</w:t>
            </w:r>
          </w:p>
          <w:p w14:paraId="6A5D896B" w14:textId="4543F7AB" w:rsidR="005D0BED" w:rsidRDefault="005D0BED" w:rsidP="004C192A">
            <w:pPr>
              <w:tabs>
                <w:tab w:val="left" w:pos="1657"/>
              </w:tabs>
              <w:rPr>
                <w:sz w:val="20"/>
                <w:szCs w:val="20"/>
              </w:rPr>
            </w:pPr>
            <w:r>
              <w:rPr>
                <w:sz w:val="20"/>
                <w:szCs w:val="20"/>
              </w:rPr>
              <w:t>Incorporating devices and conventions used in “HeForShe” in  your own writing.</w:t>
            </w:r>
          </w:p>
        </w:tc>
        <w:tc>
          <w:tcPr>
            <w:tcW w:w="1134" w:type="dxa"/>
          </w:tcPr>
          <w:p w14:paraId="216DB80C" w14:textId="77777777" w:rsidR="005D0BED" w:rsidRPr="002001A4" w:rsidRDefault="005D0BED" w:rsidP="00893CCC">
            <w:pPr>
              <w:tabs>
                <w:tab w:val="left" w:pos="1657"/>
              </w:tabs>
              <w:rPr>
                <w:sz w:val="20"/>
                <w:szCs w:val="20"/>
              </w:rPr>
            </w:pPr>
          </w:p>
        </w:tc>
      </w:tr>
      <w:tr w:rsidR="005D0BED" w14:paraId="5A39FBA9" w14:textId="77777777" w:rsidTr="3AA68947">
        <w:tc>
          <w:tcPr>
            <w:tcW w:w="3681" w:type="dxa"/>
          </w:tcPr>
          <w:p w14:paraId="631E575A" w14:textId="15C819FE" w:rsidR="005D0BED" w:rsidRPr="002001A4" w:rsidRDefault="005D0BED" w:rsidP="00723F46">
            <w:pPr>
              <w:pStyle w:val="ListParagraph"/>
              <w:numPr>
                <w:ilvl w:val="0"/>
                <w:numId w:val="1"/>
              </w:numPr>
              <w:tabs>
                <w:tab w:val="left" w:pos="1657"/>
              </w:tabs>
              <w:rPr>
                <w:sz w:val="20"/>
                <w:szCs w:val="20"/>
              </w:rPr>
            </w:pPr>
            <w:r>
              <w:rPr>
                <w:sz w:val="20"/>
                <w:szCs w:val="20"/>
              </w:rPr>
              <w:t>SLE 1</w:t>
            </w:r>
            <w:r w:rsidR="00E803CD">
              <w:rPr>
                <w:sz w:val="20"/>
                <w:szCs w:val="20"/>
              </w:rPr>
              <w:t xml:space="preserve">. </w:t>
            </w:r>
            <w:r w:rsidR="00603953">
              <w:rPr>
                <w:sz w:val="20"/>
                <w:szCs w:val="20"/>
              </w:rPr>
              <w:t>Overview of SLE</w:t>
            </w:r>
          </w:p>
        </w:tc>
        <w:tc>
          <w:tcPr>
            <w:tcW w:w="4111" w:type="dxa"/>
          </w:tcPr>
          <w:p w14:paraId="1E09F62F" w14:textId="7245C61C" w:rsidR="005D0BED" w:rsidRPr="002001A4" w:rsidRDefault="005D0BED" w:rsidP="00893CCC">
            <w:pPr>
              <w:tabs>
                <w:tab w:val="left" w:pos="1657"/>
              </w:tabs>
              <w:rPr>
                <w:sz w:val="20"/>
                <w:szCs w:val="20"/>
              </w:rPr>
            </w:pPr>
            <w:r>
              <w:rPr>
                <w:sz w:val="20"/>
                <w:szCs w:val="20"/>
              </w:rPr>
              <w:t>Expectations, mark schemes, exemplars (video)</w:t>
            </w:r>
          </w:p>
        </w:tc>
        <w:tc>
          <w:tcPr>
            <w:tcW w:w="1134" w:type="dxa"/>
          </w:tcPr>
          <w:p w14:paraId="7F361E6B" w14:textId="77777777" w:rsidR="005D0BED" w:rsidRPr="002001A4" w:rsidRDefault="005D0BED" w:rsidP="00893CCC">
            <w:pPr>
              <w:tabs>
                <w:tab w:val="left" w:pos="1657"/>
              </w:tabs>
              <w:rPr>
                <w:sz w:val="20"/>
                <w:szCs w:val="20"/>
              </w:rPr>
            </w:pPr>
          </w:p>
        </w:tc>
      </w:tr>
      <w:tr w:rsidR="005D0BED" w14:paraId="009790F1" w14:textId="77777777" w:rsidTr="3AA68947">
        <w:tc>
          <w:tcPr>
            <w:tcW w:w="3681" w:type="dxa"/>
          </w:tcPr>
          <w:p w14:paraId="29908826" w14:textId="305D2ADF" w:rsidR="005D0BED" w:rsidRPr="002001A4" w:rsidRDefault="005D0BED" w:rsidP="00723F46">
            <w:pPr>
              <w:pStyle w:val="ListParagraph"/>
              <w:numPr>
                <w:ilvl w:val="0"/>
                <w:numId w:val="1"/>
              </w:numPr>
              <w:tabs>
                <w:tab w:val="left" w:pos="1657"/>
              </w:tabs>
              <w:rPr>
                <w:sz w:val="20"/>
                <w:szCs w:val="20"/>
              </w:rPr>
            </w:pPr>
            <w:r>
              <w:rPr>
                <w:sz w:val="20"/>
                <w:szCs w:val="20"/>
              </w:rPr>
              <w:t>SLE 2</w:t>
            </w:r>
            <w:r w:rsidR="00E803CD">
              <w:rPr>
                <w:sz w:val="20"/>
                <w:szCs w:val="20"/>
              </w:rPr>
              <w:t>.</w:t>
            </w:r>
            <w:r>
              <w:rPr>
                <w:sz w:val="20"/>
                <w:szCs w:val="20"/>
              </w:rPr>
              <w:t xml:space="preserve"> </w:t>
            </w:r>
            <w:r w:rsidR="00603953">
              <w:rPr>
                <w:sz w:val="20"/>
                <w:szCs w:val="20"/>
              </w:rPr>
              <w:t>Creating presentation ideas</w:t>
            </w:r>
            <w:r w:rsidR="00455888">
              <w:rPr>
                <w:sz w:val="20"/>
                <w:szCs w:val="20"/>
              </w:rPr>
              <w:t xml:space="preserve"> and writing</w:t>
            </w:r>
          </w:p>
        </w:tc>
        <w:tc>
          <w:tcPr>
            <w:tcW w:w="4111" w:type="dxa"/>
          </w:tcPr>
          <w:p w14:paraId="28C3D107" w14:textId="453451AD" w:rsidR="005D0BED" w:rsidRPr="002001A4" w:rsidRDefault="005D0BED" w:rsidP="00893CCC">
            <w:pPr>
              <w:tabs>
                <w:tab w:val="left" w:pos="1657"/>
              </w:tabs>
              <w:rPr>
                <w:sz w:val="20"/>
                <w:szCs w:val="20"/>
              </w:rPr>
            </w:pPr>
            <w:r>
              <w:rPr>
                <w:sz w:val="20"/>
                <w:szCs w:val="20"/>
              </w:rPr>
              <w:t>Generating ideas. Writing speeches.</w:t>
            </w:r>
          </w:p>
        </w:tc>
        <w:tc>
          <w:tcPr>
            <w:tcW w:w="1134" w:type="dxa"/>
          </w:tcPr>
          <w:p w14:paraId="7B36CE5C" w14:textId="77777777" w:rsidR="005D0BED" w:rsidRPr="002001A4" w:rsidRDefault="005D0BED" w:rsidP="00893CCC">
            <w:pPr>
              <w:tabs>
                <w:tab w:val="left" w:pos="1657"/>
              </w:tabs>
              <w:rPr>
                <w:sz w:val="20"/>
                <w:szCs w:val="20"/>
              </w:rPr>
            </w:pPr>
          </w:p>
        </w:tc>
      </w:tr>
      <w:tr w:rsidR="005D0BED" w14:paraId="19D7B837" w14:textId="77777777" w:rsidTr="3AA68947">
        <w:tc>
          <w:tcPr>
            <w:tcW w:w="3681" w:type="dxa"/>
          </w:tcPr>
          <w:p w14:paraId="5336386A" w14:textId="74065E24" w:rsidR="005D0BED" w:rsidRPr="002001A4" w:rsidRDefault="005D0BED" w:rsidP="00723F46">
            <w:pPr>
              <w:pStyle w:val="ListParagraph"/>
              <w:numPr>
                <w:ilvl w:val="0"/>
                <w:numId w:val="1"/>
              </w:numPr>
              <w:tabs>
                <w:tab w:val="left" w:pos="1657"/>
              </w:tabs>
              <w:rPr>
                <w:sz w:val="20"/>
                <w:szCs w:val="20"/>
              </w:rPr>
            </w:pPr>
            <w:r>
              <w:rPr>
                <w:sz w:val="20"/>
                <w:szCs w:val="20"/>
              </w:rPr>
              <w:t>SLE 3</w:t>
            </w:r>
            <w:r w:rsidR="00E803CD">
              <w:rPr>
                <w:sz w:val="20"/>
                <w:szCs w:val="20"/>
              </w:rPr>
              <w:t>.</w:t>
            </w:r>
            <w:r w:rsidR="00603953">
              <w:rPr>
                <w:sz w:val="20"/>
                <w:szCs w:val="20"/>
              </w:rPr>
              <w:t xml:space="preserve"> </w:t>
            </w:r>
            <w:r w:rsidR="00455888">
              <w:rPr>
                <w:sz w:val="20"/>
                <w:szCs w:val="20"/>
              </w:rPr>
              <w:t>Writing and improvement</w:t>
            </w:r>
          </w:p>
        </w:tc>
        <w:tc>
          <w:tcPr>
            <w:tcW w:w="4111" w:type="dxa"/>
          </w:tcPr>
          <w:p w14:paraId="621F231B" w14:textId="10078A59" w:rsidR="005D0BED" w:rsidRPr="002001A4" w:rsidRDefault="005D0BED" w:rsidP="00893CCC">
            <w:pPr>
              <w:tabs>
                <w:tab w:val="left" w:pos="1657"/>
              </w:tabs>
              <w:rPr>
                <w:sz w:val="20"/>
                <w:szCs w:val="20"/>
              </w:rPr>
            </w:pPr>
            <w:r>
              <w:rPr>
                <w:sz w:val="20"/>
                <w:szCs w:val="20"/>
              </w:rPr>
              <w:t>Feedback and improvement.</w:t>
            </w:r>
          </w:p>
        </w:tc>
        <w:tc>
          <w:tcPr>
            <w:tcW w:w="1134" w:type="dxa"/>
          </w:tcPr>
          <w:p w14:paraId="5F92B286" w14:textId="77777777" w:rsidR="005D0BED" w:rsidRPr="002001A4" w:rsidRDefault="005D0BED" w:rsidP="00893CCC">
            <w:pPr>
              <w:tabs>
                <w:tab w:val="left" w:pos="1657"/>
              </w:tabs>
              <w:rPr>
                <w:sz w:val="20"/>
                <w:szCs w:val="20"/>
              </w:rPr>
            </w:pPr>
          </w:p>
        </w:tc>
      </w:tr>
      <w:tr w:rsidR="00AA621B" w14:paraId="3D2FF2D6" w14:textId="77777777" w:rsidTr="3AA68947">
        <w:tc>
          <w:tcPr>
            <w:tcW w:w="3681" w:type="dxa"/>
          </w:tcPr>
          <w:p w14:paraId="6ADAE802" w14:textId="717FA38A" w:rsidR="00AA621B" w:rsidRDefault="00AA621B" w:rsidP="00723F46">
            <w:pPr>
              <w:pStyle w:val="ListParagraph"/>
              <w:numPr>
                <w:ilvl w:val="0"/>
                <w:numId w:val="1"/>
              </w:numPr>
              <w:tabs>
                <w:tab w:val="left" w:pos="1657"/>
              </w:tabs>
              <w:rPr>
                <w:sz w:val="20"/>
                <w:szCs w:val="20"/>
              </w:rPr>
            </w:pPr>
            <w:r>
              <w:rPr>
                <w:sz w:val="20"/>
                <w:szCs w:val="20"/>
              </w:rPr>
              <w:t>SLE 4. Writing completion</w:t>
            </w:r>
          </w:p>
        </w:tc>
        <w:tc>
          <w:tcPr>
            <w:tcW w:w="4111" w:type="dxa"/>
          </w:tcPr>
          <w:p w14:paraId="6B0371C9" w14:textId="06CCEFA4" w:rsidR="00AA621B" w:rsidRDefault="00AA621B" w:rsidP="00893CCC">
            <w:pPr>
              <w:tabs>
                <w:tab w:val="left" w:pos="1657"/>
              </w:tabs>
              <w:rPr>
                <w:sz w:val="20"/>
                <w:szCs w:val="20"/>
              </w:rPr>
            </w:pPr>
            <w:r>
              <w:rPr>
                <w:sz w:val="20"/>
                <w:szCs w:val="20"/>
              </w:rPr>
              <w:t>Finish the SLE and transfer onto revision cards / post-its</w:t>
            </w:r>
          </w:p>
        </w:tc>
        <w:tc>
          <w:tcPr>
            <w:tcW w:w="1134" w:type="dxa"/>
          </w:tcPr>
          <w:p w14:paraId="7E311CEF" w14:textId="77777777" w:rsidR="00AA621B" w:rsidRPr="002001A4" w:rsidRDefault="00AA621B" w:rsidP="00893CCC">
            <w:pPr>
              <w:tabs>
                <w:tab w:val="left" w:pos="1657"/>
              </w:tabs>
              <w:rPr>
                <w:sz w:val="20"/>
                <w:szCs w:val="20"/>
              </w:rPr>
            </w:pPr>
          </w:p>
        </w:tc>
      </w:tr>
      <w:tr w:rsidR="005D0BED" w14:paraId="0CAA606D" w14:textId="77777777" w:rsidTr="3AA68947">
        <w:tc>
          <w:tcPr>
            <w:tcW w:w="3681" w:type="dxa"/>
          </w:tcPr>
          <w:p w14:paraId="05BAC6CD" w14:textId="379C7BC8" w:rsidR="005D0BED" w:rsidRPr="002001A4" w:rsidRDefault="005D38D9" w:rsidP="00723F46">
            <w:pPr>
              <w:pStyle w:val="ListParagraph"/>
              <w:numPr>
                <w:ilvl w:val="0"/>
                <w:numId w:val="1"/>
              </w:numPr>
              <w:tabs>
                <w:tab w:val="left" w:pos="1657"/>
              </w:tabs>
              <w:rPr>
                <w:sz w:val="20"/>
                <w:szCs w:val="20"/>
              </w:rPr>
            </w:pPr>
            <w:r>
              <w:rPr>
                <w:sz w:val="20"/>
                <w:szCs w:val="20"/>
              </w:rPr>
              <w:t>Knowing and applying the c</w:t>
            </w:r>
            <w:r w:rsidR="005D0BED">
              <w:rPr>
                <w:sz w:val="20"/>
                <w:szCs w:val="20"/>
              </w:rPr>
              <w:t>onventions of a formal letter</w:t>
            </w:r>
          </w:p>
        </w:tc>
        <w:tc>
          <w:tcPr>
            <w:tcW w:w="4111" w:type="dxa"/>
          </w:tcPr>
          <w:p w14:paraId="1E44A01D" w14:textId="510465E6" w:rsidR="005D0BED" w:rsidRDefault="005D0BED" w:rsidP="00893CCC">
            <w:pPr>
              <w:tabs>
                <w:tab w:val="left" w:pos="1657"/>
              </w:tabs>
              <w:rPr>
                <w:sz w:val="20"/>
                <w:szCs w:val="20"/>
              </w:rPr>
            </w:pPr>
            <w:r>
              <w:rPr>
                <w:sz w:val="20"/>
                <w:szCs w:val="20"/>
              </w:rPr>
              <w:t>Analysing the opening of a letter.</w:t>
            </w:r>
          </w:p>
          <w:p w14:paraId="1DA30887" w14:textId="30C61BA5" w:rsidR="005D0BED" w:rsidRDefault="005D0BED" w:rsidP="00893CCC">
            <w:pPr>
              <w:tabs>
                <w:tab w:val="left" w:pos="1657"/>
              </w:tabs>
              <w:rPr>
                <w:sz w:val="20"/>
                <w:szCs w:val="20"/>
              </w:rPr>
            </w:pPr>
            <w:r>
              <w:rPr>
                <w:sz w:val="20"/>
                <w:szCs w:val="20"/>
              </w:rPr>
              <w:t>The conventions of a formal letter.</w:t>
            </w:r>
          </w:p>
          <w:p w14:paraId="69696722" w14:textId="3B1F62C8" w:rsidR="005D0BED" w:rsidRPr="002001A4" w:rsidRDefault="005D0BED" w:rsidP="00893CCC">
            <w:pPr>
              <w:tabs>
                <w:tab w:val="left" w:pos="1657"/>
              </w:tabs>
              <w:rPr>
                <w:sz w:val="20"/>
                <w:szCs w:val="20"/>
              </w:rPr>
            </w:pPr>
            <w:r>
              <w:rPr>
                <w:sz w:val="20"/>
                <w:szCs w:val="20"/>
              </w:rPr>
              <w:t>Writing a formal letter.</w:t>
            </w:r>
          </w:p>
        </w:tc>
        <w:tc>
          <w:tcPr>
            <w:tcW w:w="1134" w:type="dxa"/>
          </w:tcPr>
          <w:p w14:paraId="0BA67A31" w14:textId="77777777" w:rsidR="005D0BED" w:rsidRPr="002001A4" w:rsidRDefault="005D0BED" w:rsidP="00893CCC">
            <w:pPr>
              <w:tabs>
                <w:tab w:val="left" w:pos="1657"/>
              </w:tabs>
              <w:rPr>
                <w:sz w:val="20"/>
                <w:szCs w:val="20"/>
              </w:rPr>
            </w:pPr>
          </w:p>
        </w:tc>
      </w:tr>
      <w:tr w:rsidR="005D0BED" w14:paraId="2F950A71" w14:textId="77777777" w:rsidTr="3AA68947">
        <w:tc>
          <w:tcPr>
            <w:tcW w:w="3681" w:type="dxa"/>
          </w:tcPr>
          <w:p w14:paraId="5FF9B6D6" w14:textId="1FD40487" w:rsidR="005D0BED" w:rsidRPr="002001A4" w:rsidRDefault="004558EE" w:rsidP="00723F46">
            <w:pPr>
              <w:pStyle w:val="ListParagraph"/>
              <w:numPr>
                <w:ilvl w:val="0"/>
                <w:numId w:val="1"/>
              </w:numPr>
              <w:tabs>
                <w:tab w:val="left" w:pos="1657"/>
              </w:tabs>
              <w:rPr>
                <w:sz w:val="20"/>
                <w:szCs w:val="20"/>
              </w:rPr>
            </w:pPr>
            <w:r>
              <w:rPr>
                <w:sz w:val="20"/>
                <w:szCs w:val="20"/>
              </w:rPr>
              <w:t>Evaluation of e</w:t>
            </w:r>
            <w:r w:rsidR="005D0BED">
              <w:rPr>
                <w:sz w:val="20"/>
                <w:szCs w:val="20"/>
              </w:rPr>
              <w:t>ffective conclusions</w:t>
            </w:r>
            <w:r w:rsidR="00B05113">
              <w:rPr>
                <w:sz w:val="20"/>
                <w:szCs w:val="20"/>
              </w:rPr>
              <w:t xml:space="preserve"> in transactional writing</w:t>
            </w:r>
            <w:r w:rsidR="005D0BED">
              <w:rPr>
                <w:sz w:val="20"/>
                <w:szCs w:val="20"/>
              </w:rPr>
              <w:t xml:space="preserve"> </w:t>
            </w:r>
          </w:p>
        </w:tc>
        <w:tc>
          <w:tcPr>
            <w:tcW w:w="4111" w:type="dxa"/>
          </w:tcPr>
          <w:p w14:paraId="7B8F2EA6" w14:textId="683E35BB" w:rsidR="005D0BED" w:rsidRDefault="005D0BED" w:rsidP="00893CCC">
            <w:pPr>
              <w:tabs>
                <w:tab w:val="left" w:pos="1657"/>
              </w:tabs>
              <w:rPr>
                <w:sz w:val="20"/>
                <w:szCs w:val="20"/>
              </w:rPr>
            </w:pPr>
            <w:r>
              <w:rPr>
                <w:sz w:val="20"/>
                <w:szCs w:val="20"/>
              </w:rPr>
              <w:t>What makes an effective ending?</w:t>
            </w:r>
          </w:p>
          <w:p w14:paraId="09E82B74" w14:textId="0243BBFB" w:rsidR="005D0BED" w:rsidRPr="002001A4" w:rsidRDefault="005D0BED" w:rsidP="00893CCC">
            <w:pPr>
              <w:tabs>
                <w:tab w:val="left" w:pos="1657"/>
              </w:tabs>
              <w:rPr>
                <w:sz w:val="20"/>
                <w:szCs w:val="20"/>
              </w:rPr>
            </w:pPr>
            <w:r>
              <w:rPr>
                <w:sz w:val="20"/>
                <w:szCs w:val="20"/>
              </w:rPr>
              <w:t>Assess sample transactional writing endings.</w:t>
            </w:r>
          </w:p>
        </w:tc>
        <w:tc>
          <w:tcPr>
            <w:tcW w:w="1134" w:type="dxa"/>
          </w:tcPr>
          <w:p w14:paraId="2AD7B059" w14:textId="77777777" w:rsidR="005D0BED" w:rsidRPr="002001A4" w:rsidRDefault="005D0BED" w:rsidP="00893CCC">
            <w:pPr>
              <w:tabs>
                <w:tab w:val="left" w:pos="1657"/>
              </w:tabs>
              <w:rPr>
                <w:sz w:val="20"/>
                <w:szCs w:val="20"/>
              </w:rPr>
            </w:pPr>
          </w:p>
        </w:tc>
      </w:tr>
      <w:tr w:rsidR="005D0BED" w14:paraId="60578163" w14:textId="77777777" w:rsidTr="3AA68947">
        <w:tc>
          <w:tcPr>
            <w:tcW w:w="3681" w:type="dxa"/>
          </w:tcPr>
          <w:p w14:paraId="32514D9D" w14:textId="1E4B13BE" w:rsidR="005D0BED" w:rsidRPr="002001A4" w:rsidRDefault="00B05113" w:rsidP="00723F46">
            <w:pPr>
              <w:pStyle w:val="ListParagraph"/>
              <w:numPr>
                <w:ilvl w:val="0"/>
                <w:numId w:val="1"/>
              </w:numPr>
              <w:tabs>
                <w:tab w:val="left" w:pos="1657"/>
              </w:tabs>
              <w:rPr>
                <w:sz w:val="20"/>
                <w:szCs w:val="20"/>
              </w:rPr>
            </w:pPr>
            <w:r>
              <w:rPr>
                <w:sz w:val="20"/>
                <w:szCs w:val="20"/>
              </w:rPr>
              <w:t>Understanding how writers use</w:t>
            </w:r>
            <w:r w:rsidR="005D0BED">
              <w:rPr>
                <w:sz w:val="20"/>
                <w:szCs w:val="20"/>
              </w:rPr>
              <w:t xml:space="preserve"> sentence structure for effect</w:t>
            </w:r>
          </w:p>
        </w:tc>
        <w:tc>
          <w:tcPr>
            <w:tcW w:w="4111" w:type="dxa"/>
          </w:tcPr>
          <w:p w14:paraId="2F946256" w14:textId="612B16E5" w:rsidR="005D0BED" w:rsidRDefault="005D0BED" w:rsidP="00893CCC">
            <w:pPr>
              <w:tabs>
                <w:tab w:val="left" w:pos="1657"/>
              </w:tabs>
              <w:rPr>
                <w:sz w:val="20"/>
                <w:szCs w:val="20"/>
              </w:rPr>
            </w:pPr>
            <w:r>
              <w:rPr>
                <w:sz w:val="20"/>
                <w:szCs w:val="20"/>
              </w:rPr>
              <w:t>Identifying a range of sentences</w:t>
            </w:r>
          </w:p>
          <w:p w14:paraId="4D1A3DDC" w14:textId="5AF1E6D0" w:rsidR="00A46E2F" w:rsidRDefault="00A46E2F" w:rsidP="00893CCC">
            <w:pPr>
              <w:tabs>
                <w:tab w:val="left" w:pos="1657"/>
              </w:tabs>
              <w:rPr>
                <w:sz w:val="20"/>
                <w:szCs w:val="20"/>
              </w:rPr>
            </w:pPr>
            <w:r>
              <w:rPr>
                <w:sz w:val="20"/>
                <w:szCs w:val="20"/>
              </w:rPr>
              <w:t>Using sentences for effect</w:t>
            </w:r>
          </w:p>
          <w:p w14:paraId="741B42DE" w14:textId="741DA01D" w:rsidR="0068687E" w:rsidRPr="002001A4" w:rsidRDefault="0068687E" w:rsidP="00893CCC">
            <w:pPr>
              <w:tabs>
                <w:tab w:val="left" w:pos="1657"/>
              </w:tabs>
              <w:rPr>
                <w:sz w:val="20"/>
                <w:szCs w:val="20"/>
              </w:rPr>
            </w:pPr>
          </w:p>
        </w:tc>
        <w:tc>
          <w:tcPr>
            <w:tcW w:w="1134" w:type="dxa"/>
          </w:tcPr>
          <w:p w14:paraId="54E13FC0" w14:textId="77777777" w:rsidR="005D0BED" w:rsidRPr="002001A4" w:rsidRDefault="005D0BED" w:rsidP="00893CCC">
            <w:pPr>
              <w:tabs>
                <w:tab w:val="left" w:pos="1657"/>
              </w:tabs>
              <w:rPr>
                <w:sz w:val="20"/>
                <w:szCs w:val="20"/>
              </w:rPr>
            </w:pPr>
          </w:p>
        </w:tc>
      </w:tr>
      <w:tr w:rsidR="005D0BED" w14:paraId="0C77F939" w14:textId="77777777" w:rsidTr="3AA68947">
        <w:tc>
          <w:tcPr>
            <w:tcW w:w="3681" w:type="dxa"/>
          </w:tcPr>
          <w:p w14:paraId="54A553DA" w14:textId="75A15C92" w:rsidR="005D0BED" w:rsidRPr="002001A4" w:rsidRDefault="00C42D4D" w:rsidP="00723F46">
            <w:pPr>
              <w:pStyle w:val="ListParagraph"/>
              <w:numPr>
                <w:ilvl w:val="0"/>
                <w:numId w:val="1"/>
              </w:numPr>
              <w:tabs>
                <w:tab w:val="left" w:pos="1657"/>
              </w:tabs>
              <w:rPr>
                <w:sz w:val="20"/>
                <w:szCs w:val="20"/>
              </w:rPr>
            </w:pPr>
            <w:r>
              <w:rPr>
                <w:sz w:val="20"/>
                <w:szCs w:val="20"/>
              </w:rPr>
              <w:t>Newspaper reportage</w:t>
            </w:r>
          </w:p>
        </w:tc>
        <w:tc>
          <w:tcPr>
            <w:tcW w:w="4111" w:type="dxa"/>
          </w:tcPr>
          <w:p w14:paraId="2673417D" w14:textId="77777777" w:rsidR="005D0BED" w:rsidRDefault="00C42D4D" w:rsidP="00893CCC">
            <w:pPr>
              <w:tabs>
                <w:tab w:val="left" w:pos="1657"/>
              </w:tabs>
              <w:rPr>
                <w:sz w:val="20"/>
                <w:szCs w:val="20"/>
              </w:rPr>
            </w:pPr>
            <w:r>
              <w:rPr>
                <w:sz w:val="20"/>
                <w:szCs w:val="20"/>
              </w:rPr>
              <w:t>Analysing a newspaper article</w:t>
            </w:r>
          </w:p>
          <w:p w14:paraId="193DFF4D" w14:textId="77777777" w:rsidR="00C42D4D" w:rsidRDefault="00C42D4D" w:rsidP="00893CCC">
            <w:pPr>
              <w:tabs>
                <w:tab w:val="left" w:pos="1657"/>
              </w:tabs>
              <w:rPr>
                <w:sz w:val="20"/>
                <w:szCs w:val="20"/>
              </w:rPr>
            </w:pPr>
            <w:r>
              <w:rPr>
                <w:sz w:val="20"/>
                <w:szCs w:val="20"/>
              </w:rPr>
              <w:t>The conventions of a newspaper article</w:t>
            </w:r>
          </w:p>
          <w:p w14:paraId="658EC5E2" w14:textId="0AC0216C" w:rsidR="00C42D4D" w:rsidRPr="002001A4" w:rsidRDefault="00C42D4D" w:rsidP="00893CCC">
            <w:pPr>
              <w:tabs>
                <w:tab w:val="left" w:pos="1657"/>
              </w:tabs>
              <w:rPr>
                <w:sz w:val="20"/>
                <w:szCs w:val="20"/>
              </w:rPr>
            </w:pPr>
            <w:r>
              <w:rPr>
                <w:sz w:val="20"/>
                <w:szCs w:val="20"/>
              </w:rPr>
              <w:t>Writing a newspaper article</w:t>
            </w:r>
          </w:p>
        </w:tc>
        <w:tc>
          <w:tcPr>
            <w:tcW w:w="1134" w:type="dxa"/>
          </w:tcPr>
          <w:p w14:paraId="314A5A53" w14:textId="77777777" w:rsidR="005D0BED" w:rsidRPr="002001A4" w:rsidRDefault="005D0BED" w:rsidP="00893CCC">
            <w:pPr>
              <w:tabs>
                <w:tab w:val="left" w:pos="1657"/>
              </w:tabs>
              <w:rPr>
                <w:sz w:val="20"/>
                <w:szCs w:val="20"/>
              </w:rPr>
            </w:pPr>
          </w:p>
        </w:tc>
      </w:tr>
      <w:tr w:rsidR="005D0BED" w14:paraId="12662EA9" w14:textId="77777777" w:rsidTr="3AA68947">
        <w:tc>
          <w:tcPr>
            <w:tcW w:w="3681" w:type="dxa"/>
          </w:tcPr>
          <w:p w14:paraId="6A5D60C7" w14:textId="0D7F016C" w:rsidR="005D0BED" w:rsidRPr="002001A4" w:rsidRDefault="00C42D4D" w:rsidP="00723F46">
            <w:pPr>
              <w:pStyle w:val="ListParagraph"/>
              <w:numPr>
                <w:ilvl w:val="0"/>
                <w:numId w:val="1"/>
              </w:numPr>
              <w:tabs>
                <w:tab w:val="left" w:pos="1657"/>
              </w:tabs>
              <w:rPr>
                <w:sz w:val="20"/>
                <w:szCs w:val="20"/>
              </w:rPr>
            </w:pPr>
            <w:r>
              <w:rPr>
                <w:sz w:val="20"/>
                <w:szCs w:val="20"/>
              </w:rPr>
              <w:t>Restaurant review</w:t>
            </w:r>
          </w:p>
        </w:tc>
        <w:tc>
          <w:tcPr>
            <w:tcW w:w="4111" w:type="dxa"/>
          </w:tcPr>
          <w:p w14:paraId="462419BA" w14:textId="77777777" w:rsidR="005D0BED" w:rsidRDefault="00C42D4D" w:rsidP="00893CCC">
            <w:pPr>
              <w:tabs>
                <w:tab w:val="left" w:pos="1657"/>
              </w:tabs>
              <w:rPr>
                <w:sz w:val="20"/>
                <w:szCs w:val="20"/>
              </w:rPr>
            </w:pPr>
            <w:r>
              <w:rPr>
                <w:sz w:val="20"/>
                <w:szCs w:val="20"/>
              </w:rPr>
              <w:t>Analysing a restaurant review</w:t>
            </w:r>
          </w:p>
          <w:p w14:paraId="06FAA4E2" w14:textId="77777777" w:rsidR="00C42D4D" w:rsidRDefault="00C42D4D" w:rsidP="00893CCC">
            <w:pPr>
              <w:tabs>
                <w:tab w:val="left" w:pos="1657"/>
              </w:tabs>
              <w:rPr>
                <w:sz w:val="20"/>
                <w:szCs w:val="20"/>
              </w:rPr>
            </w:pPr>
            <w:r>
              <w:rPr>
                <w:sz w:val="20"/>
                <w:szCs w:val="20"/>
              </w:rPr>
              <w:t>The conventions of a restaurant review</w:t>
            </w:r>
          </w:p>
          <w:p w14:paraId="1B56A2B0" w14:textId="0DFC6E2D" w:rsidR="00C42D4D" w:rsidRPr="002001A4" w:rsidRDefault="00C42D4D" w:rsidP="00893CCC">
            <w:pPr>
              <w:tabs>
                <w:tab w:val="left" w:pos="1657"/>
              </w:tabs>
              <w:rPr>
                <w:sz w:val="20"/>
                <w:szCs w:val="20"/>
              </w:rPr>
            </w:pPr>
            <w:r>
              <w:rPr>
                <w:sz w:val="20"/>
                <w:szCs w:val="20"/>
              </w:rPr>
              <w:t>Writing a review</w:t>
            </w:r>
          </w:p>
        </w:tc>
        <w:tc>
          <w:tcPr>
            <w:tcW w:w="1134" w:type="dxa"/>
          </w:tcPr>
          <w:p w14:paraId="65ABFF18" w14:textId="77777777" w:rsidR="005D0BED" w:rsidRPr="002001A4" w:rsidRDefault="005D0BED" w:rsidP="00893CCC">
            <w:pPr>
              <w:tabs>
                <w:tab w:val="left" w:pos="1657"/>
              </w:tabs>
              <w:rPr>
                <w:sz w:val="20"/>
                <w:szCs w:val="20"/>
              </w:rPr>
            </w:pPr>
          </w:p>
        </w:tc>
      </w:tr>
      <w:tr w:rsidR="005D0BED" w14:paraId="64D2FD5A" w14:textId="77777777" w:rsidTr="3AA68947">
        <w:tc>
          <w:tcPr>
            <w:tcW w:w="3681" w:type="dxa"/>
          </w:tcPr>
          <w:p w14:paraId="119B278C" w14:textId="1E310B06" w:rsidR="005D0BED" w:rsidRPr="002001A4" w:rsidRDefault="00C42D4D" w:rsidP="00723F46">
            <w:pPr>
              <w:pStyle w:val="ListParagraph"/>
              <w:numPr>
                <w:ilvl w:val="0"/>
                <w:numId w:val="1"/>
              </w:numPr>
              <w:tabs>
                <w:tab w:val="left" w:pos="1657"/>
              </w:tabs>
              <w:rPr>
                <w:sz w:val="20"/>
                <w:szCs w:val="20"/>
              </w:rPr>
            </w:pPr>
            <w:r>
              <w:rPr>
                <w:sz w:val="20"/>
                <w:szCs w:val="20"/>
              </w:rPr>
              <w:t>AIC Revision</w:t>
            </w:r>
          </w:p>
        </w:tc>
        <w:tc>
          <w:tcPr>
            <w:tcW w:w="4111" w:type="dxa"/>
          </w:tcPr>
          <w:p w14:paraId="0848DC1C" w14:textId="7F2B99EF" w:rsidR="005D0BED" w:rsidRPr="002001A4" w:rsidRDefault="00C42D4D" w:rsidP="00893CCC">
            <w:pPr>
              <w:tabs>
                <w:tab w:val="left" w:pos="1657"/>
              </w:tabs>
              <w:rPr>
                <w:sz w:val="20"/>
                <w:szCs w:val="20"/>
              </w:rPr>
            </w:pPr>
            <w:r>
              <w:rPr>
                <w:sz w:val="20"/>
                <w:szCs w:val="20"/>
              </w:rPr>
              <w:t>Plot, characters, and themes in An Inspector Calls</w:t>
            </w:r>
          </w:p>
        </w:tc>
        <w:tc>
          <w:tcPr>
            <w:tcW w:w="1134" w:type="dxa"/>
          </w:tcPr>
          <w:p w14:paraId="6E30E520" w14:textId="77777777" w:rsidR="005D0BED" w:rsidRPr="002001A4" w:rsidRDefault="005D0BED" w:rsidP="00893CCC">
            <w:pPr>
              <w:tabs>
                <w:tab w:val="left" w:pos="1657"/>
              </w:tabs>
              <w:rPr>
                <w:sz w:val="20"/>
                <w:szCs w:val="20"/>
              </w:rPr>
            </w:pPr>
          </w:p>
        </w:tc>
      </w:tr>
      <w:tr w:rsidR="005D0BED" w14:paraId="45CB418D" w14:textId="77777777" w:rsidTr="3AA68947">
        <w:tc>
          <w:tcPr>
            <w:tcW w:w="3681" w:type="dxa"/>
          </w:tcPr>
          <w:p w14:paraId="6F33C821" w14:textId="29A8E58E" w:rsidR="005D0BED" w:rsidRPr="002001A4" w:rsidRDefault="00C42D4D" w:rsidP="00723F46">
            <w:pPr>
              <w:pStyle w:val="ListParagraph"/>
              <w:numPr>
                <w:ilvl w:val="0"/>
                <w:numId w:val="1"/>
              </w:numPr>
              <w:tabs>
                <w:tab w:val="left" w:pos="1657"/>
              </w:tabs>
              <w:rPr>
                <w:sz w:val="20"/>
                <w:szCs w:val="20"/>
              </w:rPr>
            </w:pPr>
            <w:r>
              <w:rPr>
                <w:sz w:val="20"/>
                <w:szCs w:val="20"/>
              </w:rPr>
              <w:t>ACC Revision</w:t>
            </w:r>
          </w:p>
        </w:tc>
        <w:tc>
          <w:tcPr>
            <w:tcW w:w="4111" w:type="dxa"/>
          </w:tcPr>
          <w:p w14:paraId="30918776" w14:textId="2F02B8AC" w:rsidR="005D0BED" w:rsidRPr="002001A4" w:rsidRDefault="00C42D4D" w:rsidP="00893CCC">
            <w:pPr>
              <w:tabs>
                <w:tab w:val="left" w:pos="1657"/>
              </w:tabs>
              <w:rPr>
                <w:sz w:val="20"/>
                <w:szCs w:val="20"/>
              </w:rPr>
            </w:pPr>
            <w:r>
              <w:rPr>
                <w:sz w:val="20"/>
                <w:szCs w:val="20"/>
              </w:rPr>
              <w:t>Plot, character, and themes in A Christmas Carol</w:t>
            </w:r>
          </w:p>
        </w:tc>
        <w:tc>
          <w:tcPr>
            <w:tcW w:w="1134" w:type="dxa"/>
          </w:tcPr>
          <w:p w14:paraId="5A067BE1" w14:textId="77777777" w:rsidR="005D0BED" w:rsidRPr="002001A4" w:rsidRDefault="005D0BED" w:rsidP="00893CCC">
            <w:pPr>
              <w:tabs>
                <w:tab w:val="left" w:pos="1657"/>
              </w:tabs>
              <w:rPr>
                <w:sz w:val="20"/>
                <w:szCs w:val="20"/>
              </w:rPr>
            </w:pPr>
          </w:p>
        </w:tc>
      </w:tr>
    </w:tbl>
    <w:p w14:paraId="40246FBA" w14:textId="7409A00B" w:rsidR="3AA68947" w:rsidRDefault="3AA68947"/>
    <w:p w14:paraId="595A242B" w14:textId="4F7B428A" w:rsidR="009752F4" w:rsidRDefault="00591FBF" w:rsidP="00562DD0">
      <w:pPr>
        <w:rPr>
          <w:b/>
          <w:bCs/>
        </w:rPr>
      </w:pPr>
      <w:r>
        <w:rPr>
          <w:b/>
          <w:bCs/>
        </w:rPr>
        <w:br/>
      </w:r>
    </w:p>
    <w:p w14:paraId="38AA41BB" w14:textId="77777777" w:rsidR="00CB7DA5" w:rsidRDefault="00CB7DA5">
      <w:pPr>
        <w:rPr>
          <w:b/>
          <w:bCs/>
        </w:rPr>
      </w:pPr>
      <w:r>
        <w:rPr>
          <w:b/>
          <w:bCs/>
        </w:rPr>
        <w:br w:type="page"/>
      </w:r>
    </w:p>
    <w:p w14:paraId="389760FF" w14:textId="1FD033A6" w:rsidR="00034831" w:rsidRDefault="00CB7DA5" w:rsidP="00C42D4D">
      <w:pPr>
        <w:spacing w:after="0"/>
        <w:rPr>
          <w:b/>
          <w:bCs/>
        </w:rPr>
      </w:pPr>
      <w:r>
        <w:rPr>
          <w:b/>
          <w:bCs/>
        </w:rPr>
        <w:t>Lesson 1: Macbeth Revision</w:t>
      </w:r>
    </w:p>
    <w:p w14:paraId="115A2B45" w14:textId="5B30DA23" w:rsidR="00034831" w:rsidRDefault="00034831" w:rsidP="00C42D4D">
      <w:pPr>
        <w:spacing w:after="0"/>
        <w:rPr>
          <w:b/>
          <w:bCs/>
          <w:i/>
          <w:iCs/>
        </w:rPr>
      </w:pPr>
      <w:r>
        <w:rPr>
          <w:b/>
          <w:bCs/>
        </w:rPr>
        <w:t xml:space="preserve">LI: To consolidate my knowledge and understanding of the play </w:t>
      </w:r>
      <w:r>
        <w:rPr>
          <w:b/>
          <w:bCs/>
          <w:i/>
          <w:iCs/>
        </w:rPr>
        <w:t>Macbeth</w:t>
      </w:r>
    </w:p>
    <w:p w14:paraId="737A79C2" w14:textId="41700104" w:rsidR="00407966" w:rsidRDefault="00407966" w:rsidP="00407966">
      <w:r>
        <w:t xml:space="preserve">Big Fat Plot Quiz </w:t>
      </w:r>
    </w:p>
    <w:tbl>
      <w:tblPr>
        <w:tblStyle w:val="TableGrid"/>
        <w:tblW w:w="0" w:type="auto"/>
        <w:tblLook w:val="04A0" w:firstRow="1" w:lastRow="0" w:firstColumn="1" w:lastColumn="0" w:noHBand="0" w:noVBand="1"/>
      </w:tblPr>
      <w:tblGrid>
        <w:gridCol w:w="3005"/>
        <w:gridCol w:w="5921"/>
      </w:tblGrid>
      <w:tr w:rsidR="00407966" w14:paraId="0196AD55" w14:textId="77777777" w:rsidTr="00407966">
        <w:tc>
          <w:tcPr>
            <w:tcW w:w="3005" w:type="dxa"/>
          </w:tcPr>
          <w:p w14:paraId="3C9E0E20" w14:textId="77777777" w:rsidR="00407966" w:rsidRDefault="00407966" w:rsidP="00A56EC7">
            <w:r>
              <w:t>Question</w:t>
            </w:r>
          </w:p>
        </w:tc>
        <w:tc>
          <w:tcPr>
            <w:tcW w:w="5921" w:type="dxa"/>
          </w:tcPr>
          <w:p w14:paraId="1690A4D7" w14:textId="77777777" w:rsidR="00407966" w:rsidRDefault="00407966" w:rsidP="00A56EC7">
            <w:r>
              <w:t>Answer</w:t>
            </w:r>
          </w:p>
        </w:tc>
      </w:tr>
      <w:tr w:rsidR="00407966" w14:paraId="00579456" w14:textId="77777777" w:rsidTr="00407966">
        <w:tc>
          <w:tcPr>
            <w:tcW w:w="3005" w:type="dxa"/>
          </w:tcPr>
          <w:p w14:paraId="25041568" w14:textId="77777777" w:rsidR="00407966" w:rsidRDefault="00407966" w:rsidP="00407966">
            <w:pPr>
              <w:pStyle w:val="ListParagraph"/>
              <w:ind w:left="360"/>
            </w:pPr>
          </w:p>
          <w:p w14:paraId="6710CA53" w14:textId="77777777" w:rsidR="00407966" w:rsidRDefault="00407966" w:rsidP="00407966">
            <w:pPr>
              <w:pStyle w:val="ListParagraph"/>
              <w:numPr>
                <w:ilvl w:val="0"/>
                <w:numId w:val="19"/>
              </w:numPr>
            </w:pPr>
            <w:r>
              <w:t>What weather accompanies the witches both times they appear? Why?</w:t>
            </w:r>
          </w:p>
          <w:p w14:paraId="0C843FB1" w14:textId="28B5F1FA" w:rsidR="00407966" w:rsidRDefault="00407966" w:rsidP="00407966"/>
        </w:tc>
        <w:tc>
          <w:tcPr>
            <w:tcW w:w="5921" w:type="dxa"/>
          </w:tcPr>
          <w:p w14:paraId="34921CE4" w14:textId="77777777" w:rsidR="00407966" w:rsidRDefault="00407966" w:rsidP="00A56EC7"/>
          <w:p w14:paraId="7F0BC3BB" w14:textId="77777777" w:rsidR="00407966" w:rsidRDefault="00407966" w:rsidP="00A56EC7"/>
          <w:p w14:paraId="79C3140C" w14:textId="77777777" w:rsidR="00407966" w:rsidRDefault="00407966" w:rsidP="00A56EC7"/>
          <w:p w14:paraId="2A1E8B0A" w14:textId="77777777" w:rsidR="00407966" w:rsidRDefault="00407966" w:rsidP="00A56EC7"/>
          <w:p w14:paraId="488C2A6A" w14:textId="4BE4F883" w:rsidR="00407966" w:rsidRDefault="00407966" w:rsidP="00A56EC7"/>
        </w:tc>
      </w:tr>
      <w:tr w:rsidR="00407966" w14:paraId="092FBD6B" w14:textId="77777777" w:rsidTr="00407966">
        <w:tc>
          <w:tcPr>
            <w:tcW w:w="3005" w:type="dxa"/>
          </w:tcPr>
          <w:p w14:paraId="426D3D1C" w14:textId="77777777" w:rsidR="00407966" w:rsidRDefault="00407966" w:rsidP="00407966">
            <w:pPr>
              <w:pStyle w:val="ListParagraph"/>
              <w:ind w:left="360"/>
            </w:pPr>
          </w:p>
          <w:p w14:paraId="4775D58A" w14:textId="77777777" w:rsidR="00407966" w:rsidRDefault="00407966" w:rsidP="00407966">
            <w:pPr>
              <w:pStyle w:val="ListParagraph"/>
              <w:numPr>
                <w:ilvl w:val="0"/>
                <w:numId w:val="19"/>
              </w:numPr>
            </w:pPr>
            <w:r>
              <w:t>What three prophecies do the witches make?</w:t>
            </w:r>
          </w:p>
          <w:p w14:paraId="3AE256AC" w14:textId="73CE2BDE" w:rsidR="00407966" w:rsidRDefault="00407966" w:rsidP="00407966"/>
        </w:tc>
        <w:tc>
          <w:tcPr>
            <w:tcW w:w="5921" w:type="dxa"/>
          </w:tcPr>
          <w:p w14:paraId="1823DD81" w14:textId="77777777" w:rsidR="00407966" w:rsidRDefault="00407966" w:rsidP="00A56EC7"/>
        </w:tc>
      </w:tr>
      <w:tr w:rsidR="00407966" w14:paraId="53E41AB0" w14:textId="77777777" w:rsidTr="00407966">
        <w:tc>
          <w:tcPr>
            <w:tcW w:w="3005" w:type="dxa"/>
          </w:tcPr>
          <w:p w14:paraId="7186702D" w14:textId="77777777" w:rsidR="00407966" w:rsidRDefault="00407966" w:rsidP="00407966">
            <w:pPr>
              <w:pStyle w:val="ListParagraph"/>
              <w:ind w:left="360"/>
            </w:pPr>
          </w:p>
          <w:p w14:paraId="513EBA4C" w14:textId="77777777" w:rsidR="00407966" w:rsidRDefault="00407966" w:rsidP="00407966">
            <w:pPr>
              <w:pStyle w:val="ListParagraph"/>
              <w:numPr>
                <w:ilvl w:val="0"/>
                <w:numId w:val="19"/>
              </w:numPr>
            </w:pPr>
            <w:r>
              <w:t>What position does Duncan give to Macbeth and why?</w:t>
            </w:r>
          </w:p>
          <w:p w14:paraId="07826400" w14:textId="4D8A6482" w:rsidR="00407966" w:rsidRDefault="00407966" w:rsidP="00407966">
            <w:pPr>
              <w:pStyle w:val="ListParagraph"/>
              <w:ind w:left="360"/>
            </w:pPr>
          </w:p>
        </w:tc>
        <w:tc>
          <w:tcPr>
            <w:tcW w:w="5921" w:type="dxa"/>
          </w:tcPr>
          <w:p w14:paraId="30431B55" w14:textId="77777777" w:rsidR="00407966" w:rsidRDefault="00407966" w:rsidP="00A56EC7"/>
        </w:tc>
      </w:tr>
      <w:tr w:rsidR="00407966" w14:paraId="5B4ECC2A" w14:textId="77777777" w:rsidTr="00407966">
        <w:tc>
          <w:tcPr>
            <w:tcW w:w="3005" w:type="dxa"/>
          </w:tcPr>
          <w:p w14:paraId="6ECAFB12" w14:textId="77777777" w:rsidR="00407966" w:rsidRDefault="00407966" w:rsidP="00407966">
            <w:pPr>
              <w:pStyle w:val="ListParagraph"/>
              <w:ind w:left="360"/>
            </w:pPr>
          </w:p>
          <w:p w14:paraId="61A68B64" w14:textId="77777777" w:rsidR="00407966" w:rsidRDefault="00407966" w:rsidP="00407966">
            <w:pPr>
              <w:pStyle w:val="ListParagraph"/>
              <w:numPr>
                <w:ilvl w:val="0"/>
                <w:numId w:val="19"/>
              </w:numPr>
            </w:pPr>
            <w:r>
              <w:t>How do Banquo and Macbeth’s attitudes to the witches vary?</w:t>
            </w:r>
          </w:p>
          <w:p w14:paraId="70E0B6B7" w14:textId="7C0EDFA4" w:rsidR="00407966" w:rsidRDefault="00407966" w:rsidP="00407966">
            <w:pPr>
              <w:pStyle w:val="ListParagraph"/>
              <w:ind w:left="360"/>
            </w:pPr>
          </w:p>
        </w:tc>
        <w:tc>
          <w:tcPr>
            <w:tcW w:w="5921" w:type="dxa"/>
          </w:tcPr>
          <w:p w14:paraId="77CE7015" w14:textId="77777777" w:rsidR="00407966" w:rsidRDefault="00407966" w:rsidP="00A56EC7"/>
        </w:tc>
      </w:tr>
      <w:tr w:rsidR="00407966" w14:paraId="097503BF" w14:textId="77777777" w:rsidTr="00407966">
        <w:tc>
          <w:tcPr>
            <w:tcW w:w="3005" w:type="dxa"/>
          </w:tcPr>
          <w:p w14:paraId="6C5E9864" w14:textId="77777777" w:rsidR="00407966" w:rsidRDefault="00407966" w:rsidP="00407966">
            <w:pPr>
              <w:pStyle w:val="ListParagraph"/>
              <w:ind w:left="360"/>
            </w:pPr>
          </w:p>
          <w:p w14:paraId="70CC502B" w14:textId="77777777" w:rsidR="00407966" w:rsidRDefault="00407966" w:rsidP="00407966">
            <w:pPr>
              <w:pStyle w:val="ListParagraph"/>
              <w:numPr>
                <w:ilvl w:val="0"/>
                <w:numId w:val="19"/>
              </w:numPr>
            </w:pPr>
            <w:r>
              <w:t>What does Lady Macbeth call on to give her strength and what does she ask them to do?</w:t>
            </w:r>
          </w:p>
          <w:p w14:paraId="78FB50E7" w14:textId="04093895" w:rsidR="00407966" w:rsidRDefault="00407966" w:rsidP="00407966">
            <w:pPr>
              <w:pStyle w:val="ListParagraph"/>
              <w:ind w:left="360"/>
            </w:pPr>
          </w:p>
        </w:tc>
        <w:tc>
          <w:tcPr>
            <w:tcW w:w="5921" w:type="dxa"/>
          </w:tcPr>
          <w:p w14:paraId="5C5BB277" w14:textId="77777777" w:rsidR="00407966" w:rsidRDefault="00407966" w:rsidP="00A56EC7"/>
        </w:tc>
      </w:tr>
      <w:tr w:rsidR="00407966" w14:paraId="03750524" w14:textId="77777777" w:rsidTr="00407966">
        <w:tc>
          <w:tcPr>
            <w:tcW w:w="3005" w:type="dxa"/>
          </w:tcPr>
          <w:p w14:paraId="67DCD718" w14:textId="77777777" w:rsidR="00407966" w:rsidRDefault="00407966" w:rsidP="00407966">
            <w:pPr>
              <w:pStyle w:val="ListParagraph"/>
              <w:ind w:left="360"/>
            </w:pPr>
          </w:p>
          <w:p w14:paraId="65186B3A" w14:textId="321A4CEE" w:rsidR="00407966" w:rsidRDefault="00407966" w:rsidP="00407966">
            <w:pPr>
              <w:pStyle w:val="ListParagraph"/>
              <w:numPr>
                <w:ilvl w:val="0"/>
                <w:numId w:val="19"/>
              </w:numPr>
            </w:pPr>
            <w:r>
              <w:t>Lady Macbeth tells Macbeth to look like the ‘innocent ____________’ but be the ‘___________’ under it. What does this mean?</w:t>
            </w:r>
          </w:p>
          <w:p w14:paraId="691D6FDB" w14:textId="1E34A7DC" w:rsidR="00407966" w:rsidRDefault="00407966" w:rsidP="00407966">
            <w:pPr>
              <w:pStyle w:val="ListParagraph"/>
              <w:ind w:left="360"/>
            </w:pPr>
          </w:p>
        </w:tc>
        <w:tc>
          <w:tcPr>
            <w:tcW w:w="5921" w:type="dxa"/>
          </w:tcPr>
          <w:p w14:paraId="29590A9D" w14:textId="77777777" w:rsidR="00407966" w:rsidRDefault="00407966" w:rsidP="00A56EC7"/>
        </w:tc>
      </w:tr>
      <w:tr w:rsidR="00407966" w14:paraId="556B1975" w14:textId="77777777" w:rsidTr="00407966">
        <w:tc>
          <w:tcPr>
            <w:tcW w:w="3005" w:type="dxa"/>
          </w:tcPr>
          <w:p w14:paraId="22AD8BAF" w14:textId="77777777" w:rsidR="00407966" w:rsidRDefault="00407966" w:rsidP="00407966">
            <w:pPr>
              <w:pStyle w:val="ListParagraph"/>
              <w:ind w:left="360"/>
            </w:pPr>
          </w:p>
          <w:p w14:paraId="50082BF6" w14:textId="77777777" w:rsidR="00407966" w:rsidRDefault="00407966" w:rsidP="00407966">
            <w:pPr>
              <w:pStyle w:val="ListParagraph"/>
              <w:numPr>
                <w:ilvl w:val="0"/>
                <w:numId w:val="19"/>
              </w:numPr>
            </w:pPr>
            <w:r>
              <w:t>What motivates Macbeth to kill Duncan?</w:t>
            </w:r>
          </w:p>
          <w:p w14:paraId="3B52F4A5" w14:textId="76D477E3" w:rsidR="00407966" w:rsidRDefault="00407966" w:rsidP="00407966"/>
        </w:tc>
        <w:tc>
          <w:tcPr>
            <w:tcW w:w="5921" w:type="dxa"/>
          </w:tcPr>
          <w:p w14:paraId="78802B1D" w14:textId="77777777" w:rsidR="00407966" w:rsidRDefault="00407966" w:rsidP="00A56EC7"/>
        </w:tc>
      </w:tr>
      <w:tr w:rsidR="00407966" w14:paraId="3E80F80B" w14:textId="77777777" w:rsidTr="00407966">
        <w:tc>
          <w:tcPr>
            <w:tcW w:w="3005" w:type="dxa"/>
          </w:tcPr>
          <w:p w14:paraId="11A884A9" w14:textId="77777777" w:rsidR="00407966" w:rsidRDefault="00407966" w:rsidP="00407966"/>
          <w:p w14:paraId="14658702" w14:textId="77777777" w:rsidR="00407966" w:rsidRDefault="00407966" w:rsidP="00407966">
            <w:pPr>
              <w:pStyle w:val="ListParagraph"/>
              <w:numPr>
                <w:ilvl w:val="0"/>
                <w:numId w:val="19"/>
              </w:numPr>
            </w:pPr>
            <w:r>
              <w:t>How does Lady Macbeth convince him?</w:t>
            </w:r>
          </w:p>
          <w:p w14:paraId="08BC801D" w14:textId="5EA25361" w:rsidR="00407966" w:rsidRDefault="00407966" w:rsidP="00407966">
            <w:pPr>
              <w:pStyle w:val="ListParagraph"/>
              <w:ind w:left="360"/>
            </w:pPr>
          </w:p>
        </w:tc>
        <w:tc>
          <w:tcPr>
            <w:tcW w:w="5921" w:type="dxa"/>
          </w:tcPr>
          <w:p w14:paraId="428B8D82" w14:textId="77777777" w:rsidR="00407966" w:rsidRDefault="00407966" w:rsidP="00A56EC7"/>
        </w:tc>
      </w:tr>
      <w:tr w:rsidR="00407966" w14:paraId="4FB077D4" w14:textId="77777777" w:rsidTr="00407966">
        <w:tc>
          <w:tcPr>
            <w:tcW w:w="3005" w:type="dxa"/>
          </w:tcPr>
          <w:p w14:paraId="1023C510" w14:textId="77777777" w:rsidR="00407966" w:rsidRDefault="00407966" w:rsidP="00407966">
            <w:pPr>
              <w:pStyle w:val="ListParagraph"/>
              <w:ind w:left="360"/>
            </w:pPr>
          </w:p>
          <w:p w14:paraId="3E8596E6" w14:textId="5FC4B8CF" w:rsidR="00407966" w:rsidRDefault="00407966" w:rsidP="00407966">
            <w:pPr>
              <w:pStyle w:val="ListParagraph"/>
              <w:numPr>
                <w:ilvl w:val="0"/>
                <w:numId w:val="19"/>
              </w:numPr>
            </w:pPr>
            <w:r>
              <w:t>What does Macbeth see just before the murder? What could this symbolise?</w:t>
            </w:r>
          </w:p>
          <w:p w14:paraId="74B893C9" w14:textId="474BB5AD" w:rsidR="00407966" w:rsidRDefault="00407966" w:rsidP="00407966">
            <w:pPr>
              <w:pStyle w:val="ListParagraph"/>
              <w:ind w:left="360"/>
            </w:pPr>
          </w:p>
        </w:tc>
        <w:tc>
          <w:tcPr>
            <w:tcW w:w="5921" w:type="dxa"/>
          </w:tcPr>
          <w:p w14:paraId="680A8565" w14:textId="77777777" w:rsidR="00407966" w:rsidRDefault="00407966" w:rsidP="00A56EC7"/>
        </w:tc>
      </w:tr>
      <w:tr w:rsidR="00407966" w14:paraId="4639D285" w14:textId="77777777" w:rsidTr="00407966">
        <w:tc>
          <w:tcPr>
            <w:tcW w:w="3005" w:type="dxa"/>
          </w:tcPr>
          <w:p w14:paraId="3311448C" w14:textId="77777777" w:rsidR="00407966" w:rsidRDefault="00407966" w:rsidP="00407966">
            <w:pPr>
              <w:pStyle w:val="ListParagraph"/>
              <w:ind w:left="360"/>
            </w:pPr>
          </w:p>
          <w:p w14:paraId="0D0B6AF7" w14:textId="77777777" w:rsidR="00407966" w:rsidRDefault="00407966" w:rsidP="00407966">
            <w:pPr>
              <w:pStyle w:val="ListParagraph"/>
              <w:numPr>
                <w:ilvl w:val="0"/>
                <w:numId w:val="19"/>
              </w:numPr>
            </w:pPr>
            <w:r>
              <w:t>How are Lady Macbeth and Macbeth’s attitudes to the murder different after it has happened?</w:t>
            </w:r>
          </w:p>
          <w:p w14:paraId="3FF1F0A2" w14:textId="1F3E6FA7" w:rsidR="00407966" w:rsidRDefault="00407966" w:rsidP="00407966">
            <w:pPr>
              <w:pStyle w:val="ListParagraph"/>
              <w:ind w:left="360"/>
            </w:pPr>
          </w:p>
        </w:tc>
        <w:tc>
          <w:tcPr>
            <w:tcW w:w="5921" w:type="dxa"/>
          </w:tcPr>
          <w:p w14:paraId="3FA950EA" w14:textId="77777777" w:rsidR="00407966" w:rsidRDefault="00407966" w:rsidP="00A56EC7"/>
        </w:tc>
      </w:tr>
      <w:tr w:rsidR="00407966" w14:paraId="5E1EF9FE" w14:textId="77777777" w:rsidTr="00407966">
        <w:tc>
          <w:tcPr>
            <w:tcW w:w="3005" w:type="dxa"/>
          </w:tcPr>
          <w:p w14:paraId="0301CE9E" w14:textId="77777777" w:rsidR="00407966" w:rsidRDefault="00407966" w:rsidP="00407966">
            <w:pPr>
              <w:pStyle w:val="ListParagraph"/>
              <w:ind w:left="360"/>
            </w:pPr>
          </w:p>
          <w:p w14:paraId="3FC19116" w14:textId="77777777" w:rsidR="00407966" w:rsidRDefault="00407966" w:rsidP="00407966">
            <w:pPr>
              <w:pStyle w:val="ListParagraph"/>
              <w:numPr>
                <w:ilvl w:val="0"/>
                <w:numId w:val="19"/>
              </w:numPr>
            </w:pPr>
            <w:r>
              <w:t>Who finds the murdered king?</w:t>
            </w:r>
          </w:p>
          <w:p w14:paraId="334E07AB" w14:textId="77602D94" w:rsidR="00407966" w:rsidRDefault="00407966" w:rsidP="00407966">
            <w:pPr>
              <w:pStyle w:val="ListParagraph"/>
              <w:ind w:left="360"/>
            </w:pPr>
          </w:p>
        </w:tc>
        <w:tc>
          <w:tcPr>
            <w:tcW w:w="5921" w:type="dxa"/>
          </w:tcPr>
          <w:p w14:paraId="5388EC4F" w14:textId="77777777" w:rsidR="00407966" w:rsidRDefault="00407966" w:rsidP="00A56EC7"/>
        </w:tc>
      </w:tr>
      <w:tr w:rsidR="00407966" w14:paraId="165F7175" w14:textId="77777777" w:rsidTr="00407966">
        <w:tc>
          <w:tcPr>
            <w:tcW w:w="3005" w:type="dxa"/>
          </w:tcPr>
          <w:p w14:paraId="7B0BCCFF" w14:textId="77777777" w:rsidR="00407966" w:rsidRDefault="00407966" w:rsidP="00407966">
            <w:pPr>
              <w:pStyle w:val="ListParagraph"/>
              <w:ind w:left="360"/>
            </w:pPr>
          </w:p>
          <w:p w14:paraId="1C435883" w14:textId="777C0C96" w:rsidR="00407966" w:rsidRDefault="00407966" w:rsidP="00407966">
            <w:pPr>
              <w:pStyle w:val="ListParagraph"/>
              <w:numPr>
                <w:ilvl w:val="0"/>
                <w:numId w:val="19"/>
              </w:numPr>
            </w:pPr>
            <w:r>
              <w:t>Where do Malcolm and Donalbain go? Why?</w:t>
            </w:r>
          </w:p>
          <w:p w14:paraId="656971B1" w14:textId="0EC45025" w:rsidR="00407966" w:rsidRDefault="00407966" w:rsidP="00407966">
            <w:pPr>
              <w:pStyle w:val="ListParagraph"/>
              <w:ind w:left="360"/>
            </w:pPr>
          </w:p>
        </w:tc>
        <w:tc>
          <w:tcPr>
            <w:tcW w:w="5921" w:type="dxa"/>
          </w:tcPr>
          <w:p w14:paraId="193B8D23" w14:textId="77777777" w:rsidR="00407966" w:rsidRDefault="00407966" w:rsidP="00A56EC7"/>
        </w:tc>
      </w:tr>
      <w:tr w:rsidR="00407966" w14:paraId="1A9E72B8" w14:textId="77777777" w:rsidTr="00407966">
        <w:tc>
          <w:tcPr>
            <w:tcW w:w="3005" w:type="dxa"/>
          </w:tcPr>
          <w:p w14:paraId="112C61A9" w14:textId="77777777" w:rsidR="00407966" w:rsidRDefault="00407966" w:rsidP="00407966">
            <w:pPr>
              <w:pStyle w:val="ListParagraph"/>
              <w:ind w:left="360"/>
            </w:pPr>
          </w:p>
          <w:p w14:paraId="3BF88C71" w14:textId="77777777" w:rsidR="00407966" w:rsidRDefault="00407966" w:rsidP="00407966">
            <w:pPr>
              <w:pStyle w:val="ListParagraph"/>
              <w:numPr>
                <w:ilvl w:val="0"/>
                <w:numId w:val="19"/>
              </w:numPr>
            </w:pPr>
            <w:r>
              <w:t>Who suspects Macbeth of acting ‘foully’?</w:t>
            </w:r>
          </w:p>
          <w:p w14:paraId="669043E2" w14:textId="6EAB4810" w:rsidR="00407966" w:rsidRDefault="00407966" w:rsidP="00407966">
            <w:pPr>
              <w:pStyle w:val="ListParagraph"/>
              <w:ind w:left="360"/>
            </w:pPr>
          </w:p>
        </w:tc>
        <w:tc>
          <w:tcPr>
            <w:tcW w:w="5921" w:type="dxa"/>
          </w:tcPr>
          <w:p w14:paraId="47891FA6" w14:textId="77777777" w:rsidR="00407966" w:rsidRDefault="00407966" w:rsidP="00A56EC7"/>
        </w:tc>
      </w:tr>
      <w:tr w:rsidR="00407966" w14:paraId="0AA1B03A" w14:textId="77777777" w:rsidTr="00407966">
        <w:tc>
          <w:tcPr>
            <w:tcW w:w="3005" w:type="dxa"/>
          </w:tcPr>
          <w:p w14:paraId="6A10120D" w14:textId="77777777" w:rsidR="00407966" w:rsidRDefault="00407966" w:rsidP="00407966">
            <w:pPr>
              <w:pStyle w:val="ListParagraph"/>
              <w:ind w:left="360"/>
            </w:pPr>
          </w:p>
          <w:p w14:paraId="354AD19F" w14:textId="77777777" w:rsidR="00407966" w:rsidRDefault="00407966" w:rsidP="00407966">
            <w:pPr>
              <w:pStyle w:val="ListParagraph"/>
              <w:numPr>
                <w:ilvl w:val="0"/>
                <w:numId w:val="19"/>
              </w:numPr>
            </w:pPr>
            <w:r>
              <w:t xml:space="preserve">Who does Macbeth order to be killed next? Who is actually killed? </w:t>
            </w:r>
          </w:p>
          <w:p w14:paraId="4BA3AB86" w14:textId="05916135" w:rsidR="00407966" w:rsidRDefault="00407966" w:rsidP="00407966">
            <w:pPr>
              <w:pStyle w:val="ListParagraph"/>
              <w:ind w:left="360"/>
            </w:pPr>
          </w:p>
        </w:tc>
        <w:tc>
          <w:tcPr>
            <w:tcW w:w="5921" w:type="dxa"/>
          </w:tcPr>
          <w:p w14:paraId="60F813BC" w14:textId="77777777" w:rsidR="00407966" w:rsidRDefault="00407966" w:rsidP="00A56EC7"/>
        </w:tc>
      </w:tr>
      <w:tr w:rsidR="00407966" w14:paraId="18E176CC" w14:textId="77777777" w:rsidTr="00407966">
        <w:tc>
          <w:tcPr>
            <w:tcW w:w="3005" w:type="dxa"/>
          </w:tcPr>
          <w:p w14:paraId="6AA8E934" w14:textId="77777777" w:rsidR="00407966" w:rsidRDefault="00407966" w:rsidP="00407966">
            <w:pPr>
              <w:pStyle w:val="ListParagraph"/>
              <w:ind w:left="360"/>
            </w:pPr>
          </w:p>
          <w:p w14:paraId="4F13F508" w14:textId="19B2178C" w:rsidR="00407966" w:rsidRDefault="00407966" w:rsidP="00407966">
            <w:pPr>
              <w:pStyle w:val="ListParagraph"/>
              <w:numPr>
                <w:ilvl w:val="0"/>
                <w:numId w:val="19"/>
              </w:numPr>
            </w:pPr>
            <w:r>
              <w:t>Is Lady Macbeth involved in this murder? Why?</w:t>
            </w:r>
          </w:p>
          <w:p w14:paraId="77F26806" w14:textId="6D0760A8" w:rsidR="00407966" w:rsidRDefault="00407966" w:rsidP="00407966">
            <w:pPr>
              <w:pStyle w:val="ListParagraph"/>
              <w:ind w:left="360"/>
            </w:pPr>
          </w:p>
        </w:tc>
        <w:tc>
          <w:tcPr>
            <w:tcW w:w="5921" w:type="dxa"/>
          </w:tcPr>
          <w:p w14:paraId="298DAEE8" w14:textId="77777777" w:rsidR="00407966" w:rsidRDefault="00407966" w:rsidP="00A56EC7"/>
        </w:tc>
      </w:tr>
      <w:tr w:rsidR="00407966" w14:paraId="77A076C8" w14:textId="77777777" w:rsidTr="00407966">
        <w:tc>
          <w:tcPr>
            <w:tcW w:w="3005" w:type="dxa"/>
          </w:tcPr>
          <w:p w14:paraId="49C4B9B6" w14:textId="77777777" w:rsidR="00407966" w:rsidRDefault="00407966" w:rsidP="00407966">
            <w:pPr>
              <w:pStyle w:val="ListParagraph"/>
              <w:ind w:left="360"/>
            </w:pPr>
          </w:p>
          <w:p w14:paraId="1DCA9CC5" w14:textId="77777777" w:rsidR="00407966" w:rsidRDefault="00407966" w:rsidP="00407966">
            <w:pPr>
              <w:pStyle w:val="ListParagraph"/>
              <w:numPr>
                <w:ilvl w:val="0"/>
                <w:numId w:val="19"/>
              </w:numPr>
            </w:pPr>
            <w:r>
              <w:t>Whose ghost appears at the banquet and what could this represent?</w:t>
            </w:r>
          </w:p>
          <w:p w14:paraId="1C9738B8" w14:textId="1B155E2D" w:rsidR="00407966" w:rsidRDefault="00407966" w:rsidP="00407966">
            <w:pPr>
              <w:pStyle w:val="ListParagraph"/>
              <w:ind w:left="360"/>
            </w:pPr>
          </w:p>
        </w:tc>
        <w:tc>
          <w:tcPr>
            <w:tcW w:w="5921" w:type="dxa"/>
          </w:tcPr>
          <w:p w14:paraId="70679EB1" w14:textId="77777777" w:rsidR="00407966" w:rsidRDefault="00407966" w:rsidP="00A56EC7"/>
        </w:tc>
      </w:tr>
      <w:tr w:rsidR="00407966" w14:paraId="39C38A2D" w14:textId="77777777" w:rsidTr="00407966">
        <w:tc>
          <w:tcPr>
            <w:tcW w:w="3005" w:type="dxa"/>
          </w:tcPr>
          <w:p w14:paraId="1F90D554" w14:textId="77777777" w:rsidR="00407966" w:rsidRDefault="00407966" w:rsidP="00407966">
            <w:pPr>
              <w:pStyle w:val="ListParagraph"/>
              <w:ind w:left="360"/>
            </w:pPr>
          </w:p>
          <w:p w14:paraId="5727B8D0" w14:textId="77777777" w:rsidR="00407966" w:rsidRDefault="00407966" w:rsidP="00407966">
            <w:pPr>
              <w:pStyle w:val="ListParagraph"/>
              <w:numPr>
                <w:ilvl w:val="0"/>
                <w:numId w:val="19"/>
              </w:numPr>
            </w:pPr>
            <w:r>
              <w:t>Who is plotting in England to reclaim the throne?</w:t>
            </w:r>
          </w:p>
          <w:p w14:paraId="61F9D416" w14:textId="1254B81C" w:rsidR="00407966" w:rsidRDefault="00407966" w:rsidP="00407966">
            <w:pPr>
              <w:pStyle w:val="ListParagraph"/>
              <w:ind w:left="360"/>
            </w:pPr>
          </w:p>
        </w:tc>
        <w:tc>
          <w:tcPr>
            <w:tcW w:w="5921" w:type="dxa"/>
          </w:tcPr>
          <w:p w14:paraId="484A2C87" w14:textId="77777777" w:rsidR="00407966" w:rsidRDefault="00407966" w:rsidP="00A56EC7"/>
        </w:tc>
      </w:tr>
      <w:tr w:rsidR="00407966" w14:paraId="43A2339B" w14:textId="77777777" w:rsidTr="00407966">
        <w:tc>
          <w:tcPr>
            <w:tcW w:w="3005" w:type="dxa"/>
          </w:tcPr>
          <w:p w14:paraId="0F28543A" w14:textId="77777777" w:rsidR="00407966" w:rsidRDefault="00407966" w:rsidP="00407966">
            <w:pPr>
              <w:pStyle w:val="ListParagraph"/>
              <w:ind w:left="360"/>
            </w:pPr>
          </w:p>
          <w:p w14:paraId="7A2A74F9" w14:textId="77777777" w:rsidR="00407966" w:rsidRDefault="00407966" w:rsidP="00407966">
            <w:pPr>
              <w:pStyle w:val="ListParagraph"/>
              <w:numPr>
                <w:ilvl w:val="0"/>
                <w:numId w:val="19"/>
              </w:numPr>
            </w:pPr>
            <w:r>
              <w:t>What three prophecies do the witches make next time Macbeth visits?</w:t>
            </w:r>
          </w:p>
          <w:p w14:paraId="1D98BC10" w14:textId="1933FAD5" w:rsidR="00407966" w:rsidRDefault="00407966" w:rsidP="00407966">
            <w:pPr>
              <w:pStyle w:val="ListParagraph"/>
              <w:ind w:left="360"/>
            </w:pPr>
          </w:p>
        </w:tc>
        <w:tc>
          <w:tcPr>
            <w:tcW w:w="5921" w:type="dxa"/>
          </w:tcPr>
          <w:p w14:paraId="077371E1" w14:textId="77777777" w:rsidR="00407966" w:rsidRDefault="00407966" w:rsidP="00A56EC7"/>
        </w:tc>
      </w:tr>
      <w:tr w:rsidR="00407966" w14:paraId="08C076A1" w14:textId="77777777" w:rsidTr="00407966">
        <w:tc>
          <w:tcPr>
            <w:tcW w:w="3005" w:type="dxa"/>
          </w:tcPr>
          <w:p w14:paraId="41FE97E2" w14:textId="77777777" w:rsidR="00407966" w:rsidRDefault="00407966" w:rsidP="00407966">
            <w:pPr>
              <w:pStyle w:val="ListParagraph"/>
              <w:ind w:left="360"/>
            </w:pPr>
          </w:p>
          <w:p w14:paraId="5C173DAD" w14:textId="77777777" w:rsidR="00407966" w:rsidRDefault="00407966" w:rsidP="00407966">
            <w:pPr>
              <w:pStyle w:val="ListParagraph"/>
              <w:numPr>
                <w:ilvl w:val="0"/>
                <w:numId w:val="19"/>
              </w:numPr>
            </w:pPr>
            <w:r>
              <w:t>What happens to Macduff’s ‘pretty chickens’?</w:t>
            </w:r>
          </w:p>
          <w:p w14:paraId="40A2A82F" w14:textId="5F15A2E6" w:rsidR="00407966" w:rsidRDefault="00407966" w:rsidP="00407966">
            <w:pPr>
              <w:pStyle w:val="ListParagraph"/>
              <w:ind w:left="360"/>
            </w:pPr>
          </w:p>
        </w:tc>
        <w:tc>
          <w:tcPr>
            <w:tcW w:w="5921" w:type="dxa"/>
          </w:tcPr>
          <w:p w14:paraId="3B1AFBF9" w14:textId="77777777" w:rsidR="00407966" w:rsidRDefault="00407966" w:rsidP="00A56EC7"/>
        </w:tc>
      </w:tr>
    </w:tbl>
    <w:p w14:paraId="4D6A9D6B" w14:textId="77777777" w:rsidR="00407966" w:rsidRDefault="00407966">
      <w:r>
        <w:br w:type="page"/>
      </w:r>
    </w:p>
    <w:tbl>
      <w:tblPr>
        <w:tblStyle w:val="TableGrid"/>
        <w:tblW w:w="0" w:type="auto"/>
        <w:tblLook w:val="04A0" w:firstRow="1" w:lastRow="0" w:firstColumn="1" w:lastColumn="0" w:noHBand="0" w:noVBand="1"/>
      </w:tblPr>
      <w:tblGrid>
        <w:gridCol w:w="3005"/>
        <w:gridCol w:w="5921"/>
      </w:tblGrid>
      <w:tr w:rsidR="00407966" w14:paraId="02CF2A39" w14:textId="77777777" w:rsidTr="00407966">
        <w:tc>
          <w:tcPr>
            <w:tcW w:w="3005" w:type="dxa"/>
          </w:tcPr>
          <w:p w14:paraId="6217FC89" w14:textId="77777777" w:rsidR="00407966" w:rsidRDefault="00407966" w:rsidP="00407966">
            <w:pPr>
              <w:pStyle w:val="ListParagraph"/>
              <w:ind w:left="360"/>
            </w:pPr>
          </w:p>
          <w:p w14:paraId="29969F51" w14:textId="77777777" w:rsidR="00407966" w:rsidRDefault="00407966" w:rsidP="00407966">
            <w:pPr>
              <w:pStyle w:val="ListParagraph"/>
              <w:numPr>
                <w:ilvl w:val="0"/>
                <w:numId w:val="19"/>
              </w:numPr>
            </w:pPr>
            <w:r>
              <w:t>What happens to Lady Macbeth in the final act?</w:t>
            </w:r>
          </w:p>
          <w:p w14:paraId="5A93A4ED" w14:textId="4D3FF494" w:rsidR="00407966" w:rsidRDefault="00407966" w:rsidP="00407966">
            <w:pPr>
              <w:pStyle w:val="ListParagraph"/>
              <w:ind w:left="360"/>
            </w:pPr>
          </w:p>
        </w:tc>
        <w:tc>
          <w:tcPr>
            <w:tcW w:w="5921" w:type="dxa"/>
          </w:tcPr>
          <w:p w14:paraId="6D2AF8E7" w14:textId="77777777" w:rsidR="00407966" w:rsidRDefault="00407966" w:rsidP="00A56EC7"/>
        </w:tc>
      </w:tr>
      <w:tr w:rsidR="00407966" w14:paraId="6BE4C6B6" w14:textId="77777777" w:rsidTr="00407966">
        <w:tc>
          <w:tcPr>
            <w:tcW w:w="3005" w:type="dxa"/>
          </w:tcPr>
          <w:p w14:paraId="245BE282" w14:textId="77777777" w:rsidR="00407966" w:rsidRDefault="00407966" w:rsidP="00407966">
            <w:pPr>
              <w:pStyle w:val="ListParagraph"/>
              <w:ind w:left="360"/>
            </w:pPr>
          </w:p>
          <w:p w14:paraId="3D37CCBA" w14:textId="77777777" w:rsidR="00407966" w:rsidRDefault="00407966" w:rsidP="00407966">
            <w:pPr>
              <w:pStyle w:val="ListParagraph"/>
              <w:numPr>
                <w:ilvl w:val="0"/>
                <w:numId w:val="19"/>
              </w:numPr>
            </w:pPr>
            <w:r>
              <w:t>How does Macbeth respond to the news?</w:t>
            </w:r>
          </w:p>
          <w:p w14:paraId="60937804" w14:textId="740D4C5F" w:rsidR="00407966" w:rsidRDefault="00407966" w:rsidP="00407966">
            <w:pPr>
              <w:pStyle w:val="ListParagraph"/>
              <w:ind w:left="360"/>
            </w:pPr>
          </w:p>
        </w:tc>
        <w:tc>
          <w:tcPr>
            <w:tcW w:w="5921" w:type="dxa"/>
          </w:tcPr>
          <w:p w14:paraId="14700AD9" w14:textId="77777777" w:rsidR="00407966" w:rsidRDefault="00407966" w:rsidP="00A56EC7"/>
        </w:tc>
      </w:tr>
      <w:tr w:rsidR="00407966" w14:paraId="345437D0" w14:textId="77777777" w:rsidTr="00407966">
        <w:tc>
          <w:tcPr>
            <w:tcW w:w="3005" w:type="dxa"/>
          </w:tcPr>
          <w:p w14:paraId="793680EB" w14:textId="77777777" w:rsidR="00407966" w:rsidRDefault="00407966" w:rsidP="00407966">
            <w:pPr>
              <w:pStyle w:val="ListParagraph"/>
              <w:ind w:left="360"/>
            </w:pPr>
          </w:p>
          <w:p w14:paraId="0C439258" w14:textId="77777777" w:rsidR="00407966" w:rsidRDefault="00407966" w:rsidP="00407966">
            <w:pPr>
              <w:pStyle w:val="ListParagraph"/>
              <w:numPr>
                <w:ilvl w:val="0"/>
                <w:numId w:val="19"/>
              </w:numPr>
            </w:pPr>
            <w:r>
              <w:t>What do the English army use to disguise themselves?</w:t>
            </w:r>
          </w:p>
          <w:p w14:paraId="42A82748" w14:textId="3AFCB89F" w:rsidR="00407966" w:rsidRDefault="00407966" w:rsidP="00407966">
            <w:pPr>
              <w:pStyle w:val="ListParagraph"/>
              <w:ind w:left="360"/>
            </w:pPr>
          </w:p>
        </w:tc>
        <w:tc>
          <w:tcPr>
            <w:tcW w:w="5921" w:type="dxa"/>
          </w:tcPr>
          <w:p w14:paraId="47F7D60A" w14:textId="77777777" w:rsidR="00407966" w:rsidRDefault="00407966" w:rsidP="00A56EC7"/>
        </w:tc>
      </w:tr>
      <w:tr w:rsidR="00407966" w14:paraId="7B4EFDAA" w14:textId="77777777" w:rsidTr="00407966">
        <w:tc>
          <w:tcPr>
            <w:tcW w:w="3005" w:type="dxa"/>
          </w:tcPr>
          <w:p w14:paraId="3B237634" w14:textId="77777777" w:rsidR="00407966" w:rsidRDefault="00407966" w:rsidP="00407966">
            <w:pPr>
              <w:pStyle w:val="ListParagraph"/>
              <w:ind w:left="360"/>
            </w:pPr>
          </w:p>
          <w:p w14:paraId="25445C28" w14:textId="77777777" w:rsidR="00407966" w:rsidRDefault="00407966" w:rsidP="00407966">
            <w:pPr>
              <w:pStyle w:val="ListParagraph"/>
              <w:numPr>
                <w:ilvl w:val="0"/>
                <w:numId w:val="19"/>
              </w:numPr>
            </w:pPr>
            <w:r>
              <w:t>Who kills Macbeth? How is he able to?</w:t>
            </w:r>
          </w:p>
          <w:p w14:paraId="1DEDF1A5" w14:textId="5A7A6A14" w:rsidR="00407966" w:rsidRDefault="00407966" w:rsidP="00407966">
            <w:pPr>
              <w:pStyle w:val="ListParagraph"/>
              <w:ind w:left="360"/>
            </w:pPr>
          </w:p>
        </w:tc>
        <w:tc>
          <w:tcPr>
            <w:tcW w:w="5921" w:type="dxa"/>
          </w:tcPr>
          <w:p w14:paraId="4C5BFA91" w14:textId="77777777" w:rsidR="00407966" w:rsidRDefault="00407966" w:rsidP="00A56EC7"/>
        </w:tc>
      </w:tr>
      <w:tr w:rsidR="00407966" w14:paraId="4D7DC9B1" w14:textId="77777777" w:rsidTr="00407966">
        <w:tc>
          <w:tcPr>
            <w:tcW w:w="3005" w:type="dxa"/>
          </w:tcPr>
          <w:p w14:paraId="435E9DE9" w14:textId="77777777" w:rsidR="00407966" w:rsidRDefault="00407966" w:rsidP="00407966">
            <w:pPr>
              <w:pStyle w:val="ListParagraph"/>
              <w:ind w:left="360"/>
            </w:pPr>
          </w:p>
          <w:p w14:paraId="7462241D" w14:textId="77777777" w:rsidR="00407966" w:rsidRDefault="00407966" w:rsidP="00407966">
            <w:pPr>
              <w:pStyle w:val="ListParagraph"/>
              <w:numPr>
                <w:ilvl w:val="0"/>
                <w:numId w:val="19"/>
              </w:numPr>
            </w:pPr>
            <w:r>
              <w:t>Add two plot questions of your own</w:t>
            </w:r>
          </w:p>
          <w:p w14:paraId="33177834" w14:textId="77777777" w:rsidR="00407966" w:rsidRDefault="00407966" w:rsidP="00407966">
            <w:pPr>
              <w:pStyle w:val="ListParagraph"/>
              <w:ind w:left="360"/>
            </w:pPr>
          </w:p>
          <w:p w14:paraId="7AA9A7BE" w14:textId="77777777" w:rsidR="00407966" w:rsidRDefault="00407966" w:rsidP="00407966">
            <w:pPr>
              <w:pStyle w:val="ListParagraph"/>
              <w:ind w:left="360"/>
            </w:pPr>
          </w:p>
          <w:p w14:paraId="464E7CD7" w14:textId="77777777" w:rsidR="00407966" w:rsidRDefault="00407966" w:rsidP="00407966">
            <w:pPr>
              <w:pStyle w:val="ListParagraph"/>
              <w:ind w:left="360"/>
            </w:pPr>
          </w:p>
          <w:p w14:paraId="011D7DF8" w14:textId="59950E32" w:rsidR="00407966" w:rsidRDefault="00407966" w:rsidP="00407966">
            <w:pPr>
              <w:pStyle w:val="ListParagraph"/>
              <w:ind w:left="360"/>
            </w:pPr>
          </w:p>
        </w:tc>
        <w:tc>
          <w:tcPr>
            <w:tcW w:w="5921" w:type="dxa"/>
          </w:tcPr>
          <w:p w14:paraId="637653E8" w14:textId="77777777" w:rsidR="00407966" w:rsidRDefault="00407966" w:rsidP="00A56EC7"/>
        </w:tc>
      </w:tr>
      <w:tr w:rsidR="00407966" w14:paraId="3172DEB4" w14:textId="77777777" w:rsidTr="00407966">
        <w:tc>
          <w:tcPr>
            <w:tcW w:w="3005" w:type="dxa"/>
          </w:tcPr>
          <w:p w14:paraId="52D48F02" w14:textId="77777777" w:rsidR="00407966" w:rsidRDefault="00407966" w:rsidP="00407966"/>
          <w:p w14:paraId="69F9772E" w14:textId="4C18146E" w:rsidR="00407966" w:rsidRDefault="00407966" w:rsidP="00407966">
            <w:r>
              <w:t xml:space="preserve">25. </w:t>
            </w:r>
          </w:p>
          <w:p w14:paraId="0DFB7CB4" w14:textId="77777777" w:rsidR="00407966" w:rsidRDefault="00407966" w:rsidP="00407966"/>
          <w:p w14:paraId="0DA51794" w14:textId="77777777" w:rsidR="00407966" w:rsidRDefault="00407966" w:rsidP="00407966"/>
          <w:p w14:paraId="676E34EC" w14:textId="77777777" w:rsidR="00407966" w:rsidRDefault="00407966" w:rsidP="00407966"/>
          <w:p w14:paraId="07618707" w14:textId="77777777" w:rsidR="00407966" w:rsidRDefault="00407966" w:rsidP="00407966"/>
          <w:p w14:paraId="1E13E336" w14:textId="09F14144" w:rsidR="00407966" w:rsidRDefault="00407966" w:rsidP="00407966"/>
        </w:tc>
        <w:tc>
          <w:tcPr>
            <w:tcW w:w="5921" w:type="dxa"/>
          </w:tcPr>
          <w:p w14:paraId="7C004563" w14:textId="77777777" w:rsidR="00407966" w:rsidRDefault="00407966" w:rsidP="00A56EC7"/>
        </w:tc>
      </w:tr>
    </w:tbl>
    <w:p w14:paraId="5855016B" w14:textId="5D891D90" w:rsidR="00034831" w:rsidRPr="00407966" w:rsidRDefault="00034831"/>
    <w:p w14:paraId="5024434E" w14:textId="507B7340" w:rsidR="00034831" w:rsidRPr="00CE2317" w:rsidRDefault="00034831" w:rsidP="00034831">
      <w:pPr>
        <w:rPr>
          <w:bCs/>
          <w:szCs w:val="20"/>
        </w:rPr>
      </w:pPr>
      <w:r w:rsidRPr="00CE2317">
        <w:rPr>
          <w:bCs/>
          <w:szCs w:val="20"/>
        </w:rPr>
        <w:t>TIER 2 VOCABULARY: Look at the list of tier 2 vocabulary below. Define each term (use a dictionary or online resource to help you) and make a quick note of how they link to ‘Macbeth’. One has been done for you.</w:t>
      </w:r>
    </w:p>
    <w:p w14:paraId="1A36F496" w14:textId="77777777" w:rsidR="00034831" w:rsidRDefault="00034831" w:rsidP="00034831">
      <w:pPr>
        <w:pStyle w:val="ListParagraph"/>
        <w:rPr>
          <w:b/>
          <w:sz w:val="24"/>
        </w:rPr>
      </w:pPr>
    </w:p>
    <w:tbl>
      <w:tblPr>
        <w:tblStyle w:val="TableGrid"/>
        <w:tblW w:w="0" w:type="auto"/>
        <w:tblInd w:w="-5" w:type="dxa"/>
        <w:tblLook w:val="04A0" w:firstRow="1" w:lastRow="0" w:firstColumn="1" w:lastColumn="0" w:noHBand="0" w:noVBand="1"/>
      </w:tblPr>
      <w:tblGrid>
        <w:gridCol w:w="1985"/>
        <w:gridCol w:w="3260"/>
        <w:gridCol w:w="3776"/>
      </w:tblGrid>
      <w:tr w:rsidR="00034831" w:rsidRPr="00034831" w14:paraId="61F9B3E3" w14:textId="77777777" w:rsidTr="00E16A50">
        <w:tc>
          <w:tcPr>
            <w:tcW w:w="9021" w:type="dxa"/>
            <w:gridSpan w:val="3"/>
            <w:shd w:val="clear" w:color="auto" w:fill="000000" w:themeFill="text1"/>
          </w:tcPr>
          <w:p w14:paraId="4951CB86" w14:textId="77777777" w:rsidR="00034831" w:rsidRPr="00034831" w:rsidRDefault="00034831" w:rsidP="00C428F7">
            <w:pPr>
              <w:pStyle w:val="ListParagraph"/>
              <w:ind w:left="0"/>
              <w:jc w:val="center"/>
              <w:rPr>
                <w:rFonts w:asciiTheme="majorHAnsi" w:hAnsiTheme="majorHAnsi" w:cstheme="majorHAnsi"/>
                <w:sz w:val="24"/>
              </w:rPr>
            </w:pPr>
            <w:r w:rsidRPr="00034831">
              <w:rPr>
                <w:rFonts w:asciiTheme="majorHAnsi" w:hAnsiTheme="majorHAnsi" w:cstheme="majorHAnsi"/>
                <w:sz w:val="32"/>
              </w:rPr>
              <w:t>‘MACBETH’ – TIER 2 VOCABULARY LIST</w:t>
            </w:r>
          </w:p>
        </w:tc>
      </w:tr>
      <w:tr w:rsidR="00034831" w:rsidRPr="00034831" w14:paraId="3082FDA5" w14:textId="77777777" w:rsidTr="00E16A50">
        <w:tc>
          <w:tcPr>
            <w:tcW w:w="1985" w:type="dxa"/>
          </w:tcPr>
          <w:p w14:paraId="4376EDFF" w14:textId="77777777" w:rsidR="00034831" w:rsidRPr="00034831" w:rsidRDefault="00034831" w:rsidP="00C428F7">
            <w:pPr>
              <w:pStyle w:val="ListParagraph"/>
              <w:ind w:left="0"/>
              <w:jc w:val="center"/>
              <w:rPr>
                <w:rFonts w:asciiTheme="majorHAnsi" w:hAnsiTheme="majorHAnsi" w:cstheme="majorHAnsi"/>
                <w:b/>
                <w:sz w:val="24"/>
                <w:u w:val="single"/>
              </w:rPr>
            </w:pPr>
            <w:r w:rsidRPr="00034831">
              <w:rPr>
                <w:rFonts w:asciiTheme="majorHAnsi" w:hAnsiTheme="majorHAnsi" w:cstheme="majorHAnsi"/>
                <w:b/>
                <w:sz w:val="24"/>
                <w:u w:val="single"/>
              </w:rPr>
              <w:t>Term</w:t>
            </w:r>
          </w:p>
        </w:tc>
        <w:tc>
          <w:tcPr>
            <w:tcW w:w="3260" w:type="dxa"/>
          </w:tcPr>
          <w:p w14:paraId="44952402" w14:textId="77777777" w:rsidR="00034831" w:rsidRPr="00034831" w:rsidRDefault="00034831" w:rsidP="00C428F7">
            <w:pPr>
              <w:pStyle w:val="ListParagraph"/>
              <w:ind w:left="0"/>
              <w:jc w:val="center"/>
              <w:rPr>
                <w:rFonts w:asciiTheme="majorHAnsi" w:hAnsiTheme="majorHAnsi" w:cstheme="majorHAnsi"/>
                <w:b/>
                <w:sz w:val="24"/>
                <w:u w:val="single"/>
              </w:rPr>
            </w:pPr>
            <w:r w:rsidRPr="00034831">
              <w:rPr>
                <w:rFonts w:asciiTheme="majorHAnsi" w:hAnsiTheme="majorHAnsi" w:cstheme="majorHAnsi"/>
                <w:b/>
                <w:sz w:val="24"/>
                <w:u w:val="single"/>
              </w:rPr>
              <w:t>Definition</w:t>
            </w:r>
          </w:p>
        </w:tc>
        <w:tc>
          <w:tcPr>
            <w:tcW w:w="3776" w:type="dxa"/>
          </w:tcPr>
          <w:p w14:paraId="2893286F" w14:textId="77777777" w:rsidR="00034831" w:rsidRPr="00034831" w:rsidRDefault="00034831" w:rsidP="00C428F7">
            <w:pPr>
              <w:pStyle w:val="ListParagraph"/>
              <w:ind w:left="0"/>
              <w:jc w:val="center"/>
              <w:rPr>
                <w:rFonts w:asciiTheme="majorHAnsi" w:hAnsiTheme="majorHAnsi" w:cstheme="majorHAnsi"/>
                <w:b/>
                <w:sz w:val="24"/>
                <w:u w:val="single"/>
              </w:rPr>
            </w:pPr>
            <w:r w:rsidRPr="00034831">
              <w:rPr>
                <w:rFonts w:asciiTheme="majorHAnsi" w:hAnsiTheme="majorHAnsi" w:cstheme="majorHAnsi"/>
                <w:b/>
                <w:sz w:val="24"/>
                <w:u w:val="single"/>
              </w:rPr>
              <w:t>Link to ‘Macbeth’</w:t>
            </w:r>
          </w:p>
        </w:tc>
      </w:tr>
      <w:tr w:rsidR="00034831" w:rsidRPr="00034831" w14:paraId="29C542E9" w14:textId="77777777" w:rsidTr="00E16A50">
        <w:tc>
          <w:tcPr>
            <w:tcW w:w="1985" w:type="dxa"/>
          </w:tcPr>
          <w:p w14:paraId="2C497C2F" w14:textId="77777777" w:rsidR="00034831" w:rsidRPr="00034831" w:rsidRDefault="00034831" w:rsidP="00C428F7">
            <w:pPr>
              <w:pStyle w:val="ListParagraph"/>
              <w:ind w:left="0"/>
              <w:rPr>
                <w:rFonts w:asciiTheme="majorHAnsi" w:hAnsiTheme="majorHAnsi" w:cstheme="majorHAnsi"/>
                <w:b/>
                <w:sz w:val="24"/>
              </w:rPr>
            </w:pPr>
          </w:p>
          <w:p w14:paraId="1A2DD75E" w14:textId="77777777" w:rsidR="00034831" w:rsidRPr="00034831" w:rsidRDefault="00034831" w:rsidP="00C428F7">
            <w:pPr>
              <w:pStyle w:val="ListParagraph"/>
              <w:ind w:left="0"/>
              <w:jc w:val="center"/>
              <w:rPr>
                <w:rFonts w:asciiTheme="majorHAnsi" w:hAnsiTheme="majorHAnsi" w:cstheme="majorHAnsi"/>
                <w:b/>
                <w:sz w:val="24"/>
              </w:rPr>
            </w:pPr>
            <w:r w:rsidRPr="00034831">
              <w:rPr>
                <w:rFonts w:asciiTheme="majorHAnsi" w:hAnsiTheme="majorHAnsi" w:cstheme="majorHAnsi"/>
                <w:b/>
                <w:sz w:val="24"/>
              </w:rPr>
              <w:t>hubris</w:t>
            </w:r>
          </w:p>
          <w:p w14:paraId="6BABDEC7" w14:textId="77777777" w:rsidR="00034831" w:rsidRPr="00034831" w:rsidRDefault="00034831" w:rsidP="00C428F7">
            <w:pPr>
              <w:pStyle w:val="ListParagraph"/>
              <w:ind w:left="0"/>
              <w:rPr>
                <w:rFonts w:asciiTheme="majorHAnsi" w:hAnsiTheme="majorHAnsi" w:cstheme="majorHAnsi"/>
                <w:b/>
                <w:sz w:val="24"/>
              </w:rPr>
            </w:pPr>
          </w:p>
        </w:tc>
        <w:tc>
          <w:tcPr>
            <w:tcW w:w="3260" w:type="dxa"/>
          </w:tcPr>
          <w:p w14:paraId="3B8E69E3" w14:textId="77777777" w:rsidR="00034831" w:rsidRPr="00034831" w:rsidRDefault="00034831" w:rsidP="00C428F7">
            <w:pPr>
              <w:pStyle w:val="ListParagraph"/>
              <w:ind w:left="0"/>
              <w:rPr>
                <w:rFonts w:asciiTheme="majorHAnsi" w:hAnsiTheme="majorHAnsi" w:cstheme="majorHAnsi"/>
                <w:bCs/>
                <w:sz w:val="24"/>
              </w:rPr>
            </w:pPr>
          </w:p>
        </w:tc>
        <w:tc>
          <w:tcPr>
            <w:tcW w:w="3776" w:type="dxa"/>
          </w:tcPr>
          <w:p w14:paraId="6180EB06" w14:textId="77777777" w:rsidR="00034831" w:rsidRPr="00034831" w:rsidRDefault="00034831" w:rsidP="00C428F7">
            <w:pPr>
              <w:pStyle w:val="ListParagraph"/>
              <w:ind w:left="0"/>
              <w:rPr>
                <w:rFonts w:asciiTheme="majorHAnsi" w:hAnsiTheme="majorHAnsi" w:cstheme="majorHAnsi"/>
                <w:bCs/>
                <w:sz w:val="24"/>
              </w:rPr>
            </w:pPr>
          </w:p>
        </w:tc>
      </w:tr>
      <w:tr w:rsidR="00034831" w:rsidRPr="00034831" w14:paraId="4EB3A9B8" w14:textId="77777777" w:rsidTr="00E16A50">
        <w:tc>
          <w:tcPr>
            <w:tcW w:w="1985" w:type="dxa"/>
          </w:tcPr>
          <w:p w14:paraId="0FA4B68B" w14:textId="77777777" w:rsidR="00034831" w:rsidRPr="00034831" w:rsidRDefault="00034831" w:rsidP="00C428F7">
            <w:pPr>
              <w:pStyle w:val="ListParagraph"/>
              <w:ind w:left="0"/>
              <w:rPr>
                <w:rFonts w:asciiTheme="majorHAnsi" w:hAnsiTheme="majorHAnsi" w:cstheme="majorHAnsi"/>
                <w:b/>
                <w:sz w:val="24"/>
              </w:rPr>
            </w:pPr>
          </w:p>
          <w:p w14:paraId="3CFBBA6E" w14:textId="77777777" w:rsidR="00034831" w:rsidRPr="00034831" w:rsidRDefault="00034831" w:rsidP="00C428F7">
            <w:pPr>
              <w:pStyle w:val="ListParagraph"/>
              <w:ind w:left="0"/>
              <w:jc w:val="center"/>
              <w:rPr>
                <w:rFonts w:asciiTheme="majorHAnsi" w:hAnsiTheme="majorHAnsi" w:cstheme="majorHAnsi"/>
                <w:b/>
                <w:sz w:val="24"/>
              </w:rPr>
            </w:pPr>
            <w:r w:rsidRPr="00034831">
              <w:rPr>
                <w:rFonts w:asciiTheme="majorHAnsi" w:hAnsiTheme="majorHAnsi" w:cstheme="majorHAnsi"/>
                <w:b/>
                <w:sz w:val="24"/>
              </w:rPr>
              <w:t>hamartia</w:t>
            </w:r>
          </w:p>
          <w:p w14:paraId="202BCFD3" w14:textId="77777777" w:rsidR="00034831" w:rsidRPr="00034831" w:rsidRDefault="00034831" w:rsidP="00C428F7">
            <w:pPr>
              <w:pStyle w:val="ListParagraph"/>
              <w:ind w:left="0"/>
              <w:rPr>
                <w:rFonts w:asciiTheme="majorHAnsi" w:hAnsiTheme="majorHAnsi" w:cstheme="majorHAnsi"/>
                <w:b/>
                <w:sz w:val="24"/>
              </w:rPr>
            </w:pPr>
          </w:p>
        </w:tc>
        <w:tc>
          <w:tcPr>
            <w:tcW w:w="3260" w:type="dxa"/>
          </w:tcPr>
          <w:p w14:paraId="4BD09E87" w14:textId="77777777" w:rsidR="00034831" w:rsidRPr="00034831" w:rsidRDefault="00034831" w:rsidP="00C428F7">
            <w:pPr>
              <w:pStyle w:val="ListParagraph"/>
              <w:ind w:left="0"/>
              <w:rPr>
                <w:rFonts w:asciiTheme="majorHAnsi" w:hAnsiTheme="majorHAnsi" w:cstheme="majorHAnsi"/>
                <w:bCs/>
                <w:sz w:val="24"/>
              </w:rPr>
            </w:pPr>
          </w:p>
        </w:tc>
        <w:tc>
          <w:tcPr>
            <w:tcW w:w="3776" w:type="dxa"/>
          </w:tcPr>
          <w:p w14:paraId="1D5E88D2" w14:textId="77777777" w:rsidR="00034831" w:rsidRPr="00034831" w:rsidRDefault="00034831" w:rsidP="00C428F7">
            <w:pPr>
              <w:pStyle w:val="ListParagraph"/>
              <w:ind w:left="0"/>
              <w:rPr>
                <w:rFonts w:asciiTheme="majorHAnsi" w:hAnsiTheme="majorHAnsi" w:cstheme="majorHAnsi"/>
                <w:bCs/>
                <w:sz w:val="24"/>
              </w:rPr>
            </w:pPr>
          </w:p>
        </w:tc>
      </w:tr>
      <w:tr w:rsidR="00034831" w:rsidRPr="00034831" w14:paraId="0548ED7B" w14:textId="77777777" w:rsidTr="00E16A50">
        <w:tc>
          <w:tcPr>
            <w:tcW w:w="1985" w:type="dxa"/>
          </w:tcPr>
          <w:p w14:paraId="5D82D1FB" w14:textId="77777777" w:rsidR="00034831" w:rsidRPr="00034831" w:rsidRDefault="00034831" w:rsidP="00C428F7">
            <w:pPr>
              <w:pStyle w:val="ListParagraph"/>
              <w:ind w:left="0"/>
              <w:rPr>
                <w:rFonts w:asciiTheme="majorHAnsi" w:hAnsiTheme="majorHAnsi" w:cstheme="majorHAnsi"/>
                <w:b/>
                <w:sz w:val="24"/>
              </w:rPr>
            </w:pPr>
          </w:p>
          <w:p w14:paraId="7EBE77BA" w14:textId="77777777" w:rsidR="00034831" w:rsidRPr="00034831" w:rsidRDefault="00034831" w:rsidP="00C428F7">
            <w:pPr>
              <w:pStyle w:val="ListParagraph"/>
              <w:ind w:left="0"/>
              <w:jc w:val="center"/>
              <w:rPr>
                <w:rFonts w:asciiTheme="majorHAnsi" w:hAnsiTheme="majorHAnsi" w:cstheme="majorHAnsi"/>
                <w:b/>
                <w:sz w:val="24"/>
              </w:rPr>
            </w:pPr>
            <w:r w:rsidRPr="00034831">
              <w:rPr>
                <w:rFonts w:asciiTheme="majorHAnsi" w:hAnsiTheme="majorHAnsi" w:cstheme="majorHAnsi"/>
                <w:b/>
                <w:sz w:val="24"/>
              </w:rPr>
              <w:t>duplicitous</w:t>
            </w:r>
          </w:p>
          <w:p w14:paraId="6C0409D6" w14:textId="77777777" w:rsidR="00034831" w:rsidRPr="00034831" w:rsidRDefault="00034831" w:rsidP="00C428F7">
            <w:pPr>
              <w:pStyle w:val="ListParagraph"/>
              <w:ind w:left="0"/>
              <w:rPr>
                <w:rFonts w:asciiTheme="majorHAnsi" w:hAnsiTheme="majorHAnsi" w:cstheme="majorHAnsi"/>
                <w:b/>
                <w:sz w:val="24"/>
              </w:rPr>
            </w:pPr>
          </w:p>
        </w:tc>
        <w:tc>
          <w:tcPr>
            <w:tcW w:w="3260" w:type="dxa"/>
          </w:tcPr>
          <w:p w14:paraId="71FA4CE7" w14:textId="77777777" w:rsidR="00034831" w:rsidRPr="00034831" w:rsidRDefault="00034831" w:rsidP="00C428F7">
            <w:pPr>
              <w:pStyle w:val="ListParagraph"/>
              <w:ind w:left="0"/>
              <w:rPr>
                <w:rFonts w:asciiTheme="majorHAnsi" w:hAnsiTheme="majorHAnsi" w:cstheme="majorHAnsi"/>
                <w:bCs/>
                <w:sz w:val="24"/>
              </w:rPr>
            </w:pPr>
          </w:p>
        </w:tc>
        <w:tc>
          <w:tcPr>
            <w:tcW w:w="3776" w:type="dxa"/>
          </w:tcPr>
          <w:p w14:paraId="2A6524FE" w14:textId="77777777" w:rsidR="00034831" w:rsidRPr="00034831" w:rsidRDefault="00034831" w:rsidP="00C428F7">
            <w:pPr>
              <w:pStyle w:val="ListParagraph"/>
              <w:ind w:left="0"/>
              <w:rPr>
                <w:rFonts w:asciiTheme="majorHAnsi" w:hAnsiTheme="majorHAnsi" w:cstheme="majorHAnsi"/>
                <w:bCs/>
                <w:sz w:val="24"/>
              </w:rPr>
            </w:pPr>
          </w:p>
        </w:tc>
      </w:tr>
    </w:tbl>
    <w:p w14:paraId="4037DFB3" w14:textId="77777777" w:rsidR="00E16A50" w:rsidRDefault="00E16A50">
      <w:r>
        <w:br w:type="page"/>
      </w:r>
    </w:p>
    <w:tbl>
      <w:tblPr>
        <w:tblStyle w:val="TableGrid"/>
        <w:tblW w:w="0" w:type="auto"/>
        <w:tblInd w:w="-5" w:type="dxa"/>
        <w:tblLook w:val="04A0" w:firstRow="1" w:lastRow="0" w:firstColumn="1" w:lastColumn="0" w:noHBand="0" w:noVBand="1"/>
      </w:tblPr>
      <w:tblGrid>
        <w:gridCol w:w="1985"/>
        <w:gridCol w:w="3260"/>
        <w:gridCol w:w="3776"/>
      </w:tblGrid>
      <w:tr w:rsidR="00034831" w:rsidRPr="00034831" w14:paraId="637DC6C9" w14:textId="77777777" w:rsidTr="00E16A50">
        <w:tc>
          <w:tcPr>
            <w:tcW w:w="1985" w:type="dxa"/>
          </w:tcPr>
          <w:p w14:paraId="59CB4CEB" w14:textId="06492C5F" w:rsidR="00034831" w:rsidRPr="00034831" w:rsidRDefault="00034831" w:rsidP="00C428F7">
            <w:pPr>
              <w:pStyle w:val="ListParagraph"/>
              <w:ind w:left="0"/>
              <w:rPr>
                <w:rFonts w:asciiTheme="majorHAnsi" w:hAnsiTheme="majorHAnsi" w:cstheme="majorHAnsi"/>
                <w:b/>
                <w:sz w:val="24"/>
              </w:rPr>
            </w:pPr>
          </w:p>
          <w:p w14:paraId="6752A6EA" w14:textId="77777777" w:rsidR="00034831" w:rsidRPr="00034831" w:rsidRDefault="00034831" w:rsidP="00C428F7">
            <w:pPr>
              <w:pStyle w:val="ListParagraph"/>
              <w:ind w:left="0"/>
              <w:jc w:val="center"/>
              <w:rPr>
                <w:rFonts w:asciiTheme="majorHAnsi" w:hAnsiTheme="majorHAnsi" w:cstheme="majorHAnsi"/>
                <w:b/>
                <w:sz w:val="24"/>
              </w:rPr>
            </w:pPr>
            <w:r w:rsidRPr="00034831">
              <w:rPr>
                <w:rFonts w:asciiTheme="majorHAnsi" w:hAnsiTheme="majorHAnsi" w:cstheme="majorHAnsi"/>
                <w:b/>
                <w:sz w:val="24"/>
              </w:rPr>
              <w:t>heinous</w:t>
            </w:r>
          </w:p>
          <w:p w14:paraId="68DA4D26" w14:textId="77777777" w:rsidR="00034831" w:rsidRPr="00034831" w:rsidRDefault="00034831" w:rsidP="00C428F7">
            <w:pPr>
              <w:pStyle w:val="ListParagraph"/>
              <w:ind w:left="0"/>
              <w:rPr>
                <w:rFonts w:asciiTheme="majorHAnsi" w:hAnsiTheme="majorHAnsi" w:cstheme="majorHAnsi"/>
                <w:b/>
                <w:sz w:val="24"/>
              </w:rPr>
            </w:pPr>
          </w:p>
        </w:tc>
        <w:tc>
          <w:tcPr>
            <w:tcW w:w="3260" w:type="dxa"/>
          </w:tcPr>
          <w:p w14:paraId="19CEAB76" w14:textId="77777777" w:rsidR="00034831" w:rsidRPr="00034831" w:rsidRDefault="00034831" w:rsidP="00C428F7">
            <w:pPr>
              <w:pStyle w:val="ListParagraph"/>
              <w:ind w:left="0"/>
              <w:rPr>
                <w:rFonts w:asciiTheme="majorHAnsi" w:hAnsiTheme="majorHAnsi" w:cstheme="majorHAnsi"/>
                <w:bCs/>
                <w:sz w:val="24"/>
              </w:rPr>
            </w:pPr>
          </w:p>
        </w:tc>
        <w:tc>
          <w:tcPr>
            <w:tcW w:w="3776" w:type="dxa"/>
          </w:tcPr>
          <w:p w14:paraId="28947CA0" w14:textId="77777777" w:rsidR="00034831" w:rsidRPr="00034831" w:rsidRDefault="00034831" w:rsidP="00C428F7">
            <w:pPr>
              <w:pStyle w:val="ListParagraph"/>
              <w:ind w:left="0"/>
              <w:rPr>
                <w:rFonts w:asciiTheme="majorHAnsi" w:hAnsiTheme="majorHAnsi" w:cstheme="majorHAnsi"/>
                <w:bCs/>
                <w:sz w:val="24"/>
              </w:rPr>
            </w:pPr>
          </w:p>
        </w:tc>
      </w:tr>
      <w:tr w:rsidR="00034831" w:rsidRPr="00034831" w14:paraId="5079B3BF" w14:textId="77777777" w:rsidTr="00E16A50">
        <w:tc>
          <w:tcPr>
            <w:tcW w:w="1985" w:type="dxa"/>
          </w:tcPr>
          <w:p w14:paraId="6B4003DA" w14:textId="77777777" w:rsidR="00034831" w:rsidRPr="00034831" w:rsidRDefault="00034831" w:rsidP="00C428F7">
            <w:pPr>
              <w:pStyle w:val="ListParagraph"/>
              <w:ind w:left="0"/>
              <w:rPr>
                <w:rFonts w:asciiTheme="majorHAnsi" w:hAnsiTheme="majorHAnsi" w:cstheme="majorHAnsi"/>
                <w:b/>
                <w:sz w:val="24"/>
              </w:rPr>
            </w:pPr>
          </w:p>
          <w:p w14:paraId="11E0C58C" w14:textId="77777777" w:rsidR="00034831" w:rsidRPr="00034831" w:rsidRDefault="00034831" w:rsidP="00C428F7">
            <w:pPr>
              <w:pStyle w:val="ListParagraph"/>
              <w:ind w:left="0"/>
              <w:jc w:val="center"/>
              <w:rPr>
                <w:rFonts w:asciiTheme="majorHAnsi" w:hAnsiTheme="majorHAnsi" w:cstheme="majorHAnsi"/>
                <w:b/>
                <w:sz w:val="24"/>
              </w:rPr>
            </w:pPr>
            <w:r w:rsidRPr="00034831">
              <w:rPr>
                <w:rFonts w:asciiTheme="majorHAnsi" w:hAnsiTheme="majorHAnsi" w:cstheme="majorHAnsi"/>
                <w:b/>
                <w:sz w:val="24"/>
              </w:rPr>
              <w:t>malevolent</w:t>
            </w:r>
          </w:p>
          <w:p w14:paraId="77074F5E" w14:textId="77777777" w:rsidR="00034831" w:rsidRPr="00034831" w:rsidRDefault="00034831" w:rsidP="00C428F7">
            <w:pPr>
              <w:pStyle w:val="ListParagraph"/>
              <w:ind w:left="0"/>
              <w:rPr>
                <w:rFonts w:asciiTheme="majorHAnsi" w:hAnsiTheme="majorHAnsi" w:cstheme="majorHAnsi"/>
                <w:b/>
                <w:sz w:val="24"/>
              </w:rPr>
            </w:pPr>
          </w:p>
        </w:tc>
        <w:tc>
          <w:tcPr>
            <w:tcW w:w="3260" w:type="dxa"/>
          </w:tcPr>
          <w:p w14:paraId="6E7CBC3C" w14:textId="77777777" w:rsidR="00034831" w:rsidRPr="00034831" w:rsidRDefault="00034831" w:rsidP="00C428F7">
            <w:pPr>
              <w:pStyle w:val="ListParagraph"/>
              <w:ind w:left="0"/>
              <w:rPr>
                <w:rFonts w:asciiTheme="majorHAnsi" w:hAnsiTheme="majorHAnsi" w:cstheme="majorHAnsi"/>
                <w:bCs/>
                <w:sz w:val="24"/>
              </w:rPr>
            </w:pPr>
          </w:p>
        </w:tc>
        <w:tc>
          <w:tcPr>
            <w:tcW w:w="3776" w:type="dxa"/>
          </w:tcPr>
          <w:p w14:paraId="424E4A00" w14:textId="77777777" w:rsidR="00034831" w:rsidRPr="00034831" w:rsidRDefault="00034831" w:rsidP="00C428F7">
            <w:pPr>
              <w:pStyle w:val="ListParagraph"/>
              <w:ind w:left="0"/>
              <w:rPr>
                <w:rFonts w:asciiTheme="majorHAnsi" w:hAnsiTheme="majorHAnsi" w:cstheme="majorHAnsi"/>
                <w:bCs/>
                <w:sz w:val="24"/>
              </w:rPr>
            </w:pPr>
          </w:p>
        </w:tc>
      </w:tr>
      <w:tr w:rsidR="00034831" w:rsidRPr="00034831" w14:paraId="6E46FF8F" w14:textId="77777777" w:rsidTr="00E16A50">
        <w:tc>
          <w:tcPr>
            <w:tcW w:w="1985" w:type="dxa"/>
          </w:tcPr>
          <w:p w14:paraId="67F186BE" w14:textId="77777777" w:rsidR="00034831" w:rsidRPr="00034831" w:rsidRDefault="00034831" w:rsidP="00C428F7">
            <w:pPr>
              <w:pStyle w:val="ListParagraph"/>
              <w:ind w:left="0"/>
              <w:rPr>
                <w:rFonts w:asciiTheme="majorHAnsi" w:hAnsiTheme="majorHAnsi" w:cstheme="majorHAnsi"/>
                <w:b/>
                <w:sz w:val="24"/>
              </w:rPr>
            </w:pPr>
          </w:p>
          <w:p w14:paraId="37CB177E" w14:textId="77777777" w:rsidR="00034831" w:rsidRPr="00034831" w:rsidRDefault="00034831" w:rsidP="00C428F7">
            <w:pPr>
              <w:pStyle w:val="ListParagraph"/>
              <w:ind w:left="0"/>
              <w:jc w:val="center"/>
              <w:rPr>
                <w:rFonts w:asciiTheme="majorHAnsi" w:hAnsiTheme="majorHAnsi" w:cstheme="majorHAnsi"/>
                <w:b/>
                <w:sz w:val="24"/>
              </w:rPr>
            </w:pPr>
            <w:r w:rsidRPr="00034831">
              <w:rPr>
                <w:rFonts w:asciiTheme="majorHAnsi" w:hAnsiTheme="majorHAnsi" w:cstheme="majorHAnsi"/>
                <w:b/>
                <w:sz w:val="24"/>
              </w:rPr>
              <w:t>mercurial</w:t>
            </w:r>
          </w:p>
        </w:tc>
        <w:tc>
          <w:tcPr>
            <w:tcW w:w="3260" w:type="dxa"/>
          </w:tcPr>
          <w:p w14:paraId="055108E8" w14:textId="77777777" w:rsidR="00034831" w:rsidRPr="00034831" w:rsidRDefault="00034831" w:rsidP="00C428F7">
            <w:pPr>
              <w:pStyle w:val="ListParagraph"/>
              <w:ind w:left="0"/>
              <w:rPr>
                <w:rFonts w:asciiTheme="majorHAnsi" w:hAnsiTheme="majorHAnsi" w:cstheme="majorHAnsi"/>
                <w:bCs/>
                <w:sz w:val="20"/>
              </w:rPr>
            </w:pPr>
            <w:r w:rsidRPr="00034831">
              <w:rPr>
                <w:rFonts w:asciiTheme="majorHAnsi" w:hAnsiTheme="majorHAnsi" w:cstheme="majorHAnsi"/>
                <w:bCs/>
                <w:sz w:val="20"/>
              </w:rPr>
              <w:t>Subject to sudden or unpredictable changes of mood or mind.</w:t>
            </w:r>
          </w:p>
          <w:p w14:paraId="10CF4E60" w14:textId="77777777" w:rsidR="00034831" w:rsidRPr="00034831" w:rsidRDefault="00034831" w:rsidP="00C428F7">
            <w:pPr>
              <w:pStyle w:val="ListParagraph"/>
              <w:ind w:left="0"/>
              <w:rPr>
                <w:rFonts w:asciiTheme="majorHAnsi" w:hAnsiTheme="majorHAnsi" w:cstheme="majorHAnsi"/>
                <w:bCs/>
                <w:sz w:val="24"/>
              </w:rPr>
            </w:pPr>
          </w:p>
        </w:tc>
        <w:tc>
          <w:tcPr>
            <w:tcW w:w="3776" w:type="dxa"/>
          </w:tcPr>
          <w:p w14:paraId="7BFE8526" w14:textId="77777777" w:rsidR="00034831" w:rsidRPr="00034831" w:rsidRDefault="00034831" w:rsidP="00C428F7">
            <w:pPr>
              <w:pStyle w:val="ListParagraph"/>
              <w:ind w:left="0"/>
              <w:rPr>
                <w:rFonts w:asciiTheme="majorHAnsi" w:hAnsiTheme="majorHAnsi" w:cstheme="majorHAnsi"/>
                <w:bCs/>
                <w:sz w:val="18"/>
                <w:szCs w:val="20"/>
              </w:rPr>
            </w:pPr>
            <w:r w:rsidRPr="00034831">
              <w:rPr>
                <w:rFonts w:asciiTheme="majorHAnsi" w:hAnsiTheme="majorHAnsi" w:cstheme="majorHAnsi"/>
                <w:bCs/>
                <w:sz w:val="18"/>
                <w:szCs w:val="20"/>
              </w:rPr>
              <w:t>Macbeth becomes increasingly mercurial as his guilt begins to overwhelm him. An example of this is when he sees Banquo’s ghost.</w:t>
            </w:r>
          </w:p>
        </w:tc>
      </w:tr>
      <w:tr w:rsidR="00034831" w:rsidRPr="00034831" w14:paraId="695AFB2A" w14:textId="77777777" w:rsidTr="00E16A50">
        <w:tc>
          <w:tcPr>
            <w:tcW w:w="1985" w:type="dxa"/>
          </w:tcPr>
          <w:p w14:paraId="34C6FB6C" w14:textId="77777777" w:rsidR="00034831" w:rsidRPr="00034831" w:rsidRDefault="00034831" w:rsidP="00C428F7">
            <w:pPr>
              <w:pStyle w:val="ListParagraph"/>
              <w:ind w:left="0"/>
              <w:rPr>
                <w:rFonts w:asciiTheme="majorHAnsi" w:hAnsiTheme="majorHAnsi" w:cstheme="majorHAnsi"/>
                <w:b/>
                <w:sz w:val="24"/>
              </w:rPr>
            </w:pPr>
          </w:p>
          <w:p w14:paraId="50A83C6B" w14:textId="77777777" w:rsidR="00034831" w:rsidRPr="00034831" w:rsidRDefault="00034831" w:rsidP="00C428F7">
            <w:pPr>
              <w:pStyle w:val="ListParagraph"/>
              <w:ind w:left="0"/>
              <w:jc w:val="center"/>
              <w:rPr>
                <w:rFonts w:asciiTheme="majorHAnsi" w:hAnsiTheme="majorHAnsi" w:cstheme="majorHAnsi"/>
                <w:b/>
                <w:sz w:val="24"/>
              </w:rPr>
            </w:pPr>
            <w:r w:rsidRPr="00034831">
              <w:rPr>
                <w:rFonts w:asciiTheme="majorHAnsi" w:hAnsiTheme="majorHAnsi" w:cstheme="majorHAnsi"/>
                <w:b/>
                <w:sz w:val="24"/>
              </w:rPr>
              <w:t>regicide</w:t>
            </w:r>
          </w:p>
        </w:tc>
        <w:tc>
          <w:tcPr>
            <w:tcW w:w="3260" w:type="dxa"/>
          </w:tcPr>
          <w:p w14:paraId="6122BB12" w14:textId="77777777" w:rsidR="00034831" w:rsidRPr="00034831" w:rsidRDefault="00034831" w:rsidP="00C428F7">
            <w:pPr>
              <w:pStyle w:val="ListParagraph"/>
              <w:ind w:left="0"/>
              <w:rPr>
                <w:rFonts w:asciiTheme="majorHAnsi" w:hAnsiTheme="majorHAnsi" w:cstheme="majorHAnsi"/>
                <w:bCs/>
                <w:sz w:val="24"/>
              </w:rPr>
            </w:pPr>
          </w:p>
          <w:p w14:paraId="0C6F9874" w14:textId="77777777" w:rsidR="00034831" w:rsidRPr="00034831" w:rsidRDefault="00034831" w:rsidP="00C428F7">
            <w:pPr>
              <w:pStyle w:val="ListParagraph"/>
              <w:ind w:left="0"/>
              <w:rPr>
                <w:rFonts w:asciiTheme="majorHAnsi" w:hAnsiTheme="majorHAnsi" w:cstheme="majorHAnsi"/>
                <w:bCs/>
                <w:sz w:val="24"/>
              </w:rPr>
            </w:pPr>
          </w:p>
          <w:p w14:paraId="303857BC" w14:textId="77777777" w:rsidR="00034831" w:rsidRPr="00034831" w:rsidRDefault="00034831" w:rsidP="00C428F7">
            <w:pPr>
              <w:pStyle w:val="ListParagraph"/>
              <w:ind w:left="0"/>
              <w:rPr>
                <w:rFonts w:asciiTheme="majorHAnsi" w:hAnsiTheme="majorHAnsi" w:cstheme="majorHAnsi"/>
                <w:bCs/>
                <w:sz w:val="24"/>
              </w:rPr>
            </w:pPr>
          </w:p>
        </w:tc>
        <w:tc>
          <w:tcPr>
            <w:tcW w:w="3776" w:type="dxa"/>
          </w:tcPr>
          <w:p w14:paraId="7C8A869C" w14:textId="77777777" w:rsidR="00034831" w:rsidRPr="00034831" w:rsidRDefault="00034831" w:rsidP="00C428F7">
            <w:pPr>
              <w:pStyle w:val="ListParagraph"/>
              <w:ind w:left="0"/>
              <w:rPr>
                <w:rFonts w:asciiTheme="majorHAnsi" w:hAnsiTheme="majorHAnsi" w:cstheme="majorHAnsi"/>
                <w:bCs/>
                <w:sz w:val="24"/>
              </w:rPr>
            </w:pPr>
          </w:p>
        </w:tc>
      </w:tr>
    </w:tbl>
    <w:p w14:paraId="62627B0F" w14:textId="65419B72" w:rsidR="00034831" w:rsidRDefault="00034831" w:rsidP="00034831">
      <w:pPr>
        <w:pStyle w:val="ListParagraph"/>
        <w:rPr>
          <w:b/>
          <w:sz w:val="24"/>
        </w:rPr>
      </w:pPr>
    </w:p>
    <w:p w14:paraId="4EC9C469" w14:textId="235A0773" w:rsidR="00034831" w:rsidRPr="00CE2317" w:rsidRDefault="00034831" w:rsidP="00E16A50">
      <w:pPr>
        <w:rPr>
          <w:bCs/>
          <w:sz w:val="20"/>
          <w:szCs w:val="20"/>
        </w:rPr>
      </w:pPr>
      <w:r w:rsidRPr="00CE2317">
        <w:rPr>
          <w:bCs/>
          <w:szCs w:val="20"/>
        </w:rPr>
        <w:t xml:space="preserve">MISCONCEPTIONS: The following statements are incorrect. Explain why around the outside of the grid </w:t>
      </w:r>
    </w:p>
    <w:tbl>
      <w:tblPr>
        <w:tblStyle w:val="TableGrid"/>
        <w:tblW w:w="6237" w:type="dxa"/>
        <w:tblInd w:w="1271" w:type="dxa"/>
        <w:tblLook w:val="04A0" w:firstRow="1" w:lastRow="0" w:firstColumn="1" w:lastColumn="0" w:noHBand="0" w:noVBand="1"/>
      </w:tblPr>
      <w:tblGrid>
        <w:gridCol w:w="2257"/>
        <w:gridCol w:w="1854"/>
        <w:gridCol w:w="2126"/>
      </w:tblGrid>
      <w:tr w:rsidR="00034831" w:rsidRPr="002B51C7" w14:paraId="521D55EC" w14:textId="77777777" w:rsidTr="00E16A50">
        <w:trPr>
          <w:trHeight w:val="1737"/>
        </w:trPr>
        <w:tc>
          <w:tcPr>
            <w:tcW w:w="2257" w:type="dxa"/>
          </w:tcPr>
          <w:p w14:paraId="2D80BD66" w14:textId="77777777" w:rsidR="00034831" w:rsidRPr="00034831" w:rsidRDefault="00034831" w:rsidP="00C428F7">
            <w:pPr>
              <w:jc w:val="center"/>
              <w:rPr>
                <w:bCs/>
                <w:sz w:val="24"/>
              </w:rPr>
            </w:pPr>
          </w:p>
          <w:p w14:paraId="3EEEAFF2" w14:textId="77777777" w:rsidR="00034831" w:rsidRPr="00034831" w:rsidRDefault="00034831" w:rsidP="00C428F7">
            <w:pPr>
              <w:rPr>
                <w:bCs/>
                <w:sz w:val="24"/>
              </w:rPr>
            </w:pPr>
          </w:p>
          <w:p w14:paraId="65E0B21A" w14:textId="77777777" w:rsidR="00034831" w:rsidRPr="00034831" w:rsidRDefault="00034831" w:rsidP="00C428F7">
            <w:pPr>
              <w:jc w:val="center"/>
              <w:rPr>
                <w:bCs/>
                <w:sz w:val="24"/>
              </w:rPr>
            </w:pPr>
            <w:r w:rsidRPr="00034831">
              <w:rPr>
                <w:bCs/>
                <w:sz w:val="24"/>
              </w:rPr>
              <w:t>Macbeth kills Banquo because he is concerned about his friends’ jealousy.</w:t>
            </w:r>
          </w:p>
          <w:p w14:paraId="54181B18" w14:textId="77777777" w:rsidR="00034831" w:rsidRPr="00034831" w:rsidRDefault="00034831" w:rsidP="00C428F7">
            <w:pPr>
              <w:rPr>
                <w:bCs/>
              </w:rPr>
            </w:pPr>
          </w:p>
        </w:tc>
        <w:tc>
          <w:tcPr>
            <w:tcW w:w="1854" w:type="dxa"/>
          </w:tcPr>
          <w:p w14:paraId="3BD447C7" w14:textId="77777777" w:rsidR="00034831" w:rsidRPr="00034831" w:rsidRDefault="00034831" w:rsidP="00C428F7">
            <w:pPr>
              <w:jc w:val="center"/>
              <w:rPr>
                <w:bCs/>
                <w:sz w:val="24"/>
              </w:rPr>
            </w:pPr>
          </w:p>
          <w:p w14:paraId="59D271E3" w14:textId="77777777" w:rsidR="00034831" w:rsidRPr="00034831" w:rsidRDefault="00034831" w:rsidP="00C428F7">
            <w:pPr>
              <w:jc w:val="center"/>
              <w:rPr>
                <w:bCs/>
                <w:sz w:val="24"/>
              </w:rPr>
            </w:pPr>
          </w:p>
          <w:p w14:paraId="7967EE13" w14:textId="77777777" w:rsidR="00034831" w:rsidRPr="00034831" w:rsidRDefault="00034831" w:rsidP="00C428F7">
            <w:pPr>
              <w:jc w:val="center"/>
              <w:rPr>
                <w:bCs/>
                <w:sz w:val="24"/>
              </w:rPr>
            </w:pPr>
            <w:r w:rsidRPr="00034831">
              <w:rPr>
                <w:bCs/>
                <w:sz w:val="24"/>
              </w:rPr>
              <w:t xml:space="preserve"> We see all of the prophecies come true in the play.</w:t>
            </w:r>
          </w:p>
        </w:tc>
        <w:tc>
          <w:tcPr>
            <w:tcW w:w="2126" w:type="dxa"/>
          </w:tcPr>
          <w:p w14:paraId="23253C3A" w14:textId="77777777" w:rsidR="00034831" w:rsidRPr="00034831" w:rsidRDefault="00034831" w:rsidP="00C428F7">
            <w:pPr>
              <w:jc w:val="center"/>
              <w:rPr>
                <w:bCs/>
                <w:sz w:val="24"/>
              </w:rPr>
            </w:pPr>
          </w:p>
          <w:p w14:paraId="66843125" w14:textId="77777777" w:rsidR="00034831" w:rsidRPr="00034831" w:rsidRDefault="00034831" w:rsidP="00C428F7">
            <w:pPr>
              <w:jc w:val="center"/>
              <w:rPr>
                <w:bCs/>
                <w:sz w:val="24"/>
              </w:rPr>
            </w:pPr>
          </w:p>
          <w:p w14:paraId="785E3B7E" w14:textId="77777777" w:rsidR="00034831" w:rsidRPr="00034831" w:rsidRDefault="00034831" w:rsidP="00C428F7">
            <w:pPr>
              <w:jc w:val="center"/>
              <w:rPr>
                <w:bCs/>
                <w:sz w:val="24"/>
              </w:rPr>
            </w:pPr>
            <w:r w:rsidRPr="00034831">
              <w:rPr>
                <w:bCs/>
                <w:sz w:val="24"/>
              </w:rPr>
              <w:t>Lady Macbeth feigns madness to avoid suspicion.</w:t>
            </w:r>
          </w:p>
        </w:tc>
      </w:tr>
      <w:tr w:rsidR="00034831" w14:paraId="6F9285A3" w14:textId="77777777" w:rsidTr="00E16A50">
        <w:trPr>
          <w:trHeight w:val="1975"/>
        </w:trPr>
        <w:tc>
          <w:tcPr>
            <w:tcW w:w="2257" w:type="dxa"/>
          </w:tcPr>
          <w:p w14:paraId="4A761008" w14:textId="77777777" w:rsidR="00034831" w:rsidRPr="00034831" w:rsidRDefault="00034831" w:rsidP="00C428F7">
            <w:pPr>
              <w:rPr>
                <w:bCs/>
              </w:rPr>
            </w:pPr>
          </w:p>
          <w:p w14:paraId="2E51DFD2" w14:textId="77777777" w:rsidR="00034831" w:rsidRPr="00034831" w:rsidRDefault="00034831" w:rsidP="00C428F7">
            <w:pPr>
              <w:jc w:val="center"/>
              <w:rPr>
                <w:bCs/>
                <w:sz w:val="24"/>
                <w:szCs w:val="24"/>
              </w:rPr>
            </w:pPr>
          </w:p>
          <w:p w14:paraId="160437C2" w14:textId="77777777" w:rsidR="00034831" w:rsidRPr="00034831" w:rsidRDefault="00034831" w:rsidP="00C428F7">
            <w:pPr>
              <w:jc w:val="center"/>
              <w:rPr>
                <w:bCs/>
                <w:sz w:val="24"/>
                <w:szCs w:val="24"/>
              </w:rPr>
            </w:pPr>
            <w:r w:rsidRPr="00034831">
              <w:rPr>
                <w:bCs/>
                <w:sz w:val="24"/>
                <w:szCs w:val="24"/>
              </w:rPr>
              <w:t>Ambition is seen as irrelevant and unimportant.</w:t>
            </w:r>
          </w:p>
          <w:p w14:paraId="3ADBD75B" w14:textId="77777777" w:rsidR="00034831" w:rsidRPr="00034831" w:rsidRDefault="00034831" w:rsidP="00C428F7">
            <w:pPr>
              <w:jc w:val="center"/>
              <w:rPr>
                <w:bCs/>
              </w:rPr>
            </w:pPr>
          </w:p>
        </w:tc>
        <w:tc>
          <w:tcPr>
            <w:tcW w:w="1854" w:type="dxa"/>
          </w:tcPr>
          <w:p w14:paraId="1EE19BA5" w14:textId="77777777" w:rsidR="00034831" w:rsidRPr="00034831" w:rsidRDefault="00034831" w:rsidP="00C428F7">
            <w:pPr>
              <w:jc w:val="center"/>
              <w:rPr>
                <w:bCs/>
                <w:sz w:val="24"/>
              </w:rPr>
            </w:pPr>
          </w:p>
          <w:p w14:paraId="501CDDC2" w14:textId="77777777" w:rsidR="00034831" w:rsidRPr="00034831" w:rsidRDefault="00034831" w:rsidP="00C428F7">
            <w:pPr>
              <w:jc w:val="center"/>
              <w:rPr>
                <w:bCs/>
                <w:sz w:val="24"/>
              </w:rPr>
            </w:pPr>
          </w:p>
          <w:p w14:paraId="7E744CFD" w14:textId="77777777" w:rsidR="00034831" w:rsidRPr="00034831" w:rsidRDefault="00034831" w:rsidP="00C428F7">
            <w:pPr>
              <w:jc w:val="center"/>
              <w:rPr>
                <w:bCs/>
                <w:sz w:val="24"/>
              </w:rPr>
            </w:pPr>
            <w:r w:rsidRPr="00034831">
              <w:rPr>
                <w:bCs/>
                <w:sz w:val="24"/>
              </w:rPr>
              <w:t>Hope does not exist in the play.</w:t>
            </w:r>
          </w:p>
          <w:p w14:paraId="4EBA8D3B" w14:textId="77777777" w:rsidR="00034831" w:rsidRPr="00034831" w:rsidRDefault="00034831" w:rsidP="00C428F7">
            <w:pPr>
              <w:jc w:val="center"/>
              <w:rPr>
                <w:bCs/>
                <w:sz w:val="24"/>
              </w:rPr>
            </w:pPr>
          </w:p>
          <w:p w14:paraId="65C8EC12" w14:textId="77777777" w:rsidR="00034831" w:rsidRPr="00034831" w:rsidRDefault="00034831" w:rsidP="00C428F7">
            <w:pPr>
              <w:jc w:val="center"/>
              <w:rPr>
                <w:bCs/>
                <w:sz w:val="24"/>
              </w:rPr>
            </w:pPr>
          </w:p>
          <w:p w14:paraId="68154DFF" w14:textId="77777777" w:rsidR="00034831" w:rsidRPr="00034831" w:rsidRDefault="00034831" w:rsidP="00C428F7">
            <w:pPr>
              <w:rPr>
                <w:bCs/>
                <w:sz w:val="24"/>
              </w:rPr>
            </w:pPr>
          </w:p>
        </w:tc>
        <w:tc>
          <w:tcPr>
            <w:tcW w:w="2126" w:type="dxa"/>
          </w:tcPr>
          <w:p w14:paraId="78FA03D5" w14:textId="77777777" w:rsidR="00034831" w:rsidRPr="00034831" w:rsidRDefault="00034831" w:rsidP="00034831">
            <w:pPr>
              <w:rPr>
                <w:bCs/>
              </w:rPr>
            </w:pPr>
          </w:p>
          <w:p w14:paraId="2A71ECB4" w14:textId="77777777" w:rsidR="00034831" w:rsidRPr="00034831" w:rsidRDefault="00034831" w:rsidP="00C428F7">
            <w:pPr>
              <w:jc w:val="center"/>
              <w:rPr>
                <w:bCs/>
                <w:sz w:val="24"/>
                <w:szCs w:val="24"/>
              </w:rPr>
            </w:pPr>
            <w:r w:rsidRPr="00034831">
              <w:rPr>
                <w:bCs/>
                <w:sz w:val="24"/>
                <w:szCs w:val="24"/>
              </w:rPr>
              <w:t>Macbeth never acts of his own accord. Lady Macbeth and/or the witches are behind his every action.</w:t>
            </w:r>
          </w:p>
        </w:tc>
      </w:tr>
    </w:tbl>
    <w:p w14:paraId="20F55CC0" w14:textId="043C1709" w:rsidR="00034831" w:rsidRDefault="00034831" w:rsidP="00034831">
      <w:pPr>
        <w:pStyle w:val="ListParagraph"/>
        <w:rPr>
          <w:b/>
          <w:sz w:val="24"/>
        </w:rPr>
      </w:pPr>
    </w:p>
    <w:p w14:paraId="07AC9E28" w14:textId="1723DB7A" w:rsidR="00034831" w:rsidRDefault="00034831">
      <w:pPr>
        <w:rPr>
          <w:b/>
          <w:sz w:val="24"/>
        </w:rPr>
      </w:pPr>
      <w:r>
        <w:rPr>
          <w:b/>
          <w:sz w:val="24"/>
        </w:rPr>
        <w:br w:type="page"/>
      </w:r>
    </w:p>
    <w:p w14:paraId="716A26A4" w14:textId="77777777" w:rsidR="00034831" w:rsidRDefault="00034831" w:rsidP="00034831">
      <w:pPr>
        <w:rPr>
          <w:b/>
          <w:sz w:val="24"/>
        </w:rPr>
        <w:sectPr w:rsidR="00034831">
          <w:pgSz w:w="11906" w:h="16838"/>
          <w:pgMar w:top="1440" w:right="1440" w:bottom="1440" w:left="1440" w:header="708" w:footer="708" w:gutter="0"/>
          <w:cols w:space="708"/>
          <w:docGrid w:linePitch="360"/>
        </w:sectPr>
      </w:pPr>
    </w:p>
    <w:p w14:paraId="1059466F" w14:textId="77777777" w:rsidR="00034831" w:rsidRPr="00CE2317" w:rsidRDefault="00034831" w:rsidP="00034831">
      <w:pPr>
        <w:jc w:val="center"/>
        <w:rPr>
          <w:rFonts w:cstheme="minorHAnsi"/>
          <w:szCs w:val="12"/>
          <w:u w:val="single"/>
        </w:rPr>
      </w:pPr>
      <w:r w:rsidRPr="00CE2317">
        <w:rPr>
          <w:rFonts w:cstheme="minorHAnsi"/>
          <w:szCs w:val="12"/>
          <w:u w:val="single"/>
        </w:rPr>
        <w:t>GCSE Thinking Quilt: ‘Macbeth’</w:t>
      </w:r>
    </w:p>
    <w:tbl>
      <w:tblPr>
        <w:tblStyle w:val="TableGrid"/>
        <w:tblpPr w:leftFromText="180" w:rightFromText="180" w:vertAnchor="text" w:horzAnchor="margin" w:tblpXSpec="center" w:tblpY="881"/>
        <w:tblW w:w="15388" w:type="dxa"/>
        <w:tblLook w:val="04A0" w:firstRow="1" w:lastRow="0" w:firstColumn="1" w:lastColumn="0" w:noHBand="0" w:noVBand="1"/>
      </w:tblPr>
      <w:tblGrid>
        <w:gridCol w:w="1959"/>
        <w:gridCol w:w="1826"/>
        <w:gridCol w:w="2329"/>
        <w:gridCol w:w="3605"/>
        <w:gridCol w:w="3019"/>
        <w:gridCol w:w="2650"/>
      </w:tblGrid>
      <w:tr w:rsidR="00034831" w:rsidRPr="00034831" w14:paraId="4DDAA2F3" w14:textId="77777777" w:rsidTr="00034831">
        <w:trPr>
          <w:trHeight w:val="432"/>
        </w:trPr>
        <w:tc>
          <w:tcPr>
            <w:tcW w:w="1959" w:type="dxa"/>
          </w:tcPr>
          <w:p w14:paraId="40EFE7C3" w14:textId="77777777" w:rsidR="00034831" w:rsidRPr="00034831" w:rsidRDefault="00034831" w:rsidP="00034831">
            <w:pPr>
              <w:jc w:val="center"/>
              <w:rPr>
                <w:rFonts w:cstheme="minorHAnsi"/>
                <w:b/>
                <w:sz w:val="26"/>
                <w:szCs w:val="26"/>
              </w:rPr>
            </w:pPr>
            <w:r w:rsidRPr="00034831">
              <w:rPr>
                <w:rFonts w:cstheme="minorHAnsi"/>
                <w:b/>
                <w:sz w:val="26"/>
                <w:szCs w:val="26"/>
              </w:rPr>
              <w:t>Ambition</w:t>
            </w:r>
          </w:p>
        </w:tc>
        <w:tc>
          <w:tcPr>
            <w:tcW w:w="1826" w:type="dxa"/>
          </w:tcPr>
          <w:p w14:paraId="4E9AF762" w14:textId="77777777" w:rsidR="00034831" w:rsidRPr="00034831" w:rsidRDefault="00034831" w:rsidP="00034831">
            <w:pPr>
              <w:jc w:val="center"/>
              <w:rPr>
                <w:rFonts w:cstheme="minorHAnsi"/>
                <w:b/>
                <w:sz w:val="26"/>
                <w:szCs w:val="26"/>
              </w:rPr>
            </w:pPr>
            <w:r w:rsidRPr="00034831">
              <w:rPr>
                <w:rFonts w:cstheme="minorHAnsi"/>
                <w:b/>
                <w:sz w:val="26"/>
                <w:szCs w:val="26"/>
              </w:rPr>
              <w:t xml:space="preserve">Power </w:t>
            </w:r>
          </w:p>
        </w:tc>
        <w:tc>
          <w:tcPr>
            <w:tcW w:w="2329" w:type="dxa"/>
          </w:tcPr>
          <w:p w14:paraId="2A1158BF" w14:textId="77777777" w:rsidR="00034831" w:rsidRPr="00034831" w:rsidRDefault="00034831" w:rsidP="00034831">
            <w:pPr>
              <w:jc w:val="center"/>
              <w:rPr>
                <w:rFonts w:cstheme="minorHAnsi"/>
                <w:b/>
                <w:sz w:val="26"/>
                <w:szCs w:val="26"/>
              </w:rPr>
            </w:pPr>
            <w:r w:rsidRPr="00034831">
              <w:rPr>
                <w:rFonts w:cstheme="minorHAnsi"/>
                <w:b/>
                <w:sz w:val="26"/>
                <w:szCs w:val="26"/>
              </w:rPr>
              <w:t>Appearance vs Reality</w:t>
            </w:r>
          </w:p>
        </w:tc>
        <w:tc>
          <w:tcPr>
            <w:tcW w:w="3605" w:type="dxa"/>
          </w:tcPr>
          <w:p w14:paraId="768671AC" w14:textId="77777777" w:rsidR="00034831" w:rsidRPr="00034831" w:rsidRDefault="00034831" w:rsidP="00034831">
            <w:pPr>
              <w:jc w:val="center"/>
              <w:rPr>
                <w:rFonts w:cstheme="minorHAnsi"/>
                <w:b/>
                <w:sz w:val="26"/>
                <w:szCs w:val="26"/>
              </w:rPr>
            </w:pPr>
            <w:r w:rsidRPr="00034831">
              <w:rPr>
                <w:rFonts w:cstheme="minorHAnsi"/>
                <w:b/>
                <w:sz w:val="26"/>
                <w:szCs w:val="26"/>
              </w:rPr>
              <w:t>The Supernatural</w:t>
            </w:r>
          </w:p>
        </w:tc>
        <w:tc>
          <w:tcPr>
            <w:tcW w:w="3019" w:type="dxa"/>
          </w:tcPr>
          <w:p w14:paraId="1EC3CEF8" w14:textId="77777777" w:rsidR="00034831" w:rsidRPr="00034831" w:rsidRDefault="00034831" w:rsidP="00034831">
            <w:pPr>
              <w:jc w:val="center"/>
              <w:rPr>
                <w:rFonts w:cstheme="minorHAnsi"/>
                <w:b/>
                <w:sz w:val="26"/>
                <w:szCs w:val="26"/>
              </w:rPr>
            </w:pPr>
            <w:r w:rsidRPr="00034831">
              <w:rPr>
                <w:rFonts w:cstheme="minorHAnsi"/>
                <w:b/>
                <w:sz w:val="26"/>
                <w:szCs w:val="26"/>
              </w:rPr>
              <w:t>Violence</w:t>
            </w:r>
          </w:p>
        </w:tc>
        <w:tc>
          <w:tcPr>
            <w:tcW w:w="2650" w:type="dxa"/>
          </w:tcPr>
          <w:p w14:paraId="58E7C0C1" w14:textId="77777777" w:rsidR="00034831" w:rsidRPr="00034831" w:rsidRDefault="00034831" w:rsidP="00034831">
            <w:pPr>
              <w:jc w:val="center"/>
              <w:rPr>
                <w:rFonts w:cstheme="minorHAnsi"/>
                <w:b/>
                <w:sz w:val="26"/>
                <w:szCs w:val="26"/>
              </w:rPr>
            </w:pPr>
            <w:r w:rsidRPr="00034831">
              <w:rPr>
                <w:rFonts w:cstheme="minorHAnsi"/>
                <w:b/>
                <w:sz w:val="26"/>
                <w:szCs w:val="26"/>
              </w:rPr>
              <w:t>Fate and Free Will</w:t>
            </w:r>
          </w:p>
        </w:tc>
      </w:tr>
    </w:tbl>
    <w:p w14:paraId="45E6920E" w14:textId="219EDD4B" w:rsidR="00034831" w:rsidRDefault="00034831" w:rsidP="00C428F7">
      <w:pPr>
        <w:jc w:val="center"/>
        <w:rPr>
          <w:rFonts w:cstheme="minorHAnsi"/>
          <w:sz w:val="24"/>
        </w:rPr>
      </w:pPr>
      <w:r w:rsidRPr="00034831">
        <w:rPr>
          <w:rFonts w:cstheme="minorHAnsi"/>
          <w:sz w:val="24"/>
        </w:rPr>
        <w:t>Shade in each of the themes. Then shade in each box (quotation/character) that links to that theme. Some could be more than one theme.</w:t>
      </w:r>
    </w:p>
    <w:p w14:paraId="669C4ED9" w14:textId="77777777" w:rsidR="00C428F7" w:rsidRDefault="00C428F7" w:rsidP="00C428F7">
      <w:pPr>
        <w:jc w:val="center"/>
        <w:rPr>
          <w:b/>
          <w:bCs/>
        </w:rPr>
      </w:pPr>
    </w:p>
    <w:p w14:paraId="6EF677B3" w14:textId="77777777" w:rsidR="00034831" w:rsidRDefault="00034831">
      <w:pPr>
        <w:rPr>
          <w:b/>
          <w:bCs/>
        </w:rPr>
      </w:pPr>
    </w:p>
    <w:tbl>
      <w:tblPr>
        <w:tblStyle w:val="TableGrid"/>
        <w:tblW w:w="14312" w:type="dxa"/>
        <w:jc w:val="center"/>
        <w:tblLook w:val="04A0" w:firstRow="1" w:lastRow="0" w:firstColumn="1" w:lastColumn="0" w:noHBand="0" w:noVBand="1"/>
      </w:tblPr>
      <w:tblGrid>
        <w:gridCol w:w="2263"/>
        <w:gridCol w:w="2410"/>
        <w:gridCol w:w="2552"/>
        <w:gridCol w:w="2382"/>
        <w:gridCol w:w="2158"/>
        <w:gridCol w:w="2547"/>
      </w:tblGrid>
      <w:tr w:rsidR="00034831" w14:paraId="793A3CA2" w14:textId="77777777" w:rsidTr="00C428F7">
        <w:trPr>
          <w:jc w:val="center"/>
        </w:trPr>
        <w:tc>
          <w:tcPr>
            <w:tcW w:w="2263" w:type="dxa"/>
          </w:tcPr>
          <w:p w14:paraId="64B3194B" w14:textId="77777777" w:rsidR="00C428F7" w:rsidRDefault="00C428F7" w:rsidP="00C428F7">
            <w:pPr>
              <w:jc w:val="center"/>
            </w:pPr>
          </w:p>
          <w:p w14:paraId="79E61BC9" w14:textId="77777777" w:rsidR="00C428F7" w:rsidRDefault="00C428F7" w:rsidP="00C428F7">
            <w:pPr>
              <w:jc w:val="center"/>
            </w:pPr>
          </w:p>
          <w:p w14:paraId="2DBA4052" w14:textId="45DE3D65" w:rsidR="00034831" w:rsidRPr="000D78C6" w:rsidRDefault="00034831" w:rsidP="00C428F7">
            <w:pPr>
              <w:jc w:val="center"/>
            </w:pPr>
            <w:r w:rsidRPr="000D78C6">
              <w:t>‘Is this a dagger which I see before me, the handle toward my hand?’</w:t>
            </w:r>
          </w:p>
        </w:tc>
        <w:tc>
          <w:tcPr>
            <w:tcW w:w="2410" w:type="dxa"/>
          </w:tcPr>
          <w:p w14:paraId="5D424654" w14:textId="3B60A3C6" w:rsidR="00034831" w:rsidRPr="000D78C6" w:rsidRDefault="00034831" w:rsidP="00C428F7">
            <w:pPr>
              <w:jc w:val="center"/>
            </w:pPr>
            <w:r w:rsidRPr="000D78C6">
              <w:t>‘If you can look into the seeds of time and say which grain will grow and which will not, speak then to me…’</w:t>
            </w:r>
          </w:p>
        </w:tc>
        <w:tc>
          <w:tcPr>
            <w:tcW w:w="2552" w:type="dxa"/>
          </w:tcPr>
          <w:p w14:paraId="5290FBBA" w14:textId="69F675B1" w:rsidR="00034831" w:rsidRPr="000D78C6" w:rsidRDefault="00034831" w:rsidP="00C428F7">
            <w:pPr>
              <w:jc w:val="center"/>
            </w:pPr>
            <w:r w:rsidRPr="000D78C6">
              <w:t>‘Come, you spirits that tend on mortal thoughts, unsex me here, and fill me from the crown to the toe top-full of direst cruelty’</w:t>
            </w:r>
          </w:p>
        </w:tc>
        <w:tc>
          <w:tcPr>
            <w:tcW w:w="2382" w:type="dxa"/>
          </w:tcPr>
          <w:p w14:paraId="1F15E809" w14:textId="70E99E72" w:rsidR="00034831" w:rsidRPr="000D78C6" w:rsidRDefault="00034831" w:rsidP="00C428F7">
            <w:pPr>
              <w:jc w:val="center"/>
            </w:pPr>
            <w:r w:rsidRPr="000D78C6">
              <w:t>‘I think ou</w:t>
            </w:r>
            <w:r w:rsidR="00C428F7">
              <w:t>r</w:t>
            </w:r>
            <w:r w:rsidRPr="000D78C6">
              <w:t xml:space="preserve"> country sinks beneath the yoke</w:t>
            </w:r>
            <w:r w:rsidR="00A24842" w:rsidRPr="000D78C6">
              <w:t>; it weeps, it bleeds; and each new day a gash is added to her</w:t>
            </w:r>
            <w:r w:rsidR="00C428F7">
              <w:t xml:space="preserve"> </w:t>
            </w:r>
            <w:r w:rsidR="00A24842" w:rsidRPr="000D78C6">
              <w:t>wounds’</w:t>
            </w:r>
          </w:p>
        </w:tc>
        <w:tc>
          <w:tcPr>
            <w:tcW w:w="2158" w:type="dxa"/>
          </w:tcPr>
          <w:p w14:paraId="26737677" w14:textId="51467FD2" w:rsidR="00034831" w:rsidRPr="000D78C6" w:rsidRDefault="00A24842" w:rsidP="00C428F7">
            <w:pPr>
              <w:jc w:val="center"/>
            </w:pPr>
            <w:r w:rsidRPr="000D78C6">
              <w:t xml:space="preserve">‘I have no spur to prick the sides of my intent, but only vaulting ambition, which </w:t>
            </w:r>
            <w:proofErr w:type="spellStart"/>
            <w:r w:rsidRPr="000D78C6">
              <w:t>o’erleaps</w:t>
            </w:r>
            <w:proofErr w:type="spellEnd"/>
            <w:r w:rsidRPr="000D78C6">
              <w:t xml:space="preserve"> itself and falls on </w:t>
            </w:r>
            <w:proofErr w:type="spellStart"/>
            <w:r w:rsidRPr="000D78C6">
              <w:t>th’other</w:t>
            </w:r>
            <w:proofErr w:type="spellEnd"/>
            <w:r w:rsidRPr="000D78C6">
              <w:t>’</w:t>
            </w:r>
          </w:p>
        </w:tc>
        <w:tc>
          <w:tcPr>
            <w:tcW w:w="2547" w:type="dxa"/>
          </w:tcPr>
          <w:p w14:paraId="2AE76B00" w14:textId="77777777" w:rsidR="00034831" w:rsidRPr="000D78C6" w:rsidRDefault="00034831"/>
          <w:p w14:paraId="3172F34F" w14:textId="4D70698F" w:rsidR="00A24842" w:rsidRDefault="00A24842"/>
          <w:p w14:paraId="6C8E78C6" w14:textId="77777777" w:rsidR="00C428F7" w:rsidRPr="000D78C6" w:rsidRDefault="00C428F7"/>
          <w:p w14:paraId="36947ADD" w14:textId="4E3D5ED0" w:rsidR="00A24842" w:rsidRPr="000D78C6" w:rsidRDefault="00A24842" w:rsidP="00C428F7">
            <w:pPr>
              <w:jc w:val="center"/>
            </w:pPr>
            <w:r w:rsidRPr="000D78C6">
              <w:t>Macduff</w:t>
            </w:r>
          </w:p>
        </w:tc>
      </w:tr>
      <w:tr w:rsidR="00A24842" w14:paraId="57268B1A" w14:textId="77777777" w:rsidTr="00C428F7">
        <w:trPr>
          <w:jc w:val="center"/>
        </w:trPr>
        <w:tc>
          <w:tcPr>
            <w:tcW w:w="2263" w:type="dxa"/>
          </w:tcPr>
          <w:p w14:paraId="05661FB1" w14:textId="10F67933" w:rsidR="00A24842" w:rsidRDefault="00A24842"/>
          <w:p w14:paraId="5A944510" w14:textId="30BC3E5D" w:rsidR="000D78C6" w:rsidRDefault="000D78C6"/>
          <w:p w14:paraId="40B14822" w14:textId="77777777" w:rsidR="00C428F7" w:rsidRDefault="00C428F7"/>
          <w:p w14:paraId="426F235C" w14:textId="78C1A30E" w:rsidR="000D78C6" w:rsidRPr="000D78C6" w:rsidRDefault="000D78C6" w:rsidP="00C428F7">
            <w:pPr>
              <w:jc w:val="center"/>
            </w:pPr>
            <w:r>
              <w:t>Macbeth</w:t>
            </w:r>
          </w:p>
          <w:p w14:paraId="0D1739CC" w14:textId="77777777" w:rsidR="00A24842" w:rsidRPr="000D78C6" w:rsidRDefault="00A24842"/>
          <w:p w14:paraId="5EB06CF6" w14:textId="39DA7715" w:rsidR="00A24842" w:rsidRPr="000D78C6" w:rsidRDefault="00A24842"/>
        </w:tc>
        <w:tc>
          <w:tcPr>
            <w:tcW w:w="2410" w:type="dxa"/>
          </w:tcPr>
          <w:p w14:paraId="31510C02" w14:textId="2A720A1C" w:rsidR="00A24842" w:rsidRPr="000D78C6" w:rsidRDefault="000D78C6" w:rsidP="00C428F7">
            <w:pPr>
              <w:jc w:val="center"/>
            </w:pPr>
            <w:r>
              <w:t xml:space="preserve">‘And oftentimes, to win us to our harm, the instruments of darkness tell us truths; win us in honest trifles, to </w:t>
            </w:r>
            <w:proofErr w:type="spellStart"/>
            <w:r>
              <w:t>betray’s</w:t>
            </w:r>
            <w:proofErr w:type="spellEnd"/>
            <w:r>
              <w:t xml:space="preserve"> in deepest consequence’</w:t>
            </w:r>
          </w:p>
        </w:tc>
        <w:tc>
          <w:tcPr>
            <w:tcW w:w="2552" w:type="dxa"/>
          </w:tcPr>
          <w:p w14:paraId="7DB3D46E" w14:textId="77777777" w:rsidR="00C428F7" w:rsidRDefault="00C428F7" w:rsidP="00C428F7">
            <w:pPr>
              <w:jc w:val="center"/>
            </w:pPr>
          </w:p>
          <w:p w14:paraId="754E6F5E" w14:textId="77777777" w:rsidR="00C428F7" w:rsidRDefault="00C428F7" w:rsidP="00C428F7">
            <w:pPr>
              <w:jc w:val="center"/>
            </w:pPr>
          </w:p>
          <w:p w14:paraId="0D467F1F" w14:textId="76E97585" w:rsidR="00A24842" w:rsidRPr="000D78C6" w:rsidRDefault="000D78C6" w:rsidP="00C428F7">
            <w:pPr>
              <w:jc w:val="center"/>
            </w:pPr>
            <w:r>
              <w:t>‘Out, out, brief candle’</w:t>
            </w:r>
          </w:p>
        </w:tc>
        <w:tc>
          <w:tcPr>
            <w:tcW w:w="2382" w:type="dxa"/>
          </w:tcPr>
          <w:p w14:paraId="49705977" w14:textId="77777777" w:rsidR="00C428F7" w:rsidRDefault="00C428F7" w:rsidP="00C428F7">
            <w:pPr>
              <w:jc w:val="center"/>
            </w:pPr>
          </w:p>
          <w:p w14:paraId="03ACE8A4" w14:textId="77777777" w:rsidR="00C428F7" w:rsidRDefault="00C428F7" w:rsidP="00C428F7">
            <w:pPr>
              <w:jc w:val="center"/>
            </w:pPr>
          </w:p>
          <w:p w14:paraId="64878C4B" w14:textId="7624FA8D" w:rsidR="00A24842" w:rsidRPr="000D78C6" w:rsidRDefault="000D78C6" w:rsidP="00C428F7">
            <w:pPr>
              <w:jc w:val="center"/>
            </w:pPr>
            <w:r>
              <w:t>‘All the perfumes of Arabia will not sweeten this little hand’</w:t>
            </w:r>
          </w:p>
        </w:tc>
        <w:tc>
          <w:tcPr>
            <w:tcW w:w="2158" w:type="dxa"/>
          </w:tcPr>
          <w:p w14:paraId="20117613" w14:textId="77777777" w:rsidR="00C428F7" w:rsidRDefault="00C428F7" w:rsidP="00C428F7">
            <w:pPr>
              <w:jc w:val="center"/>
            </w:pPr>
          </w:p>
          <w:p w14:paraId="5B6B10C1" w14:textId="77777777" w:rsidR="00C428F7" w:rsidRDefault="00C428F7" w:rsidP="00C428F7">
            <w:pPr>
              <w:jc w:val="center"/>
            </w:pPr>
          </w:p>
          <w:p w14:paraId="3F1E16C0" w14:textId="58EB716C" w:rsidR="00A24842" w:rsidRPr="000D78C6" w:rsidRDefault="000D78C6" w:rsidP="00C428F7">
            <w:pPr>
              <w:jc w:val="center"/>
            </w:pPr>
            <w:r>
              <w:t xml:space="preserve">‘Look like the innocent flower, but be the serpent </w:t>
            </w:r>
            <w:proofErr w:type="spellStart"/>
            <w:r>
              <w:t>under’t</w:t>
            </w:r>
            <w:proofErr w:type="spellEnd"/>
            <w:r>
              <w:t>’</w:t>
            </w:r>
          </w:p>
        </w:tc>
        <w:tc>
          <w:tcPr>
            <w:tcW w:w="2547" w:type="dxa"/>
          </w:tcPr>
          <w:p w14:paraId="005BA71C" w14:textId="37B0B7A2" w:rsidR="000D78C6" w:rsidRPr="000D78C6" w:rsidRDefault="000D78C6" w:rsidP="00C428F7">
            <w:pPr>
              <w:jc w:val="center"/>
            </w:pPr>
            <w:r>
              <w:t xml:space="preserve">‘Upon my head they placed a fruitless crown and put a barren sceptre in my grip, thence to be wrenched with an </w:t>
            </w:r>
            <w:proofErr w:type="spellStart"/>
            <w:r>
              <w:t>unlineal</w:t>
            </w:r>
            <w:proofErr w:type="spellEnd"/>
            <w:r>
              <w:t xml:space="preserve"> hand, no son of mine succeeding’</w:t>
            </w:r>
          </w:p>
        </w:tc>
      </w:tr>
      <w:tr w:rsidR="000D78C6" w14:paraId="336BB33C" w14:textId="77777777" w:rsidTr="00C428F7">
        <w:trPr>
          <w:jc w:val="center"/>
        </w:trPr>
        <w:tc>
          <w:tcPr>
            <w:tcW w:w="2263" w:type="dxa"/>
          </w:tcPr>
          <w:p w14:paraId="6DDA8A8D" w14:textId="77777777" w:rsidR="00C428F7" w:rsidRDefault="00C428F7" w:rsidP="00C428F7">
            <w:pPr>
              <w:jc w:val="center"/>
            </w:pPr>
          </w:p>
          <w:p w14:paraId="2E3B6026" w14:textId="356E91C2" w:rsidR="000D78C6" w:rsidRDefault="000D78C6" w:rsidP="00C428F7">
            <w:pPr>
              <w:jc w:val="center"/>
            </w:pPr>
            <w:r>
              <w:t>‘All hail, Macbeth, that shalt be king hereafter’</w:t>
            </w:r>
          </w:p>
        </w:tc>
        <w:tc>
          <w:tcPr>
            <w:tcW w:w="2410" w:type="dxa"/>
          </w:tcPr>
          <w:p w14:paraId="15E73E17" w14:textId="77777777" w:rsidR="00C428F7" w:rsidRDefault="00C428F7" w:rsidP="00C428F7">
            <w:pPr>
              <w:jc w:val="center"/>
            </w:pPr>
          </w:p>
          <w:p w14:paraId="36E45B29" w14:textId="74024392" w:rsidR="000D78C6" w:rsidRDefault="000D78C6" w:rsidP="00C428F7">
            <w:pPr>
              <w:jc w:val="center"/>
            </w:pPr>
            <w:r>
              <w:t>‘Here lay Duncan, his silver skin laced with his golden blood’</w:t>
            </w:r>
          </w:p>
        </w:tc>
        <w:tc>
          <w:tcPr>
            <w:tcW w:w="2552" w:type="dxa"/>
          </w:tcPr>
          <w:p w14:paraId="7B7F01BC" w14:textId="77777777" w:rsidR="000D78C6" w:rsidRDefault="000D78C6"/>
          <w:p w14:paraId="0DE112F5" w14:textId="77777777" w:rsidR="000D78C6" w:rsidRDefault="000D78C6"/>
          <w:p w14:paraId="718A0710" w14:textId="5272818E" w:rsidR="000D78C6" w:rsidRDefault="000D78C6" w:rsidP="00C428F7">
            <w:pPr>
              <w:jc w:val="center"/>
            </w:pPr>
            <w:r>
              <w:t>Lady Macbeth</w:t>
            </w:r>
          </w:p>
        </w:tc>
        <w:tc>
          <w:tcPr>
            <w:tcW w:w="2382" w:type="dxa"/>
          </w:tcPr>
          <w:p w14:paraId="573DE27A" w14:textId="088B2995" w:rsidR="000D78C6" w:rsidRDefault="000D78C6" w:rsidP="00C428F7">
            <w:pPr>
              <w:jc w:val="center"/>
            </w:pPr>
            <w:r>
              <w:t>‘Disdaining Fortune, with his brandished steel, which smoked with bloody execution’</w:t>
            </w:r>
          </w:p>
        </w:tc>
        <w:tc>
          <w:tcPr>
            <w:tcW w:w="2158" w:type="dxa"/>
          </w:tcPr>
          <w:p w14:paraId="7C265149" w14:textId="58DCB4F7" w:rsidR="000D78C6" w:rsidRDefault="000D78C6" w:rsidP="00C428F7">
            <w:pPr>
              <w:jc w:val="center"/>
            </w:pPr>
            <w:r>
              <w:t>‘This tyrant, whose sole name blisters our tongues, was once thought honest’</w:t>
            </w:r>
          </w:p>
        </w:tc>
        <w:tc>
          <w:tcPr>
            <w:tcW w:w="2547" w:type="dxa"/>
          </w:tcPr>
          <w:p w14:paraId="029E9EE6" w14:textId="77777777" w:rsidR="00C428F7" w:rsidRDefault="00C428F7" w:rsidP="00C428F7">
            <w:pPr>
              <w:jc w:val="center"/>
            </w:pPr>
          </w:p>
          <w:p w14:paraId="65095E18" w14:textId="6345AA2E" w:rsidR="000D78C6" w:rsidRDefault="000D78C6" w:rsidP="00C428F7">
            <w:pPr>
              <w:jc w:val="center"/>
            </w:pPr>
            <w:r>
              <w:t>‘To be thus is nothing, but to be safely thus’</w:t>
            </w:r>
          </w:p>
        </w:tc>
      </w:tr>
      <w:tr w:rsidR="000D78C6" w14:paraId="078E943C" w14:textId="77777777" w:rsidTr="00C428F7">
        <w:trPr>
          <w:jc w:val="center"/>
        </w:trPr>
        <w:tc>
          <w:tcPr>
            <w:tcW w:w="2263" w:type="dxa"/>
          </w:tcPr>
          <w:p w14:paraId="49270815" w14:textId="77777777" w:rsidR="000D78C6" w:rsidRDefault="000D78C6" w:rsidP="00C428F7">
            <w:pPr>
              <w:jc w:val="center"/>
            </w:pPr>
          </w:p>
          <w:p w14:paraId="576580F1" w14:textId="535BE7C9" w:rsidR="000D78C6" w:rsidRDefault="000D78C6" w:rsidP="00C428F7">
            <w:pPr>
              <w:jc w:val="center"/>
            </w:pPr>
            <w:r>
              <w:t>Banquo</w:t>
            </w:r>
          </w:p>
        </w:tc>
        <w:tc>
          <w:tcPr>
            <w:tcW w:w="2410" w:type="dxa"/>
          </w:tcPr>
          <w:p w14:paraId="6C1081BB" w14:textId="11DD3CCE" w:rsidR="000D78C6" w:rsidRDefault="000D78C6" w:rsidP="00C428F7">
            <w:pPr>
              <w:jc w:val="center"/>
            </w:pPr>
            <w:r>
              <w:t>‘Fair is foul and foul is fair’</w:t>
            </w:r>
          </w:p>
        </w:tc>
        <w:tc>
          <w:tcPr>
            <w:tcW w:w="2552" w:type="dxa"/>
          </w:tcPr>
          <w:p w14:paraId="504DCE28" w14:textId="619C4678" w:rsidR="000D78C6" w:rsidRDefault="00C428F7" w:rsidP="00C428F7">
            <w:pPr>
              <w:jc w:val="center"/>
            </w:pPr>
            <w:r>
              <w:t>‘Stars, hide your fires; Let no light see my black and deep desires’</w:t>
            </w:r>
          </w:p>
        </w:tc>
        <w:tc>
          <w:tcPr>
            <w:tcW w:w="2382" w:type="dxa"/>
          </w:tcPr>
          <w:p w14:paraId="53EAABAC" w14:textId="6E32BCA1" w:rsidR="000D78C6" w:rsidRDefault="00C428F7" w:rsidP="00C428F7">
            <w:pPr>
              <w:jc w:val="center"/>
            </w:pPr>
            <w:r>
              <w:t>‘Never shake thy gory locks at me!’</w:t>
            </w:r>
          </w:p>
        </w:tc>
        <w:tc>
          <w:tcPr>
            <w:tcW w:w="2158" w:type="dxa"/>
          </w:tcPr>
          <w:p w14:paraId="157A8EAA" w14:textId="77777777" w:rsidR="00C428F7" w:rsidRDefault="00C428F7" w:rsidP="00C428F7">
            <w:pPr>
              <w:jc w:val="center"/>
            </w:pPr>
          </w:p>
          <w:p w14:paraId="6CC8C8D6" w14:textId="22EDBD0E" w:rsidR="000D78C6" w:rsidRDefault="00C428F7" w:rsidP="00C428F7">
            <w:pPr>
              <w:jc w:val="center"/>
            </w:pPr>
            <w:r>
              <w:t>The Witches</w:t>
            </w:r>
          </w:p>
        </w:tc>
        <w:tc>
          <w:tcPr>
            <w:tcW w:w="2547" w:type="dxa"/>
          </w:tcPr>
          <w:p w14:paraId="705ABC4E" w14:textId="77777777" w:rsidR="000D78C6" w:rsidRDefault="000D78C6" w:rsidP="00C428F7">
            <w:pPr>
              <w:jc w:val="center"/>
            </w:pPr>
          </w:p>
          <w:p w14:paraId="6DCDB466" w14:textId="21310121" w:rsidR="00C428F7" w:rsidRDefault="00C428F7" w:rsidP="00C428F7">
            <w:pPr>
              <w:jc w:val="center"/>
            </w:pPr>
            <w:r>
              <w:t>King Duncan</w:t>
            </w:r>
          </w:p>
        </w:tc>
      </w:tr>
    </w:tbl>
    <w:p w14:paraId="0883304B" w14:textId="77777777" w:rsidR="00C428F7" w:rsidRDefault="00C428F7">
      <w:pPr>
        <w:rPr>
          <w:b/>
          <w:bCs/>
        </w:rPr>
        <w:sectPr w:rsidR="00C428F7" w:rsidSect="00034831">
          <w:pgSz w:w="16838" w:h="11906" w:orient="landscape"/>
          <w:pgMar w:top="1440" w:right="1440" w:bottom="1440" w:left="1440" w:header="708" w:footer="708" w:gutter="0"/>
          <w:cols w:space="708"/>
          <w:docGrid w:linePitch="360"/>
        </w:sectPr>
      </w:pPr>
    </w:p>
    <w:p w14:paraId="5B07FE13" w14:textId="3787C9BB" w:rsidR="00C428F7" w:rsidRDefault="00E16A50" w:rsidP="00C42D4D">
      <w:pPr>
        <w:spacing w:after="0"/>
        <w:rPr>
          <w:b/>
          <w:bCs/>
        </w:rPr>
      </w:pPr>
      <w:r>
        <w:rPr>
          <w:b/>
          <w:bCs/>
        </w:rPr>
        <w:t>Lesson 2: Macbeth Revision</w:t>
      </w:r>
    </w:p>
    <w:p w14:paraId="35DC2271" w14:textId="07BF2FC6" w:rsidR="00E16A50" w:rsidRDefault="00E16A50" w:rsidP="00C42D4D">
      <w:pPr>
        <w:spacing w:after="0"/>
        <w:rPr>
          <w:b/>
          <w:bCs/>
        </w:rPr>
      </w:pPr>
      <w:r>
        <w:rPr>
          <w:b/>
          <w:bCs/>
        </w:rPr>
        <w:t xml:space="preserve">LI: To consolidate my knowledge and understanding of the play </w:t>
      </w:r>
      <w:r>
        <w:rPr>
          <w:b/>
          <w:bCs/>
          <w:i/>
          <w:iCs/>
        </w:rPr>
        <w:t>Macbeth</w:t>
      </w:r>
      <w:r>
        <w:rPr>
          <w:b/>
          <w:bCs/>
        </w:rPr>
        <w:t xml:space="preserve"> </w:t>
      </w:r>
    </w:p>
    <w:p w14:paraId="4C988669" w14:textId="77777777" w:rsidR="00C42D4D" w:rsidRDefault="00C42D4D" w:rsidP="00C42D4D">
      <w:pPr>
        <w:spacing w:after="0"/>
        <w:rPr>
          <w:b/>
          <w:bCs/>
        </w:rPr>
      </w:pPr>
    </w:p>
    <w:p w14:paraId="5AC23B5D" w14:textId="037A2837" w:rsidR="00E16A50" w:rsidRDefault="00E16A50">
      <w:pPr>
        <w:rPr>
          <w:b/>
          <w:bCs/>
        </w:rPr>
      </w:pPr>
      <w:r>
        <w:rPr>
          <w:noProof/>
        </w:rPr>
        <w:drawing>
          <wp:inline distT="0" distB="0" distL="0" distR="0" wp14:anchorId="338D0D34" wp14:editId="54420301">
            <wp:extent cx="5975833" cy="3330054"/>
            <wp:effectExtent l="0" t="0" r="635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3577" t="9741" r="9753" b="24184"/>
                    <a:stretch/>
                  </pic:blipFill>
                  <pic:spPr bwMode="auto">
                    <a:xfrm>
                      <a:off x="0" y="0"/>
                      <a:ext cx="6036014" cy="3363590"/>
                    </a:xfrm>
                    <a:prstGeom prst="rect">
                      <a:avLst/>
                    </a:prstGeom>
                    <a:ln>
                      <a:noFill/>
                    </a:ln>
                    <a:extLst>
                      <a:ext uri="{53640926-AAD7-44D8-BBD7-CCE9431645EC}">
                        <a14:shadowObscured xmlns:a14="http://schemas.microsoft.com/office/drawing/2010/main"/>
                      </a:ext>
                    </a:extLst>
                  </pic:spPr>
                </pic:pic>
              </a:graphicData>
            </a:graphic>
          </wp:inline>
        </w:drawing>
      </w:r>
    </w:p>
    <w:p w14:paraId="00657A36" w14:textId="190236FF" w:rsidR="00E16A50" w:rsidRDefault="00E16A50">
      <w:pPr>
        <w:rPr>
          <w:b/>
          <w:bCs/>
        </w:rPr>
      </w:pPr>
      <w:r>
        <w:rPr>
          <w:noProof/>
        </w:rPr>
        <w:drawing>
          <wp:inline distT="0" distB="0" distL="0" distR="0" wp14:anchorId="49D68025" wp14:editId="343965C6">
            <wp:extent cx="5975350" cy="3178378"/>
            <wp:effectExtent l="0" t="0" r="635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3335" t="11433" r="9504" b="25031"/>
                    <a:stretch/>
                  </pic:blipFill>
                  <pic:spPr bwMode="auto">
                    <a:xfrm>
                      <a:off x="0" y="0"/>
                      <a:ext cx="6023778" cy="3204138"/>
                    </a:xfrm>
                    <a:prstGeom prst="rect">
                      <a:avLst/>
                    </a:prstGeom>
                    <a:ln>
                      <a:noFill/>
                    </a:ln>
                    <a:extLst>
                      <a:ext uri="{53640926-AAD7-44D8-BBD7-CCE9431645EC}">
                        <a14:shadowObscured xmlns:a14="http://schemas.microsoft.com/office/drawing/2010/main"/>
                      </a:ext>
                    </a:extLst>
                  </pic:spPr>
                </pic:pic>
              </a:graphicData>
            </a:graphic>
          </wp:inline>
        </w:drawing>
      </w:r>
    </w:p>
    <w:p w14:paraId="050494DB" w14:textId="39BD0058" w:rsidR="00E16A50" w:rsidRDefault="00E16A50">
      <w:pPr>
        <w:rPr>
          <w:b/>
          <w:bCs/>
        </w:rPr>
      </w:pPr>
      <w:r>
        <w:rPr>
          <w:b/>
          <w:bCs/>
        </w:rPr>
        <w:br w:type="page"/>
      </w:r>
    </w:p>
    <w:p w14:paraId="22C315E0" w14:textId="77777777" w:rsidR="00E16A50" w:rsidRDefault="00E16A50">
      <w:pPr>
        <w:rPr>
          <w:b/>
          <w:bCs/>
        </w:rPr>
      </w:pPr>
    </w:p>
    <w:p w14:paraId="4B2771B0" w14:textId="315C7245" w:rsidR="00E16A50" w:rsidRDefault="00E16A50">
      <w:pPr>
        <w:rPr>
          <w:b/>
          <w:bCs/>
        </w:rPr>
      </w:pPr>
      <w:r>
        <w:rPr>
          <w:noProof/>
        </w:rPr>
        <w:drawing>
          <wp:inline distT="0" distB="0" distL="0" distR="0" wp14:anchorId="1B19CB44" wp14:editId="306F5282">
            <wp:extent cx="5917668" cy="2947917"/>
            <wp:effectExtent l="0" t="0" r="6985"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6431" t="13976" r="9028" b="28843"/>
                    <a:stretch/>
                  </pic:blipFill>
                  <pic:spPr bwMode="auto">
                    <a:xfrm>
                      <a:off x="0" y="0"/>
                      <a:ext cx="5953579" cy="2965806"/>
                    </a:xfrm>
                    <a:prstGeom prst="rect">
                      <a:avLst/>
                    </a:prstGeom>
                    <a:ln>
                      <a:noFill/>
                    </a:ln>
                    <a:extLst>
                      <a:ext uri="{53640926-AAD7-44D8-BBD7-CCE9431645EC}">
                        <a14:shadowObscured xmlns:a14="http://schemas.microsoft.com/office/drawing/2010/main"/>
                      </a:ext>
                    </a:extLst>
                  </pic:spPr>
                </pic:pic>
              </a:graphicData>
            </a:graphic>
          </wp:inline>
        </w:drawing>
      </w:r>
    </w:p>
    <w:p w14:paraId="42989B35" w14:textId="10C45B74" w:rsidR="00E16A50" w:rsidRDefault="00E16A50">
      <w:pPr>
        <w:rPr>
          <w:b/>
          <w:bCs/>
        </w:rPr>
      </w:pPr>
    </w:p>
    <w:p w14:paraId="57F5334D" w14:textId="77777777" w:rsidR="00E16A50" w:rsidRDefault="00E16A50">
      <w:pPr>
        <w:rPr>
          <w:b/>
          <w:bCs/>
        </w:rPr>
      </w:pPr>
    </w:p>
    <w:p w14:paraId="55EEABCC" w14:textId="3A5CC7AB" w:rsidR="00E16A50" w:rsidRDefault="00E16A50">
      <w:pPr>
        <w:rPr>
          <w:b/>
          <w:bCs/>
        </w:rPr>
      </w:pPr>
      <w:r>
        <w:rPr>
          <w:noProof/>
        </w:rPr>
        <w:drawing>
          <wp:inline distT="0" distB="0" distL="0" distR="0" wp14:anchorId="05C7A839" wp14:editId="4AAF18F2">
            <wp:extent cx="5895833" cy="3381759"/>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5717" t="11434" r="11172" b="24184"/>
                    <a:stretch/>
                  </pic:blipFill>
                  <pic:spPr bwMode="auto">
                    <a:xfrm>
                      <a:off x="0" y="0"/>
                      <a:ext cx="5925562" cy="3398811"/>
                    </a:xfrm>
                    <a:prstGeom prst="rect">
                      <a:avLst/>
                    </a:prstGeom>
                    <a:ln>
                      <a:noFill/>
                    </a:ln>
                    <a:extLst>
                      <a:ext uri="{53640926-AAD7-44D8-BBD7-CCE9431645EC}">
                        <a14:shadowObscured xmlns:a14="http://schemas.microsoft.com/office/drawing/2010/main"/>
                      </a:ext>
                    </a:extLst>
                  </pic:spPr>
                </pic:pic>
              </a:graphicData>
            </a:graphic>
          </wp:inline>
        </w:drawing>
      </w:r>
    </w:p>
    <w:p w14:paraId="1464B71A" w14:textId="77777777" w:rsidR="00E16A50" w:rsidRDefault="00E16A50">
      <w:pPr>
        <w:rPr>
          <w:b/>
          <w:bCs/>
        </w:rPr>
      </w:pPr>
    </w:p>
    <w:p w14:paraId="6F52EF69" w14:textId="2F39CA81" w:rsidR="00E16A50" w:rsidRDefault="00E16A50">
      <w:pPr>
        <w:rPr>
          <w:b/>
          <w:bCs/>
        </w:rPr>
      </w:pPr>
      <w:r>
        <w:rPr>
          <w:b/>
          <w:bCs/>
        </w:rPr>
        <w:t xml:space="preserve"> </w:t>
      </w:r>
    </w:p>
    <w:p w14:paraId="091F4DC9" w14:textId="77777777" w:rsidR="00E16A50" w:rsidRDefault="00E16A50">
      <w:pPr>
        <w:rPr>
          <w:b/>
          <w:bCs/>
        </w:rPr>
      </w:pPr>
    </w:p>
    <w:p w14:paraId="1034D70F" w14:textId="77777777" w:rsidR="00E16A50" w:rsidRDefault="00E16A50">
      <w:pPr>
        <w:rPr>
          <w:b/>
          <w:bCs/>
        </w:rPr>
      </w:pPr>
    </w:p>
    <w:p w14:paraId="571A89E2" w14:textId="10F7DF0E" w:rsidR="00E16A50" w:rsidRDefault="00E16A50">
      <w:pPr>
        <w:rPr>
          <w:b/>
          <w:bCs/>
        </w:rPr>
      </w:pPr>
      <w:r>
        <w:rPr>
          <w:b/>
          <w:bCs/>
        </w:rPr>
        <w:br w:type="page"/>
      </w:r>
    </w:p>
    <w:p w14:paraId="4C7A3201" w14:textId="77777777" w:rsidR="00E16A50" w:rsidRDefault="00E16A50">
      <w:pPr>
        <w:rPr>
          <w:b/>
          <w:bCs/>
        </w:rPr>
      </w:pPr>
    </w:p>
    <w:p w14:paraId="37220580" w14:textId="600A35D7" w:rsidR="00E16A50" w:rsidRDefault="00E16A50">
      <w:pPr>
        <w:rPr>
          <w:b/>
          <w:bCs/>
        </w:rPr>
      </w:pPr>
      <w:r>
        <w:rPr>
          <w:noProof/>
        </w:rPr>
        <w:drawing>
          <wp:inline distT="0" distB="0" distL="0" distR="0" wp14:anchorId="7582DD1A" wp14:editId="3980EDCA">
            <wp:extent cx="5800299" cy="3180811"/>
            <wp:effectExtent l="0" t="0" r="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3335" t="11858" r="10222" b="23340"/>
                    <a:stretch/>
                  </pic:blipFill>
                  <pic:spPr bwMode="auto">
                    <a:xfrm>
                      <a:off x="0" y="0"/>
                      <a:ext cx="5822459" cy="3192963"/>
                    </a:xfrm>
                    <a:prstGeom prst="rect">
                      <a:avLst/>
                    </a:prstGeom>
                    <a:ln>
                      <a:noFill/>
                    </a:ln>
                    <a:extLst>
                      <a:ext uri="{53640926-AAD7-44D8-BBD7-CCE9431645EC}">
                        <a14:shadowObscured xmlns:a14="http://schemas.microsoft.com/office/drawing/2010/main"/>
                      </a:ext>
                    </a:extLst>
                  </pic:spPr>
                </pic:pic>
              </a:graphicData>
            </a:graphic>
          </wp:inline>
        </w:drawing>
      </w:r>
    </w:p>
    <w:p w14:paraId="02C0636F" w14:textId="29B34323" w:rsidR="000A4BCB" w:rsidRDefault="000A4BCB">
      <w:pPr>
        <w:rPr>
          <w:b/>
          <w:bCs/>
        </w:rPr>
      </w:pPr>
    </w:p>
    <w:p w14:paraId="5D2356D4" w14:textId="059D160D" w:rsidR="000A4BCB" w:rsidRDefault="000A4BCB">
      <w:pPr>
        <w:rPr>
          <w:b/>
          <w:bCs/>
        </w:rPr>
      </w:pPr>
      <w:r>
        <w:rPr>
          <w:noProof/>
        </w:rPr>
        <w:drawing>
          <wp:inline distT="0" distB="0" distL="0" distR="0" wp14:anchorId="2D405311" wp14:editId="55E32206">
            <wp:extent cx="5841242" cy="3266071"/>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3573" t="10164" r="9989" b="23768"/>
                    <a:stretch/>
                  </pic:blipFill>
                  <pic:spPr bwMode="auto">
                    <a:xfrm>
                      <a:off x="0" y="0"/>
                      <a:ext cx="5874778" cy="3284822"/>
                    </a:xfrm>
                    <a:prstGeom prst="rect">
                      <a:avLst/>
                    </a:prstGeom>
                    <a:ln>
                      <a:noFill/>
                    </a:ln>
                    <a:extLst>
                      <a:ext uri="{53640926-AAD7-44D8-BBD7-CCE9431645EC}">
                        <a14:shadowObscured xmlns:a14="http://schemas.microsoft.com/office/drawing/2010/main"/>
                      </a:ext>
                    </a:extLst>
                  </pic:spPr>
                </pic:pic>
              </a:graphicData>
            </a:graphic>
          </wp:inline>
        </w:drawing>
      </w:r>
    </w:p>
    <w:p w14:paraId="7663AA57" w14:textId="6622DD97" w:rsidR="000A4BCB" w:rsidRDefault="000A4BCB">
      <w:pPr>
        <w:rPr>
          <w:b/>
          <w:bCs/>
        </w:rPr>
      </w:pPr>
    </w:p>
    <w:p w14:paraId="629BDA8C" w14:textId="101C0DE5" w:rsidR="000A4BCB" w:rsidRDefault="000A4BCB">
      <w:pPr>
        <w:rPr>
          <w:b/>
          <w:bCs/>
        </w:rPr>
      </w:pPr>
      <w:r>
        <w:rPr>
          <w:b/>
          <w:bCs/>
        </w:rPr>
        <w:br w:type="page"/>
      </w:r>
    </w:p>
    <w:p w14:paraId="1F4DC649" w14:textId="77777777" w:rsidR="000A4BCB" w:rsidRDefault="000A4BCB">
      <w:pPr>
        <w:rPr>
          <w:b/>
          <w:bCs/>
        </w:rPr>
      </w:pPr>
    </w:p>
    <w:p w14:paraId="61666D14" w14:textId="321C4890" w:rsidR="003366EA" w:rsidRDefault="00377040" w:rsidP="00C42D4D">
      <w:pPr>
        <w:spacing w:after="0"/>
        <w:rPr>
          <w:b/>
          <w:bCs/>
        </w:rPr>
      </w:pPr>
      <w:r>
        <w:rPr>
          <w:b/>
          <w:bCs/>
        </w:rPr>
        <w:t xml:space="preserve">Lesson </w:t>
      </w:r>
      <w:r w:rsidR="000A4BCB">
        <w:rPr>
          <w:b/>
          <w:bCs/>
        </w:rPr>
        <w:t>3</w:t>
      </w:r>
      <w:r>
        <w:rPr>
          <w:b/>
          <w:bCs/>
        </w:rPr>
        <w:t xml:space="preserve">: </w:t>
      </w:r>
      <w:r w:rsidR="003366EA">
        <w:rPr>
          <w:b/>
          <w:bCs/>
        </w:rPr>
        <w:t>Writing to argue / persuade</w:t>
      </w:r>
    </w:p>
    <w:p w14:paraId="5919AC93" w14:textId="231C34B5" w:rsidR="002F0A28" w:rsidRDefault="003366EA" w:rsidP="00C42D4D">
      <w:pPr>
        <w:spacing w:after="0"/>
        <w:rPr>
          <w:b/>
          <w:bCs/>
        </w:rPr>
      </w:pPr>
      <w:r>
        <w:rPr>
          <w:b/>
          <w:bCs/>
        </w:rPr>
        <w:t xml:space="preserve">LI: To demonstrate </w:t>
      </w:r>
      <w:r w:rsidR="00B57B6F">
        <w:rPr>
          <w:b/>
          <w:bCs/>
        </w:rPr>
        <w:t>what I know about writing to argue and persuade</w:t>
      </w:r>
    </w:p>
    <w:p w14:paraId="3FADB580" w14:textId="6E526DFA" w:rsidR="000007FE" w:rsidRDefault="00F304F2" w:rsidP="002A33BC">
      <w:pPr>
        <w:pStyle w:val="ListParagraph"/>
        <w:numPr>
          <w:ilvl w:val="0"/>
          <w:numId w:val="2"/>
        </w:numPr>
      </w:pPr>
      <w:r>
        <w:t xml:space="preserve">Read the </w:t>
      </w:r>
      <w:r w:rsidR="00C42D4D">
        <w:t>mark scheme for AO5 and AO6 at the front of this booklet</w:t>
      </w:r>
      <w:r>
        <w:t xml:space="preserve">. Using a black pen, </w:t>
      </w:r>
      <w:r w:rsidR="00EB6BE3">
        <w:t xml:space="preserve">make your own individual annotations. </w:t>
      </w:r>
      <w:r w:rsidR="000007FE">
        <w:t>Think about the following…w</w:t>
      </w:r>
      <w:r w:rsidR="00EB6BE3">
        <w:t>hat are you expected to do during this unit of study? How do you maximise your marks</w:t>
      </w:r>
      <w:r w:rsidR="000007FE">
        <w:t>?</w:t>
      </w:r>
    </w:p>
    <w:p w14:paraId="545B2624" w14:textId="50FB69D3" w:rsidR="00F304F2" w:rsidRDefault="001C135E" w:rsidP="000A4BCB">
      <w:pPr>
        <w:pStyle w:val="ListParagraph"/>
        <w:numPr>
          <w:ilvl w:val="0"/>
          <w:numId w:val="2"/>
        </w:numPr>
      </w:pPr>
      <w:r w:rsidRPr="001C135E">
        <w:t>Familiarise yourself with the knowledge organiser for this unit</w:t>
      </w:r>
    </w:p>
    <w:p w14:paraId="3CFB8403" w14:textId="2DF739D1" w:rsidR="00F6586C" w:rsidRPr="000A4BCB" w:rsidRDefault="004A1242" w:rsidP="000A4BCB">
      <w:pPr>
        <w:rPr>
          <w:b/>
          <w:bCs/>
        </w:rPr>
      </w:pPr>
      <w:r>
        <w:rPr>
          <w:b/>
          <w:bCs/>
        </w:rPr>
        <w:t>DART:</w:t>
      </w:r>
      <w:r w:rsidR="00570D0C">
        <w:rPr>
          <w:b/>
          <w:bCs/>
        </w:rPr>
        <w:t xml:space="preserve"> </w:t>
      </w:r>
      <w:r w:rsidR="00F6586C">
        <w:t xml:space="preserve">Annotate this exam-style question. What is the focus of the question? What is the purpose, audience, and form required when writing the answer? </w:t>
      </w:r>
    </w:p>
    <w:p w14:paraId="3A7112F9" w14:textId="1EF1A2C4" w:rsidR="00CE2317" w:rsidRDefault="00F6586C" w:rsidP="000A4BCB">
      <w:r>
        <w:rPr>
          <w:noProof/>
        </w:rPr>
        <w:drawing>
          <wp:inline distT="0" distB="0" distL="0" distR="0" wp14:anchorId="0839ABA0" wp14:editId="46A85318">
            <wp:extent cx="5540990" cy="1716889"/>
            <wp:effectExtent l="0" t="0" r="317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pic:nvPicPr>
                  <pic:blipFill>
                    <a:blip r:embed="rId23">
                      <a:extLst>
                        <a:ext uri="{28A0092B-C50C-407E-A947-70E740481C1C}">
                          <a14:useLocalDpi xmlns:a14="http://schemas.microsoft.com/office/drawing/2010/main" val="0"/>
                        </a:ext>
                      </a:extLst>
                    </a:blip>
                    <a:stretch>
                      <a:fillRect/>
                    </a:stretch>
                  </pic:blipFill>
                  <pic:spPr>
                    <a:xfrm>
                      <a:off x="0" y="0"/>
                      <a:ext cx="5540990" cy="1716889"/>
                    </a:xfrm>
                    <a:prstGeom prst="rect">
                      <a:avLst/>
                    </a:prstGeom>
                  </pic:spPr>
                </pic:pic>
              </a:graphicData>
            </a:graphic>
          </wp:inline>
        </w:drawing>
      </w:r>
      <w:r w:rsidR="00570D0C">
        <w:t xml:space="preserve">Read the following example of </w:t>
      </w:r>
      <w:r w:rsidR="00A15622">
        <w:t>a student writing t</w:t>
      </w:r>
      <w:r w:rsidR="009C0735">
        <w:t>o</w:t>
      </w:r>
      <w:r w:rsidR="00A15622">
        <w:t xml:space="preserve"> argue. Annotate this </w:t>
      </w:r>
      <w:r w:rsidR="00CD19AC">
        <w:t>example with features of</w:t>
      </w:r>
      <w:r w:rsidR="00CE2317">
        <w:t xml:space="preserve"> </w:t>
      </w:r>
      <w:r w:rsidR="00CD19AC">
        <w:t>writing to argue. Use the K</w:t>
      </w:r>
      <w:r w:rsidR="00A465A8">
        <w:t>nowledge Organiser to help you to do this.</w:t>
      </w:r>
      <w:r w:rsidR="004A1242">
        <w:t xml:space="preserve"> </w:t>
      </w:r>
    </w:p>
    <w:p w14:paraId="36FDF78B" w14:textId="62DCC941" w:rsidR="00CE2317" w:rsidRDefault="00CE2317" w:rsidP="000A4BCB">
      <w:pPr>
        <w:rPr>
          <w:rFonts w:ascii="Times New Roman" w:hAnsi="Times New Roman" w:cs="Times New Roman"/>
        </w:rPr>
      </w:pPr>
      <w:r>
        <w:rPr>
          <w:rFonts w:ascii="Times New Roman" w:hAnsi="Times New Roman" w:cs="Times New Roman"/>
        </w:rPr>
        <w:t>To whom it may concern,</w:t>
      </w:r>
    </w:p>
    <w:p w14:paraId="4B21B661" w14:textId="42FD8844" w:rsidR="00CE2317" w:rsidRDefault="00CE2317" w:rsidP="000A4BCB">
      <w:pPr>
        <w:rPr>
          <w:rFonts w:ascii="Times New Roman" w:hAnsi="Times New Roman" w:cs="Times New Roman"/>
        </w:rPr>
      </w:pPr>
      <w:r>
        <w:rPr>
          <w:rFonts w:ascii="Times New Roman" w:hAnsi="Times New Roman" w:cs="Times New Roman"/>
        </w:rPr>
        <w:t>My name is J**** A**** and I am very interested in applying for a position in your constabulary in the not too distant future. I am interested in becoming an operative in your business as I feel that I posses the skills of a high grade spy, this would make me the perfect candidate for this placement.</w:t>
      </w:r>
    </w:p>
    <w:p w14:paraId="13616462" w14:textId="5954FC01" w:rsidR="00CE2317" w:rsidRDefault="00CE2317" w:rsidP="000A4BCB">
      <w:pPr>
        <w:rPr>
          <w:rFonts w:ascii="Times New Roman" w:hAnsi="Times New Roman" w:cs="Times New Roman"/>
        </w:rPr>
      </w:pPr>
      <w:r>
        <w:rPr>
          <w:rFonts w:ascii="Times New Roman" w:hAnsi="Times New Roman" w:cs="Times New Roman"/>
        </w:rPr>
        <w:t xml:space="preserve">My skills set include being very focused on my job, </w:t>
      </w:r>
      <w:proofErr w:type="spellStart"/>
      <w:r>
        <w:rPr>
          <w:rFonts w:ascii="Times New Roman" w:hAnsi="Times New Roman" w:cs="Times New Roman"/>
        </w:rPr>
        <w:t>dedecated</w:t>
      </w:r>
      <w:proofErr w:type="spellEnd"/>
      <w:r>
        <w:rPr>
          <w:rFonts w:ascii="Times New Roman" w:hAnsi="Times New Roman" w:cs="Times New Roman"/>
        </w:rPr>
        <w:t xml:space="preserve"> to perfection and an incredibly hardworking attribute to anything I set my mind to. My experience in espionage may be limited but I feel my skills will allow you to see that I am a more than adequate to assign a job at your establishment without too much difficulty.</w:t>
      </w:r>
    </w:p>
    <w:p w14:paraId="2C5491C0" w14:textId="199264CB" w:rsidR="00CE2317" w:rsidRDefault="00CE2317" w:rsidP="000A4BCB">
      <w:pPr>
        <w:rPr>
          <w:rFonts w:ascii="Times New Roman" w:hAnsi="Times New Roman" w:cs="Times New Roman"/>
        </w:rPr>
      </w:pPr>
      <w:r>
        <w:rPr>
          <w:rFonts w:ascii="Times New Roman" w:hAnsi="Times New Roman" w:cs="Times New Roman"/>
        </w:rPr>
        <w:t>The main reason I think you should hire me is that I love my country and I want to make it a secure place to live, eat and generally live a life without the thought of war or violence at an International level. The difference I feel I can make to the level of security in this country is of a level I feel your constituency would be lacking without.</w:t>
      </w:r>
    </w:p>
    <w:p w14:paraId="2031917F" w14:textId="27BAF576" w:rsidR="00CE2317" w:rsidRDefault="00CE2317" w:rsidP="000A4BCB">
      <w:pPr>
        <w:rPr>
          <w:rFonts w:ascii="Times New Roman" w:hAnsi="Times New Roman" w:cs="Times New Roman"/>
        </w:rPr>
      </w:pPr>
      <w:r>
        <w:rPr>
          <w:rFonts w:ascii="Times New Roman" w:hAnsi="Times New Roman" w:cs="Times New Roman"/>
        </w:rPr>
        <w:t>To reiterate, my skills collection my previous job background of the B</w:t>
      </w:r>
      <w:r w:rsidR="009A3A5D">
        <w:rPr>
          <w:rFonts w:ascii="Times New Roman" w:hAnsi="Times New Roman" w:cs="Times New Roman"/>
        </w:rPr>
        <w:t>ritish army revisits and then going onto the armed division of the Kent police force shows I know what is expected, I know and understand the job role expected of me.</w:t>
      </w:r>
    </w:p>
    <w:p w14:paraId="4A677121" w14:textId="51715A35" w:rsidR="009A3A5D" w:rsidRDefault="009A3A5D" w:rsidP="000A4BCB">
      <w:pPr>
        <w:rPr>
          <w:rFonts w:ascii="Times New Roman" w:hAnsi="Times New Roman" w:cs="Times New Roman"/>
        </w:rPr>
      </w:pPr>
      <w:r>
        <w:rPr>
          <w:rFonts w:ascii="Times New Roman" w:hAnsi="Times New Roman" w:cs="Times New Roman"/>
        </w:rPr>
        <w:t>I</w:t>
      </w:r>
      <w:r w:rsidR="004840D2">
        <w:rPr>
          <w:rFonts w:ascii="Times New Roman" w:hAnsi="Times New Roman" w:cs="Times New Roman"/>
        </w:rPr>
        <w:t xml:space="preserve"> am also very up to date on the latest communication technological discovery’s and how they can be used in you company. I hope you listen to my application as I feel inclined to say that my services towards your undercover operation would on assist you in your aims.</w:t>
      </w:r>
    </w:p>
    <w:p w14:paraId="1A6D2B1E" w14:textId="691BE00F" w:rsidR="004840D2" w:rsidRDefault="004840D2">
      <w:pPr>
        <w:rPr>
          <w:rFonts w:ascii="Times New Roman" w:hAnsi="Times New Roman" w:cs="Times New Roman"/>
        </w:rPr>
      </w:pPr>
      <w:r>
        <w:rPr>
          <w:rFonts w:ascii="Times New Roman" w:hAnsi="Times New Roman" w:cs="Times New Roman"/>
        </w:rPr>
        <w:t>Yours Sincerely, J**** A****</w:t>
      </w:r>
    </w:p>
    <w:p w14:paraId="37D8BA4B" w14:textId="2E0FC2A4" w:rsidR="004840D2" w:rsidRDefault="004840D2">
      <w:pPr>
        <w:rPr>
          <w:rFonts w:cstheme="minorHAnsi"/>
        </w:rPr>
      </w:pPr>
      <w:r>
        <w:rPr>
          <w:rFonts w:cstheme="minorHAnsi"/>
        </w:rPr>
        <w:t>DIP: Write a letter applying for the role of canine carer at Dog’s Trust</w:t>
      </w:r>
    </w:p>
    <w:p w14:paraId="2DAACAF2" w14:textId="15B781BE" w:rsidR="004840D2" w:rsidRDefault="004840D2" w:rsidP="004840D2">
      <w:pPr>
        <w:pStyle w:val="ListParagraph"/>
        <w:numPr>
          <w:ilvl w:val="0"/>
          <w:numId w:val="30"/>
        </w:numPr>
        <w:rPr>
          <w:rFonts w:cstheme="minorHAnsi"/>
        </w:rPr>
      </w:pPr>
      <w:r>
        <w:rPr>
          <w:rFonts w:cstheme="minorHAnsi"/>
        </w:rPr>
        <w:t>What is the purpose of the letter?</w:t>
      </w:r>
    </w:p>
    <w:p w14:paraId="3BF9084D" w14:textId="298F3F4E" w:rsidR="004840D2" w:rsidRDefault="004840D2" w:rsidP="004840D2">
      <w:pPr>
        <w:pStyle w:val="ListParagraph"/>
        <w:numPr>
          <w:ilvl w:val="0"/>
          <w:numId w:val="30"/>
        </w:numPr>
        <w:rPr>
          <w:rFonts w:cstheme="minorHAnsi"/>
        </w:rPr>
      </w:pPr>
      <w:r>
        <w:rPr>
          <w:rFonts w:cstheme="minorHAnsi"/>
        </w:rPr>
        <w:t>Who is the audience for the letter?</w:t>
      </w:r>
    </w:p>
    <w:p w14:paraId="777C5498" w14:textId="1BAFEAE5" w:rsidR="004840D2" w:rsidRDefault="004840D2" w:rsidP="004840D2">
      <w:pPr>
        <w:pStyle w:val="ListParagraph"/>
        <w:numPr>
          <w:ilvl w:val="0"/>
          <w:numId w:val="30"/>
        </w:numPr>
        <w:rPr>
          <w:rFonts w:cstheme="minorHAnsi"/>
        </w:rPr>
      </w:pPr>
      <w:r>
        <w:rPr>
          <w:rFonts w:cstheme="minorHAnsi"/>
        </w:rPr>
        <w:t>Should it be written in a formal or informal register?</w:t>
      </w:r>
    </w:p>
    <w:p w14:paraId="46D30D8F" w14:textId="5A9A973F" w:rsidR="004840D2" w:rsidRPr="004840D2" w:rsidRDefault="004840D2" w:rsidP="004840D2">
      <w:pPr>
        <w:rPr>
          <w:rFonts w:cstheme="minorHAnsi"/>
        </w:rPr>
      </w:pPr>
      <w:r>
        <w:rPr>
          <w:rFonts w:cstheme="minorHAnsi"/>
        </w:rPr>
        <w:t>Try to use some of the techniques in the KO and the example letter above</w:t>
      </w:r>
    </w:p>
    <w:p w14:paraId="307A1286" w14:textId="77777777" w:rsidR="004840D2" w:rsidRDefault="004840D2" w:rsidP="00887F45">
      <w:pPr>
        <w:rPr>
          <w:b/>
          <w:bCs/>
        </w:rPr>
      </w:pPr>
    </w:p>
    <w:p w14:paraId="34E69468" w14:textId="50B0FA2B" w:rsidR="001043B7" w:rsidRDefault="00AE4838" w:rsidP="00C42D4D">
      <w:pPr>
        <w:spacing w:after="0"/>
        <w:rPr>
          <w:b/>
          <w:bCs/>
        </w:rPr>
      </w:pPr>
      <w:r w:rsidRPr="00005AA5">
        <w:rPr>
          <w:b/>
          <w:bCs/>
        </w:rPr>
        <w:t xml:space="preserve">Lesson </w:t>
      </w:r>
      <w:r w:rsidR="000A4BCB">
        <w:rPr>
          <w:b/>
          <w:bCs/>
        </w:rPr>
        <w:t>4</w:t>
      </w:r>
      <w:r w:rsidRPr="00005AA5">
        <w:rPr>
          <w:b/>
          <w:bCs/>
        </w:rPr>
        <w:t>:</w:t>
      </w:r>
      <w:r w:rsidR="00005AA5" w:rsidRPr="00005AA5">
        <w:rPr>
          <w:b/>
          <w:bCs/>
        </w:rPr>
        <w:t xml:space="preserve"> </w:t>
      </w:r>
      <w:r w:rsidR="001043B7">
        <w:rPr>
          <w:b/>
          <w:bCs/>
        </w:rPr>
        <w:t>Writing to argue / persuade continued</w:t>
      </w:r>
    </w:p>
    <w:p w14:paraId="27E55572" w14:textId="0D1D1DBF" w:rsidR="00216292" w:rsidRDefault="001043B7" w:rsidP="00C42D4D">
      <w:pPr>
        <w:spacing w:after="0"/>
      </w:pPr>
      <w:r>
        <w:rPr>
          <w:b/>
          <w:bCs/>
        </w:rPr>
        <w:t xml:space="preserve">LI: </w:t>
      </w:r>
      <w:r w:rsidR="00887F45" w:rsidRPr="001043B7">
        <w:rPr>
          <w:b/>
          <w:bCs/>
        </w:rPr>
        <w:t>Consider the impact of a range of rhetorical questions</w:t>
      </w:r>
    </w:p>
    <w:p w14:paraId="757A994B" w14:textId="77777777" w:rsidR="000A4BCB" w:rsidRDefault="00854C62" w:rsidP="000A4BCB">
      <w:r w:rsidRPr="004840D2">
        <w:rPr>
          <w:b/>
          <w:bCs/>
        </w:rPr>
        <w:t>DART:</w:t>
      </w:r>
      <w:r>
        <w:rPr>
          <w:b/>
          <w:bCs/>
        </w:rPr>
        <w:t xml:space="preserve"> </w:t>
      </w:r>
      <w:r w:rsidR="004418D3">
        <w:t>Read this persuasive article and annotate for language devices (use the KO these if you need to).</w:t>
      </w:r>
    </w:p>
    <w:p w14:paraId="33BD9BCE" w14:textId="66195910" w:rsidR="00C37C28" w:rsidRPr="00AD4C80" w:rsidRDefault="00C37C28" w:rsidP="000A4BCB">
      <w:pPr>
        <w:jc w:val="center"/>
        <w:rPr>
          <w:b/>
          <w:bCs/>
          <w:sz w:val="24"/>
          <w:szCs w:val="24"/>
        </w:rPr>
      </w:pPr>
      <w:r w:rsidRPr="00AD4C80">
        <w:rPr>
          <w:b/>
          <w:bCs/>
          <w:sz w:val="24"/>
          <w:szCs w:val="24"/>
        </w:rPr>
        <w:t>The Argument Against Headphones</w:t>
      </w:r>
    </w:p>
    <w:p w14:paraId="0C0F01D6" w14:textId="77777777" w:rsidR="00C37C28" w:rsidRDefault="00C37C28" w:rsidP="00C37C28">
      <w:r>
        <w:t>One in ﬁve teenagers in America can’t hear rustles or whispers, according to a study published in August in The Journal of the American Medical Association. These teenagers exhibit what’s known as slight hearing loss, which means they often can’t make out consonants like T’s or K’s, or the plinking of raindrops. The word “talk” can sound like “aw.” The number of teenagers with hearing loss — from slight to severe — has jumped 33 percent since 1994.</w:t>
      </w:r>
    </w:p>
    <w:p w14:paraId="36C6139C" w14:textId="77777777" w:rsidR="00C37C28" w:rsidRDefault="00C37C28" w:rsidP="00C37C28">
      <w:r>
        <w:t>Given the current ubiquity of personal media players — the iPod appeared almost a decade ago — many researchers attribute this widespread hearing loss to exposure to sound played loudly and regularly through headphones. (Earbuds, in particular, don’t cancel as much noise from outside as do headphones that rest on or around the ear, so earbud users typically listen at higher volume to drown out interference.) Indeed, the August report reinforces the findings of a 2008 European study of people who habitually blast MP3 players, including iPods and smartphones. According to that report, headphone users who listen to music at high volumes for more than an hour a day risk permanent hearing loss after five years.</w:t>
      </w:r>
    </w:p>
    <w:p w14:paraId="67EB093B" w14:textId="77777777" w:rsidR="00C37C28" w:rsidRDefault="00C37C28" w:rsidP="00C37C28">
      <w:r>
        <w:t>Maybe the danger of digital culture to young people is not that they have hummingbird attention spans but that they are going deaf.</w:t>
      </w:r>
    </w:p>
    <w:p w14:paraId="3ECE1A2A" w14:textId="77777777" w:rsidR="00C37C28" w:rsidRDefault="00C37C28" w:rsidP="00C37C28">
      <w:r>
        <w:t>The history of headphones has always been one of unexpected uses and equally unexpected consequences. Headphones were invented more than a century ago. According to some accounts, modern headphones were the brainchild of Nathaniel Baldwin, a tinkerer from Utah who grew frustrated when he couldn’t hear Mormon sermons over the noise of the crowds at the vast Salt Lake Tabernacle. Baldwin’s device, which was designed first as an amplifier, came to incorporate two sound receivers connected by an operator’s headband. Within each earphone was, according to legend, a mile of coiled copper wiring and a mica diaphragm to register the wire’s signals with vibrations. When the Navy put in an order for 100 such Baldy Phones in 1910, Baldwin abandoned his kitchen workbench, hastily opened a factory and built the prosperous Baldwin Radio Company. His innovations were the basis of “sound powered” telephones, or phones that required no electricity, which were used during World War II.</w:t>
      </w:r>
    </w:p>
    <w:p w14:paraId="03CE8F29" w14:textId="77777777" w:rsidR="00C37C28" w:rsidRDefault="00C37C28" w:rsidP="00C37C28">
      <w:r>
        <w:t>It’s not incidental that Baldwin imagined headphones first as a way to block out crowd noise and hear sermons. Workers and soldiers have long used them to mute the din of machinery or artillery while receiving one-way orders from someone with a microphone. From the beginning, it seems, headphones have been a technology of submission (to commands) and denial (of commotion).</w:t>
      </w:r>
    </w:p>
    <w:p w14:paraId="2656B977" w14:textId="77777777" w:rsidR="00C37C28" w:rsidRDefault="00C37C28" w:rsidP="00C37C28">
      <w:r>
        <w:t xml:space="preserve">When World War II ended, submission-and-denial was exactly what returning veterans craved when they found themselves surrounded by the </w:t>
      </w:r>
      <w:proofErr w:type="spellStart"/>
      <w:r>
        <w:t>clamor</w:t>
      </w:r>
      <w:proofErr w:type="spellEnd"/>
      <w:r>
        <w:t xml:space="preserve"> and demands of the open-plan family rooms of the </w:t>
      </w:r>
      <w:proofErr w:type="spellStart"/>
      <w:r>
        <w:t>postwar</w:t>
      </w:r>
      <w:proofErr w:type="spellEnd"/>
      <w:r>
        <w:t xml:space="preserve"> suburbs. By then, they knew what device provided it. In the ’50s, John C. Koss invented a set of stereo headphones designed explicitly for personal music consumption. In that decade, according to Keir </w:t>
      </w:r>
      <w:proofErr w:type="spellStart"/>
      <w:r>
        <w:t>Keightley</w:t>
      </w:r>
      <w:proofErr w:type="spellEnd"/>
      <w:r>
        <w:t>, a professor of media studies at the University of Western Ontario, middle-class men began shutting out their families with giant headphones and hi-fi equipment. Further, they recalled the sonar systems they saw at war.</w:t>
      </w:r>
    </w:p>
    <w:p w14:paraId="6815CC17" w14:textId="77777777" w:rsidR="00C37C28" w:rsidRDefault="00C37C28" w:rsidP="00C37C28">
      <w:r>
        <w:t>The Walkman appeared in 1979, the invention of Sony, and headphones became part of a walking outfit. Headphones and earbuds are now used with MP3 players, mobile phones, tablet computers and laptops.</w:t>
      </w:r>
    </w:p>
    <w:p w14:paraId="27438199" w14:textId="77777777" w:rsidR="00C37C28" w:rsidRDefault="00C37C28" w:rsidP="00C37C28">
      <w:r>
        <w:t xml:space="preserve">Most discussions of the transformation of music by digital technology focus on the production end. But headphones transform sound for the consumer too. Headphones are packed with technology. When an audio current passes through the device’s voice coil, it creates an alternating magnetic field that moves a stiff, light diaphragm. This produces sound. If you think about all the recordings, production tricks, conversions and compressions required to turn human voices and acoustic instruments into MP3 signals, and then add the coil-magnet-diaphragm magic in our headphones, it’s amazing that the intensely engineered </w:t>
      </w:r>
      <w:proofErr w:type="spellStart"/>
      <w:r>
        <w:t>frankensounds</w:t>
      </w:r>
      <w:proofErr w:type="spellEnd"/>
      <w:r>
        <w:t xml:space="preserve"> that hit our eardrums when we listen to iPhones are still called music.</w:t>
      </w:r>
    </w:p>
    <w:p w14:paraId="63CF8BFE" w14:textId="77777777" w:rsidR="00C37C28" w:rsidRDefault="00C37C28" w:rsidP="00C37C28">
      <w:r>
        <w:t xml:space="preserve">Whatever you call it, children are listening to something on all these headphones — though “listening” is too limited a concept for all that headphones allow them to do. Indeed, the device seems to solve a real problem by simultaneously letting them have private auditory experiences and keeping shared spaces quiet. But the downside is plain, too: it’s antisocial. As Llewellyn </w:t>
      </w:r>
      <w:proofErr w:type="spellStart"/>
      <w:r>
        <w:t>Hinkes</w:t>
      </w:r>
      <w:proofErr w:type="spellEnd"/>
      <w:r>
        <w:t xml:space="preserve"> Jones put it not long ago in The Atlantic: “The shared experience of listening with others is not unlike the cultural rituals of communal eating. Music may not have the primal necessity of food, but it is something people commonly ingest together.”</w:t>
      </w:r>
    </w:p>
    <w:p w14:paraId="2C3A7F11" w14:textId="77777777" w:rsidR="00C37C28" w:rsidRDefault="00C37C28" w:rsidP="00C37C28">
      <w:r>
        <w:t>Headphones work best for people who need or want to hear one sound story and no other; who don’t want to have to choose which sounds to listen to and which to ignore; and who don’t want their sounds overheard. Under these circumstances, headphones are extremely useful — and necessary for sound professionals, like intelligence and radio workers — but it’s a strange fact of our times that this rarefied experience of sound has become so common and widespread. In the name of living a sensory life, it’s worth letting sounds exist in their audio habitat more often, even if that means contending with interruptions and background sound.</w:t>
      </w:r>
    </w:p>
    <w:p w14:paraId="5B298950" w14:textId="3A9E225C" w:rsidR="00C37C28" w:rsidRDefault="000A4BCB" w:rsidP="00C37C28">
      <w:r>
        <w:rPr>
          <w:noProof/>
        </w:rPr>
        <mc:AlternateContent>
          <mc:Choice Requires="wps">
            <w:drawing>
              <wp:anchor distT="0" distB="0" distL="114300" distR="114300" simplePos="0" relativeHeight="251674637" behindDoc="0" locked="0" layoutInCell="1" allowOverlap="1" wp14:anchorId="521B0EED" wp14:editId="5DBF4016">
                <wp:simplePos x="0" y="0"/>
                <wp:positionH relativeFrom="column">
                  <wp:posOffset>4305807</wp:posOffset>
                </wp:positionH>
                <wp:positionV relativeFrom="paragraph">
                  <wp:posOffset>298439</wp:posOffset>
                </wp:positionV>
                <wp:extent cx="193080" cy="1883358"/>
                <wp:effectExtent l="0" t="6668" r="9843" b="28892"/>
                <wp:wrapNone/>
                <wp:docPr id="6" name="Arrow: Bent 6"/>
                <wp:cNvGraphicFramePr/>
                <a:graphic xmlns:a="http://schemas.openxmlformats.org/drawingml/2006/main">
                  <a:graphicData uri="http://schemas.microsoft.com/office/word/2010/wordprocessingShape">
                    <wps:wsp>
                      <wps:cNvSpPr/>
                      <wps:spPr>
                        <a:xfrm rot="5400000">
                          <a:off x="0" y="0"/>
                          <a:ext cx="193080" cy="1883358"/>
                        </a:xfrm>
                        <a:prstGeom prst="bentArrow">
                          <a:avLst>
                            <a:gd name="adj1" fmla="val 25000"/>
                            <a:gd name="adj2" fmla="val 25980"/>
                            <a:gd name="adj3" fmla="val 25000"/>
                            <a:gd name="adj4" fmla="val 4375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EE4FDE0">
              <v:shape id="Arrow: Bent 6" style="position:absolute;margin-left:339.05pt;margin-top:23.5pt;width:15.2pt;height:148.3pt;rotation:90;z-index:2516746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3080,1883358" o:spid="_x0000_s1026" fillcolor="#4472c4 [3204]" strokecolor="#1f3763 [1604]" strokeweight="1pt" path="m,1883358l,110500c,63847,37820,26027,84473,26027r60337,l144810,r48270,50162l144810,100324r,-26027l84473,74297v-19994,,-36203,16209,-36203,36203l48270,1883358r-4827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" w14:anchorId="6D283110">
                <v:stroke joinstyle="miter"/>
                <v:path arrowok="t" o:connecttype="custom" o:connectlocs="0,1883358;0,110500;84473,26027;144810,26027;144810,0;193080,50162;144810,100324;144810,74297;84473,74297;48270,110500;48270,1883358;0,1883358" o:connectangles="0,0,0,0,0,0,0,0,0,0,0,0"/>
              </v:shape>
            </w:pict>
          </mc:Fallback>
        </mc:AlternateContent>
      </w:r>
      <w:r w:rsidR="00C37C28">
        <w:t>Make it a New Year’s resolution, then, to use headphones less. Allow kids and spouses periodically to play music, audiobooks, videos, movie, television and radio audibly. Listen to what they’re listening to, and make them listen to your stuff. Escapism is great, and submission and denial, too, have their places. But sound thrives amid other sounds. And protecting our kids’ hearing is not just as important as protecting their brains; it is protecting their brains.</w:t>
      </w:r>
    </w:p>
    <w:p w14:paraId="6DDDE34F" w14:textId="7257687C" w:rsidR="00F167A4" w:rsidRDefault="00F167A4" w:rsidP="00871593">
      <w:r>
        <w:t xml:space="preserve">Do </w:t>
      </w:r>
      <w:proofErr w:type="spellStart"/>
      <w:r>
        <w:t>now:Evaluate</w:t>
      </w:r>
      <w:proofErr w:type="spellEnd"/>
      <w:r>
        <w:t xml:space="preserve"> which device is most effective and why</w:t>
      </w:r>
    </w:p>
    <w:p w14:paraId="380F0FE9" w14:textId="4D9D2264" w:rsidR="00871593" w:rsidRDefault="00871593" w:rsidP="00C16ECC">
      <w:pPr>
        <w:pStyle w:val="NoSpacing"/>
        <w:ind w:left="720"/>
      </w:pPr>
    </w:p>
    <w:p w14:paraId="09C70954" w14:textId="203D235B" w:rsidR="00C37C28" w:rsidRDefault="00C42D4D" w:rsidP="00854C62">
      <w:pPr>
        <w:pStyle w:val="NoSpacing"/>
        <w:rPr>
          <w:b/>
          <w:bCs/>
        </w:rPr>
      </w:pPr>
      <w:r>
        <w:rPr>
          <w:noProof/>
        </w:rPr>
        <mc:AlternateContent>
          <mc:Choice Requires="wps">
            <w:drawing>
              <wp:anchor distT="0" distB="0" distL="114300" distR="114300" simplePos="0" relativeHeight="251673613" behindDoc="0" locked="0" layoutInCell="1" allowOverlap="1" wp14:anchorId="5FAC0CEC" wp14:editId="3A7F34FF">
                <wp:simplePos x="0" y="0"/>
                <wp:positionH relativeFrom="column">
                  <wp:posOffset>4250879</wp:posOffset>
                </wp:positionH>
                <wp:positionV relativeFrom="paragraph">
                  <wp:posOffset>11949</wp:posOffset>
                </wp:positionV>
                <wp:extent cx="1962150" cy="1258785"/>
                <wp:effectExtent l="0" t="0" r="19050" b="17780"/>
                <wp:wrapNone/>
                <wp:docPr id="3" name="Rectangle 3"/>
                <wp:cNvGraphicFramePr/>
                <a:graphic xmlns:a="http://schemas.openxmlformats.org/drawingml/2006/main">
                  <a:graphicData uri="http://schemas.microsoft.com/office/word/2010/wordprocessingShape">
                    <wps:wsp>
                      <wps:cNvSpPr/>
                      <wps:spPr>
                        <a:xfrm>
                          <a:off x="0" y="0"/>
                          <a:ext cx="1962150" cy="125878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0D73FE" w14:textId="6F53E8BE" w:rsidR="00297287" w:rsidRPr="000A4BCB" w:rsidRDefault="00297287" w:rsidP="00747B80">
                            <w:pPr>
                              <w:spacing w:after="0"/>
                              <w:jc w:val="center"/>
                              <w:rPr>
                                <w:sz w:val="28"/>
                                <w:szCs w:val="28"/>
                              </w:rPr>
                            </w:pPr>
                            <w:r w:rsidRPr="000A4BCB">
                              <w:rPr>
                                <w:sz w:val="28"/>
                                <w:szCs w:val="28"/>
                              </w:rPr>
                              <w:t>Direct address, pattern of three, alliteration, hyperbole, list, repetition, rhetorical question, contrast</w:t>
                            </w:r>
                          </w:p>
                          <w:p w14:paraId="2068962C" w14:textId="77777777" w:rsidR="00297287" w:rsidRDefault="00297287" w:rsidP="00747B80">
                            <w:pPr>
                              <w:spacing w:after="0"/>
                              <w:jc w:val="center"/>
                            </w:pPr>
                          </w:p>
                          <w:p w14:paraId="7E03995B" w14:textId="77777777" w:rsidR="00297287" w:rsidRDefault="00297287" w:rsidP="00747B80">
                            <w:pPr>
                              <w:spacing w:after="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26341CE">
              <v:rect id="Rectangle 3" style="position:absolute;margin-left:334.7pt;margin-top:.95pt;width:154.5pt;height:99.1pt;z-index:2516736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w14:anchorId="5FAC0C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">
                <v:textbox>
                  <w:txbxContent>
                    <w:p w:rsidRPr="000A4BCB" w:rsidR="00297287" w:rsidP="00747B80" w:rsidRDefault="00297287" w14:paraId="651426AC" w14:textId="6F53E8BE">
                      <w:pPr>
                        <w:spacing w:after="0"/>
                        <w:jc w:val="center"/>
                        <w:rPr>
                          <w:sz w:val="28"/>
                          <w:szCs w:val="28"/>
                        </w:rPr>
                      </w:pPr>
                      <w:r w:rsidRPr="000A4BCB">
                        <w:rPr>
                          <w:sz w:val="28"/>
                          <w:szCs w:val="28"/>
                        </w:rPr>
                        <w:t>Direct address, pattern of three, alliteration, hyperbole, list, repetition, rhetorical question, contrast</w:t>
                      </w:r>
                    </w:p>
                    <w:p w:rsidR="00297287" w:rsidP="00747B80" w:rsidRDefault="00297287" w14:paraId="672A6659" w14:textId="77777777">
                      <w:pPr>
                        <w:spacing w:after="0"/>
                        <w:jc w:val="center"/>
                      </w:pPr>
                    </w:p>
                    <w:p w:rsidR="00297287" w:rsidP="00747B80" w:rsidRDefault="00297287" w14:paraId="0A37501D" w14:textId="77777777">
                      <w:pPr>
                        <w:spacing w:after="0"/>
                        <w:jc w:val="center"/>
                      </w:pPr>
                    </w:p>
                  </w:txbxContent>
                </v:textbox>
              </v:rect>
            </w:pict>
          </mc:Fallback>
        </mc:AlternateContent>
      </w:r>
      <w:r w:rsidR="00871593" w:rsidRPr="00871593">
        <w:rPr>
          <w:b/>
          <w:bCs/>
        </w:rPr>
        <w:t>DIP:</w:t>
      </w:r>
      <w:r w:rsidR="00077C46">
        <w:rPr>
          <w:b/>
          <w:bCs/>
        </w:rPr>
        <w:t xml:space="preserve"> </w:t>
      </w:r>
      <w:r w:rsidR="00077C46">
        <w:t>A</w:t>
      </w:r>
      <w:r w:rsidR="00F167A4">
        <w:t>nswer this exam-style question using the</w:t>
      </w:r>
      <w:r w:rsidR="0089790B">
        <w:t>se</w:t>
      </w:r>
      <w:r w:rsidR="00F167A4">
        <w:t xml:space="preserve"> </w:t>
      </w:r>
      <w:r w:rsidR="00EB30A8">
        <w:t xml:space="preserve">rhetorical </w:t>
      </w:r>
      <w:r w:rsidR="00F167A4">
        <w:t xml:space="preserve">devices </w:t>
      </w:r>
      <w:r w:rsidR="004840D2">
        <w:rPr>
          <w:b/>
          <w:bCs/>
        </w:rPr>
        <w:t>:</w:t>
      </w:r>
    </w:p>
    <w:p w14:paraId="06F6B641" w14:textId="77777777" w:rsidR="004840D2" w:rsidRPr="004840D2" w:rsidRDefault="004840D2" w:rsidP="00854C62">
      <w:pPr>
        <w:pStyle w:val="NoSpacing"/>
        <w:rPr>
          <w:b/>
          <w:bCs/>
        </w:rPr>
      </w:pPr>
    </w:p>
    <w:p w14:paraId="050A0E93" w14:textId="1E50414E" w:rsidR="00F167A4" w:rsidRDefault="00981C5B" w:rsidP="00854C62">
      <w:pPr>
        <w:pStyle w:val="NoSpacing"/>
      </w:pPr>
      <w:r>
        <w:t>Pupils should be banned</w:t>
      </w:r>
      <w:r w:rsidR="00C55499">
        <w:t xml:space="preserve"> from using mobile phones</w:t>
      </w:r>
      <w:r>
        <w:t xml:space="preserve"> in school</w:t>
      </w:r>
    </w:p>
    <w:p w14:paraId="23FF7BE4" w14:textId="77777777" w:rsidR="004840D2" w:rsidRDefault="00C55499" w:rsidP="00854C62">
      <w:pPr>
        <w:pStyle w:val="NoSpacing"/>
      </w:pPr>
      <w:r>
        <w:t xml:space="preserve">Write a persuasive article </w:t>
      </w:r>
      <w:r w:rsidR="00A521D6">
        <w:t xml:space="preserve">either agreeing or disagreeing with the </w:t>
      </w:r>
    </w:p>
    <w:p w14:paraId="25BDC503" w14:textId="5BB403B7" w:rsidR="00C55499" w:rsidRDefault="00A521D6" w:rsidP="00854C62">
      <w:pPr>
        <w:pStyle w:val="NoSpacing"/>
      </w:pPr>
      <w:r>
        <w:t>statement above.</w:t>
      </w:r>
    </w:p>
    <w:p w14:paraId="3173AAF4" w14:textId="1B40AFB3" w:rsidR="00871593" w:rsidRDefault="00871593" w:rsidP="00854C62">
      <w:pPr>
        <w:pStyle w:val="NoSpacing"/>
      </w:pPr>
    </w:p>
    <w:p w14:paraId="1BA11FA6" w14:textId="77777777" w:rsidR="004840D2" w:rsidRDefault="004840D2" w:rsidP="00854C62">
      <w:pPr>
        <w:pStyle w:val="NoSpacing"/>
      </w:pPr>
    </w:p>
    <w:p w14:paraId="6074989A" w14:textId="23BE5D58" w:rsidR="00871593" w:rsidRPr="002A777E" w:rsidRDefault="00187505" w:rsidP="00854C62">
      <w:pPr>
        <w:pStyle w:val="NoSpacing"/>
        <w:rPr>
          <w:b/>
          <w:bCs/>
        </w:rPr>
      </w:pPr>
      <w:r w:rsidRPr="002A777E">
        <w:rPr>
          <w:b/>
          <w:bCs/>
        </w:rPr>
        <w:t>Extension task:</w:t>
      </w:r>
    </w:p>
    <w:p w14:paraId="2D16B48D" w14:textId="32401FF0" w:rsidR="00E47836" w:rsidRDefault="00187505" w:rsidP="00602053">
      <w:pPr>
        <w:pStyle w:val="NoSpacing"/>
      </w:pPr>
      <w:r>
        <w:tab/>
        <w:t>Write a magazine article exploring the idea that technology is taking over teenagers</w:t>
      </w:r>
      <w:r w:rsidR="002A777E">
        <w:t>’</w:t>
      </w:r>
      <w:r>
        <w:t xml:space="preserve"> lives</w:t>
      </w:r>
      <w:r w:rsidR="002A777E">
        <w:t xml:space="preserve">. </w:t>
      </w:r>
      <w:r w:rsidR="002A777E">
        <w:tab/>
        <w:t xml:space="preserve">Focus on the use of appropriate rhetorical devices. Plan the devices first. </w:t>
      </w:r>
    </w:p>
    <w:p w14:paraId="29DE30FB" w14:textId="77777777" w:rsidR="000A4BCB" w:rsidRDefault="000A4BCB" w:rsidP="00E47836">
      <w:pPr>
        <w:rPr>
          <w:b/>
          <w:bCs/>
        </w:rPr>
      </w:pPr>
    </w:p>
    <w:p w14:paraId="6C23FEFD" w14:textId="2EC352F6" w:rsidR="00E47836" w:rsidRDefault="00E47836" w:rsidP="004840D2">
      <w:pPr>
        <w:spacing w:after="0"/>
        <w:rPr>
          <w:b/>
          <w:bCs/>
        </w:rPr>
      </w:pPr>
      <w:r w:rsidRPr="00005AA5">
        <w:rPr>
          <w:b/>
          <w:bCs/>
        </w:rPr>
        <w:t xml:space="preserve">Lesson </w:t>
      </w:r>
      <w:r w:rsidR="000A4BCB">
        <w:rPr>
          <w:b/>
          <w:bCs/>
        </w:rPr>
        <w:t>5</w:t>
      </w:r>
      <w:r w:rsidRPr="00005AA5">
        <w:rPr>
          <w:b/>
          <w:bCs/>
        </w:rPr>
        <w:t xml:space="preserve">: </w:t>
      </w:r>
      <w:r w:rsidR="0070672D">
        <w:rPr>
          <w:b/>
          <w:bCs/>
        </w:rPr>
        <w:t>Opinion Articles</w:t>
      </w:r>
    </w:p>
    <w:p w14:paraId="3BFA1151" w14:textId="303950F5" w:rsidR="00E47836" w:rsidRDefault="00E47836" w:rsidP="004840D2">
      <w:pPr>
        <w:spacing w:after="0"/>
      </w:pPr>
      <w:r>
        <w:rPr>
          <w:b/>
          <w:bCs/>
        </w:rPr>
        <w:t xml:space="preserve">LI: </w:t>
      </w:r>
      <w:r w:rsidR="0070672D">
        <w:rPr>
          <w:b/>
          <w:bCs/>
        </w:rPr>
        <w:t xml:space="preserve">To know the conventions </w:t>
      </w:r>
      <w:r w:rsidR="00082CDD">
        <w:rPr>
          <w:b/>
          <w:bCs/>
        </w:rPr>
        <w:t>of an article (editorial)</w:t>
      </w:r>
      <w:r w:rsidR="0070672D">
        <w:rPr>
          <w:b/>
          <w:bCs/>
        </w:rPr>
        <w:t xml:space="preserve"> </w:t>
      </w:r>
    </w:p>
    <w:p w14:paraId="03772F5D" w14:textId="38403874" w:rsidR="00E47836" w:rsidRDefault="000A4BCB" w:rsidP="00E47836">
      <w:pPr>
        <w:rPr>
          <w:b/>
          <w:bCs/>
        </w:rPr>
      </w:pPr>
      <w:r w:rsidRPr="004840D2">
        <w:rPr>
          <w:b/>
          <w:bCs/>
          <w:noProof/>
        </w:rPr>
        <mc:AlternateContent>
          <mc:Choice Requires="wps">
            <w:drawing>
              <wp:anchor distT="0" distB="0" distL="114300" distR="114300" simplePos="0" relativeHeight="251697165" behindDoc="1" locked="0" layoutInCell="1" allowOverlap="1" wp14:anchorId="66655CC8" wp14:editId="7AA931BA">
                <wp:simplePos x="0" y="0"/>
                <wp:positionH relativeFrom="margin">
                  <wp:align>left</wp:align>
                </wp:positionH>
                <wp:positionV relativeFrom="paragraph">
                  <wp:posOffset>283210</wp:posOffset>
                </wp:positionV>
                <wp:extent cx="5540375" cy="1528445"/>
                <wp:effectExtent l="0" t="0" r="22225" b="14605"/>
                <wp:wrapTight wrapText="bothSides">
                  <wp:wrapPolygon edited="0">
                    <wp:start x="0" y="0"/>
                    <wp:lineTo x="0" y="21537"/>
                    <wp:lineTo x="21612" y="21537"/>
                    <wp:lineTo x="21612" y="0"/>
                    <wp:lineTo x="0" y="0"/>
                  </wp:wrapPolygon>
                </wp:wrapTight>
                <wp:docPr id="28" name="Rectangle 28"/>
                <wp:cNvGraphicFramePr/>
                <a:graphic xmlns:a="http://schemas.openxmlformats.org/drawingml/2006/main">
                  <a:graphicData uri="http://schemas.microsoft.com/office/word/2010/wordprocessingShape">
                    <wps:wsp>
                      <wps:cNvSpPr/>
                      <wps:spPr>
                        <a:xfrm>
                          <a:off x="0" y="0"/>
                          <a:ext cx="5540375" cy="1528549"/>
                        </a:xfrm>
                        <a:prstGeom prst="rect">
                          <a:avLst/>
                        </a:prstGeom>
                        <a:solidFill>
                          <a:srgbClr val="4472C4"/>
                        </a:solidFill>
                        <a:ln w="12700" cap="flat" cmpd="sng" algn="ctr">
                          <a:solidFill>
                            <a:srgbClr val="4472C4">
                              <a:shade val="50000"/>
                            </a:srgbClr>
                          </a:solidFill>
                          <a:prstDash val="solid"/>
                          <a:miter lim="800000"/>
                        </a:ln>
                        <a:effectLst/>
                      </wps:spPr>
                      <wps:txbx>
                        <w:txbxContent>
                          <w:p w14:paraId="42E649D1" w14:textId="79FA4612" w:rsidR="00297287" w:rsidRPr="000A4BCB" w:rsidRDefault="00297287" w:rsidP="000A4BCB">
                            <w:pPr>
                              <w:spacing w:after="0"/>
                              <w:jc w:val="center"/>
                              <w:rPr>
                                <w:sz w:val="24"/>
                                <w:szCs w:val="24"/>
                                <w:u w:val="single"/>
                              </w:rPr>
                            </w:pPr>
                            <w:r w:rsidRPr="000A4BCB">
                              <w:rPr>
                                <w:sz w:val="24"/>
                                <w:szCs w:val="24"/>
                                <w:u w:val="single"/>
                              </w:rPr>
                              <w:t>Article</w:t>
                            </w:r>
                          </w:p>
                          <w:p w14:paraId="115F09AB" w14:textId="6ED27616" w:rsidR="00297287" w:rsidRPr="000A4BCB" w:rsidRDefault="00297287" w:rsidP="000A4BCB">
                            <w:pPr>
                              <w:pStyle w:val="ListParagraph"/>
                              <w:numPr>
                                <w:ilvl w:val="0"/>
                                <w:numId w:val="20"/>
                              </w:numPr>
                              <w:spacing w:after="0"/>
                              <w:rPr>
                                <w:sz w:val="24"/>
                                <w:szCs w:val="24"/>
                                <w:u w:val="single"/>
                              </w:rPr>
                            </w:pPr>
                            <w:r w:rsidRPr="000A4BCB">
                              <w:rPr>
                                <w:sz w:val="24"/>
                                <w:szCs w:val="24"/>
                              </w:rPr>
                              <w:t>Headline and strapline</w:t>
                            </w:r>
                          </w:p>
                          <w:p w14:paraId="1B091AE9" w14:textId="5E3EFDDE" w:rsidR="00297287" w:rsidRPr="000A4BCB" w:rsidRDefault="00297287" w:rsidP="000A4BCB">
                            <w:pPr>
                              <w:pStyle w:val="ListParagraph"/>
                              <w:numPr>
                                <w:ilvl w:val="0"/>
                                <w:numId w:val="20"/>
                              </w:numPr>
                              <w:spacing w:after="0"/>
                              <w:rPr>
                                <w:sz w:val="24"/>
                                <w:szCs w:val="24"/>
                                <w:u w:val="single"/>
                              </w:rPr>
                            </w:pPr>
                            <w:r w:rsidRPr="000A4BCB">
                              <w:rPr>
                                <w:sz w:val="24"/>
                                <w:szCs w:val="24"/>
                              </w:rPr>
                              <w:t>Introduction to create interest (include who, what, where, when, how, and why?)</w:t>
                            </w:r>
                          </w:p>
                          <w:p w14:paraId="319E077D" w14:textId="324056B9" w:rsidR="00297287" w:rsidRPr="000A4BCB" w:rsidRDefault="00297287" w:rsidP="000A4BCB">
                            <w:pPr>
                              <w:pStyle w:val="ListParagraph"/>
                              <w:numPr>
                                <w:ilvl w:val="0"/>
                                <w:numId w:val="20"/>
                              </w:numPr>
                              <w:spacing w:after="0"/>
                              <w:rPr>
                                <w:sz w:val="24"/>
                                <w:szCs w:val="24"/>
                                <w:u w:val="single"/>
                              </w:rPr>
                            </w:pPr>
                            <w:r w:rsidRPr="000A4BCB">
                              <w:rPr>
                                <w:sz w:val="24"/>
                                <w:szCs w:val="24"/>
                              </w:rPr>
                              <w:t>3 – 4 middle paragraphs</w:t>
                            </w:r>
                          </w:p>
                          <w:p w14:paraId="694BB552" w14:textId="2AEF287B" w:rsidR="00297287" w:rsidRPr="000A4BCB" w:rsidRDefault="00297287" w:rsidP="000A4BCB">
                            <w:pPr>
                              <w:pStyle w:val="ListParagraph"/>
                              <w:numPr>
                                <w:ilvl w:val="0"/>
                                <w:numId w:val="20"/>
                              </w:numPr>
                              <w:spacing w:after="0"/>
                              <w:rPr>
                                <w:sz w:val="24"/>
                                <w:szCs w:val="24"/>
                                <w:u w:val="single"/>
                              </w:rPr>
                            </w:pPr>
                            <w:r w:rsidRPr="000A4BCB">
                              <w:rPr>
                                <w:sz w:val="24"/>
                                <w:szCs w:val="24"/>
                              </w:rPr>
                              <w:t>Short but effective conclusion</w:t>
                            </w:r>
                          </w:p>
                          <w:p w14:paraId="33F0BE04" w14:textId="4E3AA526" w:rsidR="00297287" w:rsidRPr="000A4BCB" w:rsidRDefault="00297287" w:rsidP="000A4BCB">
                            <w:pPr>
                              <w:pStyle w:val="ListParagraph"/>
                              <w:numPr>
                                <w:ilvl w:val="0"/>
                                <w:numId w:val="20"/>
                              </w:numPr>
                              <w:spacing w:after="0"/>
                              <w:rPr>
                                <w:sz w:val="24"/>
                                <w:szCs w:val="24"/>
                                <w:u w:val="single"/>
                              </w:rPr>
                            </w:pPr>
                            <w:r w:rsidRPr="000A4BCB">
                              <w:rPr>
                                <w:sz w:val="24"/>
                                <w:szCs w:val="24"/>
                              </w:rPr>
                              <w:t>Lively style</w:t>
                            </w:r>
                          </w:p>
                          <w:p w14:paraId="081BA590" w14:textId="64E4D382" w:rsidR="00297287" w:rsidRPr="000A4BCB" w:rsidRDefault="00297287" w:rsidP="000A4BCB">
                            <w:pPr>
                              <w:pStyle w:val="ListParagraph"/>
                              <w:numPr>
                                <w:ilvl w:val="0"/>
                                <w:numId w:val="20"/>
                              </w:numPr>
                              <w:spacing w:after="0"/>
                              <w:rPr>
                                <w:sz w:val="20"/>
                                <w:szCs w:val="20"/>
                              </w:rPr>
                            </w:pPr>
                            <w:r w:rsidRPr="000A4BCB">
                              <w:rPr>
                                <w:sz w:val="24"/>
                                <w:szCs w:val="24"/>
                              </w:rPr>
                              <w:t>FAT HORSE techniques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648F935">
              <v:rect id="Rectangle 28" style="position:absolute;margin-left:0;margin-top:22.3pt;width:436.25pt;height:120.35pt;z-index:-25161931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7" fillcolor="#4472c4" strokecolor="#2f528f" strokeweight="1pt" w14:anchorId="66655C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">
                <v:textbox>
                  <w:txbxContent>
                    <w:p w:rsidRPr="000A4BCB" w:rsidR="00297287" w:rsidP="000A4BCB" w:rsidRDefault="00297287" w14:paraId="603CFA96" w14:textId="79FA4612">
                      <w:pPr>
                        <w:spacing w:after="0"/>
                        <w:jc w:val="center"/>
                        <w:rPr>
                          <w:sz w:val="24"/>
                          <w:szCs w:val="24"/>
                          <w:u w:val="single"/>
                        </w:rPr>
                      </w:pPr>
                      <w:r w:rsidRPr="000A4BCB">
                        <w:rPr>
                          <w:sz w:val="24"/>
                          <w:szCs w:val="24"/>
                          <w:u w:val="single"/>
                        </w:rPr>
                        <w:t>Article</w:t>
                      </w:r>
                    </w:p>
                    <w:p w:rsidRPr="000A4BCB" w:rsidR="00297287" w:rsidP="000A4BCB" w:rsidRDefault="00297287" w14:paraId="2E5E1877" w14:textId="6ED27616">
                      <w:pPr>
                        <w:pStyle w:val="ListParagraph"/>
                        <w:numPr>
                          <w:ilvl w:val="0"/>
                          <w:numId w:val="20"/>
                        </w:numPr>
                        <w:spacing w:after="0"/>
                        <w:rPr>
                          <w:sz w:val="24"/>
                          <w:szCs w:val="24"/>
                          <w:u w:val="single"/>
                        </w:rPr>
                      </w:pPr>
                      <w:r w:rsidRPr="000A4BCB">
                        <w:rPr>
                          <w:sz w:val="24"/>
                          <w:szCs w:val="24"/>
                        </w:rPr>
                        <w:t>Headline and strapline</w:t>
                      </w:r>
                    </w:p>
                    <w:p w:rsidRPr="000A4BCB" w:rsidR="00297287" w:rsidP="000A4BCB" w:rsidRDefault="00297287" w14:paraId="627D0A92" w14:textId="5E3EFDDE">
                      <w:pPr>
                        <w:pStyle w:val="ListParagraph"/>
                        <w:numPr>
                          <w:ilvl w:val="0"/>
                          <w:numId w:val="20"/>
                        </w:numPr>
                        <w:spacing w:after="0"/>
                        <w:rPr>
                          <w:sz w:val="24"/>
                          <w:szCs w:val="24"/>
                          <w:u w:val="single"/>
                        </w:rPr>
                      </w:pPr>
                      <w:r w:rsidRPr="000A4BCB">
                        <w:rPr>
                          <w:sz w:val="24"/>
                          <w:szCs w:val="24"/>
                        </w:rPr>
                        <w:t>Introduction to create interest (include who, what, where, when, how, and why?)</w:t>
                      </w:r>
                    </w:p>
                    <w:p w:rsidRPr="000A4BCB" w:rsidR="00297287" w:rsidP="000A4BCB" w:rsidRDefault="00297287" w14:paraId="6B18CE7B" w14:textId="324056B9">
                      <w:pPr>
                        <w:pStyle w:val="ListParagraph"/>
                        <w:numPr>
                          <w:ilvl w:val="0"/>
                          <w:numId w:val="20"/>
                        </w:numPr>
                        <w:spacing w:after="0"/>
                        <w:rPr>
                          <w:sz w:val="24"/>
                          <w:szCs w:val="24"/>
                          <w:u w:val="single"/>
                        </w:rPr>
                      </w:pPr>
                      <w:r w:rsidRPr="000A4BCB">
                        <w:rPr>
                          <w:sz w:val="24"/>
                          <w:szCs w:val="24"/>
                        </w:rPr>
                        <w:t>3 – 4 middle paragraphs</w:t>
                      </w:r>
                    </w:p>
                    <w:p w:rsidRPr="000A4BCB" w:rsidR="00297287" w:rsidP="000A4BCB" w:rsidRDefault="00297287" w14:paraId="2A1F7A6B" w14:textId="2AEF287B">
                      <w:pPr>
                        <w:pStyle w:val="ListParagraph"/>
                        <w:numPr>
                          <w:ilvl w:val="0"/>
                          <w:numId w:val="20"/>
                        </w:numPr>
                        <w:spacing w:after="0"/>
                        <w:rPr>
                          <w:sz w:val="24"/>
                          <w:szCs w:val="24"/>
                          <w:u w:val="single"/>
                        </w:rPr>
                      </w:pPr>
                      <w:r w:rsidRPr="000A4BCB">
                        <w:rPr>
                          <w:sz w:val="24"/>
                          <w:szCs w:val="24"/>
                        </w:rPr>
                        <w:t>Short but effective conclusion</w:t>
                      </w:r>
                    </w:p>
                    <w:p w:rsidRPr="000A4BCB" w:rsidR="00297287" w:rsidP="000A4BCB" w:rsidRDefault="00297287" w14:paraId="0A3629E8" w14:textId="4E3AA526">
                      <w:pPr>
                        <w:pStyle w:val="ListParagraph"/>
                        <w:numPr>
                          <w:ilvl w:val="0"/>
                          <w:numId w:val="20"/>
                        </w:numPr>
                        <w:spacing w:after="0"/>
                        <w:rPr>
                          <w:sz w:val="24"/>
                          <w:szCs w:val="24"/>
                          <w:u w:val="single"/>
                        </w:rPr>
                      </w:pPr>
                      <w:r w:rsidRPr="000A4BCB">
                        <w:rPr>
                          <w:sz w:val="24"/>
                          <w:szCs w:val="24"/>
                        </w:rPr>
                        <w:t>Lively style</w:t>
                      </w:r>
                    </w:p>
                    <w:p w:rsidRPr="000A4BCB" w:rsidR="00297287" w:rsidP="000A4BCB" w:rsidRDefault="00297287" w14:paraId="1BC96A9B" w14:textId="64E4D382">
                      <w:pPr>
                        <w:pStyle w:val="ListParagraph"/>
                        <w:numPr>
                          <w:ilvl w:val="0"/>
                          <w:numId w:val="20"/>
                        </w:numPr>
                        <w:spacing w:after="0"/>
                        <w:rPr>
                          <w:sz w:val="20"/>
                          <w:szCs w:val="20"/>
                        </w:rPr>
                      </w:pPr>
                      <w:r w:rsidRPr="000A4BCB">
                        <w:rPr>
                          <w:sz w:val="24"/>
                          <w:szCs w:val="24"/>
                        </w:rPr>
                        <w:t>FAT HORSE techniques</w:t>
                      </w:r>
                    </w:p>
                  </w:txbxContent>
                </v:textbox>
                <w10:wrap type="tight" anchorx="margin"/>
              </v:rect>
            </w:pict>
          </mc:Fallback>
        </mc:AlternateContent>
      </w:r>
      <w:r w:rsidR="00E47836" w:rsidRPr="004840D2">
        <w:rPr>
          <w:b/>
          <w:bCs/>
        </w:rPr>
        <w:t>DART:</w:t>
      </w:r>
      <w:r w:rsidR="00E47836" w:rsidRPr="000A4BCB">
        <w:t xml:space="preserve"> </w:t>
      </w:r>
      <w:r w:rsidR="008D33E6" w:rsidRPr="000A4BCB">
        <w:t>Read the following article and annotate it for conventio</w:t>
      </w:r>
      <w:r w:rsidR="00CE0C63" w:rsidRPr="000A4BCB">
        <w:t>ns of a newspaper article</w:t>
      </w:r>
      <w:r w:rsidR="00CE0C63">
        <w:rPr>
          <w:b/>
          <w:bCs/>
        </w:rPr>
        <w:t>.</w:t>
      </w:r>
      <w:r w:rsidR="00944867" w:rsidRPr="00944867">
        <w:rPr>
          <w:b/>
          <w:bCs/>
          <w:noProof/>
        </w:rPr>
        <w:t xml:space="preserve"> </w:t>
      </w:r>
    </w:p>
    <w:p w14:paraId="17B2FC16" w14:textId="47E5B1CB" w:rsidR="00CE0C63" w:rsidRDefault="00CE0C63" w:rsidP="00E47836">
      <w:pPr>
        <w:rPr>
          <w:b/>
          <w:bCs/>
        </w:rPr>
      </w:pPr>
    </w:p>
    <w:p w14:paraId="6CF36C0A" w14:textId="77777777" w:rsidR="00102F85" w:rsidRPr="004840D2" w:rsidRDefault="00102F85" w:rsidP="00102F85">
      <w:pPr>
        <w:spacing w:after="0" w:line="240" w:lineRule="auto"/>
        <w:outlineLvl w:val="0"/>
        <w:rPr>
          <w:rFonts w:ascii="Georgia" w:eastAsia="Times New Roman" w:hAnsi="Georgia" w:cs="Times New Roman"/>
          <w:kern w:val="36"/>
          <w:sz w:val="36"/>
          <w:szCs w:val="36"/>
          <w:lang w:eastAsia="en-GB"/>
        </w:rPr>
      </w:pPr>
      <w:r w:rsidRPr="004840D2">
        <w:rPr>
          <w:rFonts w:ascii="Georgia" w:eastAsia="Times New Roman" w:hAnsi="Georgia" w:cs="Times New Roman"/>
          <w:kern w:val="36"/>
          <w:sz w:val="36"/>
          <w:szCs w:val="36"/>
          <w:lang w:eastAsia="en-GB"/>
        </w:rPr>
        <w:t>Strong, smart teen girls have had enough. No wonder men like Trump are rattled</w:t>
      </w:r>
    </w:p>
    <w:p w14:paraId="5184B8D6" w14:textId="77777777" w:rsidR="00102F85" w:rsidRPr="004840D2" w:rsidRDefault="007D00CB" w:rsidP="00102F85">
      <w:pPr>
        <w:spacing w:after="0" w:line="240" w:lineRule="auto"/>
        <w:rPr>
          <w:rFonts w:ascii="Times New Roman" w:eastAsia="Times New Roman" w:hAnsi="Times New Roman" w:cs="Times New Roman"/>
          <w:lang w:eastAsia="en-GB"/>
        </w:rPr>
      </w:pPr>
      <w:hyperlink r:id="rId24" w:history="1">
        <w:r w:rsidR="00102F85" w:rsidRPr="004840D2">
          <w:rPr>
            <w:rFonts w:ascii="Georgia" w:eastAsia="Times New Roman" w:hAnsi="Georgia" w:cs="Times New Roman"/>
            <w:i/>
            <w:iCs/>
            <w:color w:val="E05E00"/>
            <w:lang w:eastAsia="en-GB"/>
          </w:rPr>
          <w:t>Sasha Brown-Worsham</w:t>
        </w:r>
      </w:hyperlink>
    </w:p>
    <w:p w14:paraId="6BB3D7A9" w14:textId="77777777" w:rsidR="00102F85" w:rsidRPr="004840D2" w:rsidRDefault="00102F85" w:rsidP="00102F85">
      <w:pPr>
        <w:spacing w:after="0" w:line="240" w:lineRule="auto"/>
        <w:rPr>
          <w:rFonts w:ascii="Georgia" w:eastAsia="Times New Roman" w:hAnsi="Georgia" w:cs="Times New Roman"/>
          <w:color w:val="121212"/>
          <w:lang w:eastAsia="en-GB"/>
        </w:rPr>
      </w:pPr>
      <w:r w:rsidRPr="004840D2">
        <w:rPr>
          <w:rFonts w:ascii="Georgia" w:eastAsia="Times New Roman" w:hAnsi="Georgia" w:cs="Times New Roman"/>
          <w:color w:val="121212"/>
          <w:lang w:eastAsia="en-GB"/>
        </w:rPr>
        <w:t>Greta Thunberg and her cohorts are ready to change the world – and that scares a certain kind of man</w:t>
      </w:r>
    </w:p>
    <w:p w14:paraId="6D655A24" w14:textId="77777777" w:rsidR="00102F85" w:rsidRPr="004840D2" w:rsidRDefault="00102F85" w:rsidP="00102F85">
      <w:pPr>
        <w:spacing w:after="100" w:afterAutospacing="1" w:line="240" w:lineRule="auto"/>
        <w:rPr>
          <w:rFonts w:ascii="Helvetica" w:eastAsia="Times New Roman" w:hAnsi="Helvetica" w:cs="Helvetica"/>
          <w:color w:val="767676"/>
          <w:lang w:eastAsia="en-GB"/>
        </w:rPr>
      </w:pPr>
      <w:r w:rsidRPr="004840D2">
        <w:rPr>
          <w:rFonts w:ascii="Helvetica" w:eastAsia="Times New Roman" w:hAnsi="Helvetica" w:cs="Helvetica"/>
          <w:color w:val="767676"/>
          <w:lang w:eastAsia="en-GB"/>
        </w:rPr>
        <w:t>Tue 1 Oct 2019 14.09 </w:t>
      </w:r>
      <w:proofErr w:type="spellStart"/>
      <w:r w:rsidRPr="004840D2">
        <w:rPr>
          <w:rFonts w:ascii="Helvetica" w:eastAsia="Times New Roman" w:hAnsi="Helvetica" w:cs="Helvetica"/>
          <w:color w:val="767676"/>
          <w:lang w:eastAsia="en-GB"/>
        </w:rPr>
        <w:t>BSTLast</w:t>
      </w:r>
      <w:proofErr w:type="spellEnd"/>
      <w:r w:rsidRPr="004840D2">
        <w:rPr>
          <w:rFonts w:ascii="Helvetica" w:eastAsia="Times New Roman" w:hAnsi="Helvetica" w:cs="Helvetica"/>
          <w:color w:val="767676"/>
          <w:lang w:eastAsia="en-GB"/>
        </w:rPr>
        <w:t xml:space="preserve"> modified on Tue 1 Oct 2019 14.11 BST</w:t>
      </w:r>
      <w:r w:rsidRPr="004840D2">
        <w:rPr>
          <w:rFonts w:ascii="Times New Roman" w:eastAsia="Times New Roman" w:hAnsi="Times New Roman" w:cs="Times New Roman"/>
          <w:lang w:eastAsia="en-GB"/>
        </w:rPr>
        <w:fldChar w:fldCharType="begin"/>
      </w:r>
      <w:r w:rsidRPr="004840D2">
        <w:rPr>
          <w:rFonts w:ascii="Times New Roman" w:eastAsia="Times New Roman" w:hAnsi="Times New Roman" w:cs="Times New Roman"/>
          <w:lang w:eastAsia="en-GB"/>
        </w:rPr>
        <w:instrText xml:space="preserve"> HYPERLINK "https://www.theguardian.com/commentisfree/2019/oct/01/greta-thunberg-teenage-girls-donald-trump-opinion" \l "img-1" </w:instrText>
      </w:r>
      <w:r w:rsidRPr="004840D2">
        <w:rPr>
          <w:rFonts w:ascii="Times New Roman" w:eastAsia="Times New Roman" w:hAnsi="Times New Roman" w:cs="Times New Roman"/>
          <w:lang w:eastAsia="en-GB"/>
        </w:rPr>
        <w:fldChar w:fldCharType="separate"/>
      </w:r>
    </w:p>
    <w:p w14:paraId="643FF8B5" w14:textId="77777777" w:rsidR="00102F85" w:rsidRPr="004840D2" w:rsidRDefault="00102F85" w:rsidP="00102F85">
      <w:pPr>
        <w:spacing w:after="0" w:line="240" w:lineRule="auto"/>
        <w:rPr>
          <w:rFonts w:ascii="Times New Roman" w:eastAsia="Times New Roman" w:hAnsi="Times New Roman" w:cs="Times New Roman"/>
          <w:lang w:eastAsia="en-GB"/>
        </w:rPr>
      </w:pPr>
      <w:r w:rsidRPr="004840D2">
        <w:rPr>
          <w:rFonts w:ascii="Times New Roman" w:eastAsia="Times New Roman" w:hAnsi="Times New Roman" w:cs="Times New Roman"/>
          <w:noProof/>
          <w:color w:val="E05E00"/>
          <w:lang w:eastAsia="en-GB"/>
        </w:rPr>
        <w:drawing>
          <wp:anchor distT="0" distB="0" distL="114300" distR="114300" simplePos="0" relativeHeight="251698189" behindDoc="1" locked="0" layoutInCell="1" allowOverlap="1" wp14:anchorId="7481B455" wp14:editId="4C7A61A6">
            <wp:simplePos x="0" y="0"/>
            <wp:positionH relativeFrom="column">
              <wp:posOffset>0</wp:posOffset>
            </wp:positionH>
            <wp:positionV relativeFrom="paragraph">
              <wp:posOffset>-3175</wp:posOffset>
            </wp:positionV>
            <wp:extent cx="2857500" cy="1714500"/>
            <wp:effectExtent l="0" t="0" r="0" b="0"/>
            <wp:wrapTight wrapText="bothSides">
              <wp:wrapPolygon edited="0">
                <wp:start x="0" y="0"/>
                <wp:lineTo x="0" y="21360"/>
                <wp:lineTo x="21456" y="21360"/>
                <wp:lineTo x="21456" y="0"/>
                <wp:lineTo x="0" y="0"/>
              </wp:wrapPolygon>
            </wp:wrapTight>
            <wp:docPr id="7" name="Picture 7" descr="‘Thunberg doesn’t need anyone to push her. She pushes herself. She’s well-informed, brilliant, and unafraid to take on all the leaders in the world.’">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unberg doesn’t need anyone to push her. She pushes herself. She’s well-informed, brilliant, and unafraid to take on all the leaders in the world.’">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anchor>
        </w:drawing>
      </w:r>
    </w:p>
    <w:p w14:paraId="05352BAC" w14:textId="77777777" w:rsidR="00102F85" w:rsidRPr="002B2F8D" w:rsidRDefault="00102F85" w:rsidP="00102F85">
      <w:pPr>
        <w:spacing w:after="0" w:line="240" w:lineRule="auto"/>
        <w:rPr>
          <w:rFonts w:ascii="Times New Roman" w:eastAsia="Times New Roman" w:hAnsi="Times New Roman" w:cs="Times New Roman"/>
          <w:sz w:val="24"/>
          <w:szCs w:val="24"/>
          <w:lang w:eastAsia="en-GB"/>
        </w:rPr>
      </w:pPr>
      <w:r w:rsidRPr="004840D2">
        <w:rPr>
          <w:rFonts w:ascii="Times New Roman" w:eastAsia="Times New Roman" w:hAnsi="Times New Roman" w:cs="Times New Roman"/>
          <w:lang w:eastAsia="en-GB"/>
        </w:rPr>
        <w:fldChar w:fldCharType="end"/>
      </w:r>
      <w:r w:rsidRPr="002B2F8D">
        <w:rPr>
          <w:rFonts w:ascii="Times New Roman" w:eastAsia="Times New Roman" w:hAnsi="Times New Roman" w:cs="Times New Roman"/>
          <w:sz w:val="24"/>
          <w:szCs w:val="24"/>
          <w:lang w:eastAsia="en-GB"/>
        </w:rPr>
        <w:t> ‘Thunberg doesn’t need anyone to push her. She pushes herself. She’s well-informed, brilliant, and unafraid to take on all the leaders in the world.’ Photograph: Andrew Hofstetter/Reuters</w:t>
      </w:r>
    </w:p>
    <w:p w14:paraId="63D918E2" w14:textId="77777777" w:rsidR="00102F85" w:rsidRPr="000A4BCB" w:rsidRDefault="00102F85" w:rsidP="00102F85">
      <w:pPr>
        <w:shd w:val="clear" w:color="auto" w:fill="FEF9F5"/>
        <w:spacing w:before="120" w:after="240" w:line="240" w:lineRule="auto"/>
        <w:rPr>
          <w:rFonts w:ascii="Georgia" w:eastAsia="Times New Roman" w:hAnsi="Georgia" w:cs="Times New Roman"/>
          <w:color w:val="121212"/>
          <w:lang w:eastAsia="en-GB"/>
        </w:rPr>
      </w:pPr>
      <w:r w:rsidRPr="000A4BCB">
        <w:rPr>
          <w:rFonts w:ascii="Georgia" w:eastAsia="Times New Roman" w:hAnsi="Georgia" w:cs="Times New Roman"/>
          <w:caps/>
          <w:color w:val="E05E00"/>
          <w:lang w:eastAsia="en-GB"/>
        </w:rPr>
        <w:t>T</w:t>
      </w:r>
      <w:r w:rsidRPr="000A4BCB">
        <w:rPr>
          <w:rFonts w:ascii="Georgia" w:eastAsia="Times New Roman" w:hAnsi="Georgia" w:cs="Times New Roman"/>
          <w:color w:val="121212"/>
          <w:lang w:eastAsia="en-GB"/>
        </w:rPr>
        <w:t>he president of the United States openly mocked a teenage girl. After dismissing the 16-year-old climate activist </w:t>
      </w:r>
      <w:hyperlink r:id="rId27" w:history="1">
        <w:r w:rsidRPr="000A4BCB">
          <w:rPr>
            <w:rFonts w:ascii="Georgia" w:eastAsia="Times New Roman" w:hAnsi="Georgia" w:cs="Times New Roman"/>
            <w:color w:val="E05E00"/>
            <w:u w:val="single"/>
            <w:lang w:eastAsia="en-GB"/>
          </w:rPr>
          <w:t>Greta Thunberg</w:t>
        </w:r>
      </w:hyperlink>
      <w:r w:rsidRPr="000A4BCB">
        <w:rPr>
          <w:rFonts w:ascii="Georgia" w:eastAsia="Times New Roman" w:hAnsi="Georgia" w:cs="Times New Roman"/>
          <w:color w:val="121212"/>
          <w:lang w:eastAsia="en-GB"/>
        </w:rPr>
        <w:t> in person and earning her ire, he tweeted to his 65 million followers: “She seems like a very happy young girl looking forward to a bright and wonderful future. So nice to see!”</w:t>
      </w:r>
    </w:p>
    <w:p w14:paraId="1A9C872C" w14:textId="77777777" w:rsidR="00102F85" w:rsidRPr="000A4BCB" w:rsidRDefault="00102F85" w:rsidP="00102F85">
      <w:pPr>
        <w:shd w:val="clear" w:color="auto" w:fill="FEF9F5"/>
        <w:spacing w:before="120" w:after="240" w:line="240" w:lineRule="auto"/>
        <w:rPr>
          <w:rFonts w:ascii="Georgia" w:eastAsia="Times New Roman" w:hAnsi="Georgia" w:cs="Times New Roman"/>
          <w:color w:val="121212"/>
          <w:lang w:eastAsia="en-GB"/>
        </w:rPr>
      </w:pPr>
      <w:r w:rsidRPr="000A4BCB">
        <w:rPr>
          <w:rFonts w:ascii="Georgia" w:eastAsia="Times New Roman" w:hAnsi="Georgia" w:cs="Times New Roman"/>
          <w:color w:val="121212"/>
          <w:lang w:eastAsia="en-GB"/>
        </w:rPr>
        <w:t>Dismissive. Sarcastic. Mocking. Utterly typical. Is anyone surprised?</w:t>
      </w:r>
    </w:p>
    <w:p w14:paraId="01FA5A23" w14:textId="77777777" w:rsidR="00102F85" w:rsidRPr="000A4BCB" w:rsidRDefault="00102F85" w:rsidP="00102F85">
      <w:pPr>
        <w:shd w:val="clear" w:color="auto" w:fill="FEF9F5"/>
        <w:spacing w:before="120" w:after="240" w:line="240" w:lineRule="auto"/>
        <w:rPr>
          <w:rFonts w:ascii="Georgia" w:eastAsia="Times New Roman" w:hAnsi="Georgia" w:cs="Times New Roman"/>
          <w:color w:val="121212"/>
          <w:lang w:eastAsia="en-GB"/>
        </w:rPr>
      </w:pPr>
      <w:r w:rsidRPr="000A4BCB">
        <w:rPr>
          <w:rFonts w:ascii="Georgia" w:eastAsia="Times New Roman" w:hAnsi="Georgia" w:cs="Times New Roman"/>
          <w:color w:val="121212"/>
          <w:lang w:eastAsia="en-GB"/>
        </w:rPr>
        <w:t>The Republican party has a teenage girl problem. And Thunberg knows what’s up. On Monday, she gave an impassioned and </w:t>
      </w:r>
      <w:hyperlink r:id="rId28" w:history="1">
        <w:r w:rsidRPr="000A4BCB">
          <w:rPr>
            <w:rFonts w:ascii="Georgia" w:eastAsia="Times New Roman" w:hAnsi="Georgia" w:cs="Times New Roman"/>
            <w:color w:val="E05E00"/>
            <w:u w:val="single"/>
            <w:lang w:eastAsia="en-GB"/>
          </w:rPr>
          <w:t>emotional speech</w:t>
        </w:r>
      </w:hyperlink>
      <w:r w:rsidRPr="000A4BCB">
        <w:rPr>
          <w:rFonts w:ascii="Georgia" w:eastAsia="Times New Roman" w:hAnsi="Georgia" w:cs="Times New Roman"/>
          <w:color w:val="121212"/>
          <w:lang w:eastAsia="en-GB"/>
        </w:rPr>
        <w:t> at the climate summit in New York.</w:t>
      </w:r>
    </w:p>
    <w:p w14:paraId="7C609833" w14:textId="77777777" w:rsidR="00102F85" w:rsidRPr="000A4BCB" w:rsidRDefault="00102F85" w:rsidP="00102F85">
      <w:pPr>
        <w:shd w:val="clear" w:color="auto" w:fill="FEF9F5"/>
        <w:spacing w:before="120" w:after="240" w:line="240" w:lineRule="auto"/>
        <w:rPr>
          <w:rFonts w:ascii="Georgia" w:eastAsia="Times New Roman" w:hAnsi="Georgia" w:cs="Times New Roman"/>
          <w:color w:val="121212"/>
          <w:lang w:eastAsia="en-GB"/>
        </w:rPr>
      </w:pPr>
      <w:r w:rsidRPr="000A4BCB">
        <w:rPr>
          <w:rFonts w:ascii="Georgia" w:eastAsia="Times New Roman" w:hAnsi="Georgia" w:cs="Times New Roman"/>
          <w:color w:val="121212"/>
          <w:lang w:eastAsia="en-GB"/>
        </w:rPr>
        <w:t>“You have stolen my dreams and my childhood with your empty words,” she said. “The eyes of all future generations are upon you. And if you choose to fail us, I say we will never forgive you. We will not let you get away with this. Right here, right now is where we draw the line.”</w:t>
      </w:r>
    </w:p>
    <w:p w14:paraId="20BBD22B" w14:textId="77777777" w:rsidR="00102F85" w:rsidRPr="000A4BCB" w:rsidRDefault="00102F85" w:rsidP="00102F85">
      <w:pPr>
        <w:shd w:val="clear" w:color="auto" w:fill="FEF9F5"/>
        <w:spacing w:before="120" w:after="240" w:line="240" w:lineRule="auto"/>
        <w:rPr>
          <w:rFonts w:ascii="Georgia" w:eastAsia="Times New Roman" w:hAnsi="Georgia" w:cs="Times New Roman"/>
          <w:color w:val="121212"/>
          <w:lang w:eastAsia="en-GB"/>
        </w:rPr>
      </w:pPr>
      <w:r w:rsidRPr="000A4BCB">
        <w:rPr>
          <w:rFonts w:ascii="Georgia" w:eastAsia="Times New Roman" w:hAnsi="Georgia" w:cs="Times New Roman"/>
          <w:color w:val="121212"/>
          <w:lang w:eastAsia="en-GB"/>
        </w:rPr>
        <w:t>Trump took it personally – hence, his tweet. On Tuesday, </w:t>
      </w:r>
      <w:hyperlink r:id="rId29" w:history="1">
        <w:r w:rsidRPr="000A4BCB">
          <w:rPr>
            <w:rFonts w:ascii="Georgia" w:eastAsia="Times New Roman" w:hAnsi="Georgia" w:cs="Times New Roman"/>
            <w:color w:val="E05E00"/>
            <w:u w:val="single"/>
            <w:lang w:eastAsia="en-GB"/>
          </w:rPr>
          <w:t>Thunberg fought back</w:t>
        </w:r>
      </w:hyperlink>
      <w:r w:rsidRPr="000A4BCB">
        <w:rPr>
          <w:rFonts w:ascii="Georgia" w:eastAsia="Times New Roman" w:hAnsi="Georgia" w:cs="Times New Roman"/>
          <w:color w:val="121212"/>
          <w:lang w:eastAsia="en-GB"/>
        </w:rPr>
        <w:t>, changing her </w:t>
      </w:r>
      <w:hyperlink r:id="rId30" w:history="1">
        <w:r w:rsidRPr="000A4BCB">
          <w:rPr>
            <w:rFonts w:ascii="Georgia" w:eastAsia="Times New Roman" w:hAnsi="Georgia" w:cs="Times New Roman"/>
            <w:color w:val="E05E00"/>
            <w:u w:val="single"/>
            <w:lang w:eastAsia="en-GB"/>
          </w:rPr>
          <w:t>Twitter bio</w:t>
        </w:r>
      </w:hyperlink>
      <w:r w:rsidRPr="000A4BCB">
        <w:rPr>
          <w:rFonts w:ascii="Georgia" w:eastAsia="Times New Roman" w:hAnsi="Georgia" w:cs="Times New Roman"/>
          <w:color w:val="121212"/>
          <w:lang w:eastAsia="en-GB"/>
        </w:rPr>
        <w:t> to read “a very happy young girl looking forward to a bright and wonderful future”.</w:t>
      </w:r>
    </w:p>
    <w:p w14:paraId="607A8CEB" w14:textId="77777777" w:rsidR="00102F85" w:rsidRPr="000A4BCB" w:rsidRDefault="00102F85" w:rsidP="00102F85">
      <w:pPr>
        <w:shd w:val="clear" w:color="auto" w:fill="FEF9F5"/>
        <w:spacing w:before="120" w:after="240" w:line="240" w:lineRule="auto"/>
        <w:rPr>
          <w:rFonts w:ascii="Georgia" w:eastAsia="Times New Roman" w:hAnsi="Georgia" w:cs="Times New Roman"/>
          <w:color w:val="121212"/>
          <w:lang w:eastAsia="en-GB"/>
        </w:rPr>
      </w:pPr>
      <w:r w:rsidRPr="000A4BCB">
        <w:rPr>
          <w:rFonts w:ascii="Georgia" w:eastAsia="Times New Roman" w:hAnsi="Georgia" w:cs="Times New Roman"/>
          <w:color w:val="121212"/>
          <w:lang w:eastAsia="en-GB"/>
        </w:rPr>
        <w:t>She’s fierce. And she’s not the only one.</w:t>
      </w:r>
    </w:p>
    <w:p w14:paraId="587CF048" w14:textId="77777777" w:rsidR="00102F85" w:rsidRPr="000A4BCB" w:rsidRDefault="00102F85" w:rsidP="00102F85">
      <w:pPr>
        <w:shd w:val="clear" w:color="auto" w:fill="FEF9F5"/>
        <w:spacing w:before="120" w:after="240" w:line="240" w:lineRule="auto"/>
        <w:rPr>
          <w:rFonts w:ascii="Georgia" w:eastAsia="Times New Roman" w:hAnsi="Georgia" w:cs="Times New Roman"/>
          <w:color w:val="121212"/>
          <w:lang w:eastAsia="en-GB"/>
        </w:rPr>
      </w:pPr>
      <w:r w:rsidRPr="000A4BCB">
        <w:rPr>
          <w:rFonts w:ascii="Georgia" w:eastAsia="Times New Roman" w:hAnsi="Georgia" w:cs="Times New Roman"/>
          <w:color w:val="121212"/>
          <w:lang w:eastAsia="en-GB"/>
        </w:rPr>
        <w:t xml:space="preserve">Just last year, a 13-year old Canadian water activist named Autumn Peltier told the United Nations it was time to “warrior up” on World Water Day. “Our water deserves to be treated as human with human rights. We need to acknowledge our waters with personhood so we can protect our waters,” the Anishinaabe girl from </w:t>
      </w:r>
      <w:proofErr w:type="spellStart"/>
      <w:r w:rsidRPr="000A4BCB">
        <w:rPr>
          <w:rFonts w:ascii="Georgia" w:eastAsia="Times New Roman" w:hAnsi="Georgia" w:cs="Times New Roman"/>
          <w:color w:val="121212"/>
          <w:lang w:eastAsia="en-GB"/>
        </w:rPr>
        <w:t>Wikwemikoong</w:t>
      </w:r>
      <w:proofErr w:type="spellEnd"/>
      <w:r w:rsidRPr="000A4BCB">
        <w:rPr>
          <w:rFonts w:ascii="Georgia" w:eastAsia="Times New Roman" w:hAnsi="Georgia" w:cs="Times New Roman"/>
          <w:color w:val="121212"/>
          <w:lang w:eastAsia="en-GB"/>
        </w:rPr>
        <w:t xml:space="preserve"> First Nation told the diplomats gathered in New York City.</w:t>
      </w:r>
    </w:p>
    <w:p w14:paraId="4C1ADCFC" w14:textId="77777777" w:rsidR="00102F85" w:rsidRPr="000A4BCB" w:rsidRDefault="007D00CB" w:rsidP="00102F85">
      <w:pPr>
        <w:shd w:val="clear" w:color="auto" w:fill="FEF9F5"/>
        <w:spacing w:before="120" w:after="240" w:line="240" w:lineRule="auto"/>
        <w:rPr>
          <w:rFonts w:ascii="Georgia" w:eastAsia="Times New Roman" w:hAnsi="Georgia" w:cs="Times New Roman"/>
          <w:color w:val="121212"/>
          <w:lang w:eastAsia="en-GB"/>
        </w:rPr>
      </w:pPr>
      <w:hyperlink r:id="rId31" w:history="1">
        <w:r w:rsidR="00102F85" w:rsidRPr="000A4BCB">
          <w:rPr>
            <w:rFonts w:ascii="Georgia" w:eastAsia="Times New Roman" w:hAnsi="Georgia" w:cs="Times New Roman"/>
            <w:color w:val="E05E00"/>
            <w:u w:val="single"/>
            <w:lang w:eastAsia="en-GB"/>
          </w:rPr>
          <w:t>Greta Thunberg</w:t>
        </w:r>
      </w:hyperlink>
      <w:r w:rsidR="00102F85" w:rsidRPr="000A4BCB">
        <w:rPr>
          <w:rFonts w:ascii="Georgia" w:eastAsia="Times New Roman" w:hAnsi="Georgia" w:cs="Times New Roman"/>
          <w:color w:val="121212"/>
          <w:lang w:eastAsia="en-GB"/>
        </w:rPr>
        <w:t> and Autumn Peltier will join the pantheon of teenage girls who changed everything. Girls like Anne Frank, a young teen when she wrote her diary. Or Joan of Arc, who led an army. Or Malala Yousafzai, who won the Nobel peace prize for her work securing education for girls in Pakistan and around the world at the age of 17.</w:t>
      </w:r>
    </w:p>
    <w:p w14:paraId="3D9C9FCA" w14:textId="77777777" w:rsidR="00102F85" w:rsidRPr="000A4BCB" w:rsidRDefault="00102F85" w:rsidP="00102F85">
      <w:pPr>
        <w:shd w:val="clear" w:color="auto" w:fill="FEF9F5"/>
        <w:spacing w:before="120" w:after="240" w:line="240" w:lineRule="auto"/>
        <w:rPr>
          <w:rFonts w:ascii="Georgia" w:eastAsia="Times New Roman" w:hAnsi="Georgia" w:cs="Times New Roman"/>
          <w:color w:val="121212"/>
          <w:lang w:eastAsia="en-GB"/>
        </w:rPr>
      </w:pPr>
      <w:r w:rsidRPr="000A4BCB">
        <w:rPr>
          <w:rFonts w:ascii="Georgia" w:eastAsia="Times New Roman" w:hAnsi="Georgia" w:cs="Times New Roman"/>
          <w:color w:val="121212"/>
          <w:lang w:eastAsia="en-GB"/>
        </w:rPr>
        <w:t>It’s no wonder men like </w:t>
      </w:r>
      <w:hyperlink r:id="rId32" w:history="1">
        <w:r w:rsidRPr="000A4BCB">
          <w:rPr>
            <w:rFonts w:ascii="Georgia" w:eastAsia="Times New Roman" w:hAnsi="Georgia" w:cs="Times New Roman"/>
            <w:color w:val="E05E00"/>
            <w:u w:val="single"/>
            <w:lang w:eastAsia="en-GB"/>
          </w:rPr>
          <w:t>Donald Trump</w:t>
        </w:r>
      </w:hyperlink>
      <w:r w:rsidRPr="000A4BCB">
        <w:rPr>
          <w:rFonts w:ascii="Georgia" w:eastAsia="Times New Roman" w:hAnsi="Georgia" w:cs="Times New Roman"/>
          <w:color w:val="121212"/>
          <w:lang w:eastAsia="en-GB"/>
        </w:rPr>
        <w:t xml:space="preserve"> are shaking in their boots. Because hell hath no fury like a teenage girl who is awake and aware and done with your </w:t>
      </w:r>
      <w:r w:rsidRPr="000A4BCB">
        <w:rPr>
          <w:rFonts w:ascii="Georgia" w:eastAsia="Times New Roman" w:hAnsi="Georgia" w:cs="Times New Roman"/>
          <w:color w:val="121212"/>
          <w:highlight w:val="yellow"/>
          <w:lang w:eastAsia="en-GB"/>
        </w:rPr>
        <w:t>[lies].</w:t>
      </w:r>
      <w:r w:rsidRPr="000A4BCB">
        <w:rPr>
          <w:rFonts w:ascii="Georgia" w:eastAsia="Times New Roman" w:hAnsi="Georgia" w:cs="Times New Roman"/>
          <w:color w:val="121212"/>
          <w:lang w:eastAsia="en-GB"/>
        </w:rPr>
        <w:t xml:space="preserve"> The fears of men like Trump have made mocking teenage girls a </w:t>
      </w:r>
      <w:proofErr w:type="spellStart"/>
      <w:r w:rsidRPr="000A4BCB">
        <w:rPr>
          <w:rFonts w:ascii="Georgia" w:eastAsia="Times New Roman" w:hAnsi="Georgia" w:cs="Times New Roman"/>
          <w:color w:val="121212"/>
          <w:lang w:eastAsia="en-GB"/>
        </w:rPr>
        <w:t>favorite</w:t>
      </w:r>
      <w:proofErr w:type="spellEnd"/>
      <w:r w:rsidRPr="000A4BCB">
        <w:rPr>
          <w:rFonts w:ascii="Georgia" w:eastAsia="Times New Roman" w:hAnsi="Georgia" w:cs="Times New Roman"/>
          <w:color w:val="121212"/>
          <w:lang w:eastAsia="en-GB"/>
        </w:rPr>
        <w:t xml:space="preserve"> American pastime.</w:t>
      </w:r>
    </w:p>
    <w:p w14:paraId="3CAAE5F8" w14:textId="77777777" w:rsidR="00102F85" w:rsidRPr="000A4BCB" w:rsidRDefault="00102F85" w:rsidP="00102F85">
      <w:pPr>
        <w:shd w:val="clear" w:color="auto" w:fill="FEF9F5"/>
        <w:spacing w:before="120" w:after="240" w:line="240" w:lineRule="auto"/>
        <w:rPr>
          <w:rFonts w:ascii="Georgia" w:eastAsia="Times New Roman" w:hAnsi="Georgia" w:cs="Times New Roman"/>
          <w:color w:val="121212"/>
          <w:lang w:eastAsia="en-GB"/>
        </w:rPr>
      </w:pPr>
      <w:r w:rsidRPr="000A4BCB">
        <w:rPr>
          <w:rFonts w:ascii="Georgia" w:eastAsia="Times New Roman" w:hAnsi="Georgia" w:cs="Times New Roman"/>
          <w:color w:val="121212"/>
          <w:lang w:eastAsia="en-GB"/>
        </w:rPr>
        <w:t xml:space="preserve">We mock their trends. In the 1980s, it was the Valley Girls. Their big hair. The way they spoke. The way they pegged their jeans and chewed their gum. The accessories they carried. Today, newspapers and parenting magazines are full of hand wringing over “VSCO girls”, the modern day Valley Girl, most of whom are in their early teens and some even younger. All the things they enjoy – </w:t>
      </w:r>
      <w:proofErr w:type="spellStart"/>
      <w:r w:rsidRPr="000A4BCB">
        <w:rPr>
          <w:rFonts w:ascii="Georgia" w:eastAsia="Times New Roman" w:hAnsi="Georgia" w:cs="Times New Roman"/>
          <w:color w:val="121212"/>
          <w:lang w:eastAsia="en-GB"/>
        </w:rPr>
        <w:t>Fjällräven</w:t>
      </w:r>
      <w:proofErr w:type="spellEnd"/>
      <w:r w:rsidRPr="000A4BCB">
        <w:rPr>
          <w:rFonts w:ascii="Georgia" w:eastAsia="Times New Roman" w:hAnsi="Georgia" w:cs="Times New Roman"/>
          <w:color w:val="121212"/>
          <w:lang w:eastAsia="en-GB"/>
        </w:rPr>
        <w:t xml:space="preserve"> backpacks, </w:t>
      </w:r>
      <w:proofErr w:type="spellStart"/>
      <w:r w:rsidRPr="000A4BCB">
        <w:rPr>
          <w:rFonts w:ascii="Georgia" w:eastAsia="Times New Roman" w:hAnsi="Georgia" w:cs="Times New Roman"/>
          <w:color w:val="121212"/>
          <w:lang w:eastAsia="en-GB"/>
        </w:rPr>
        <w:t>HydroFlasks</w:t>
      </w:r>
      <w:proofErr w:type="spellEnd"/>
      <w:r w:rsidRPr="000A4BCB">
        <w:rPr>
          <w:rFonts w:ascii="Georgia" w:eastAsia="Times New Roman" w:hAnsi="Georgia" w:cs="Times New Roman"/>
          <w:color w:val="121212"/>
          <w:lang w:eastAsia="en-GB"/>
        </w:rPr>
        <w:t>, Birkenstocks, scrunchies. It’s all fodder for their elders’ mocking. We dismiss their water bottles, their fashion choices, the words they use. We mock their selfies (narcissists!), their clothing (cheap and too much skin!), their makeup (too much in general! Be natural!).</w:t>
      </w:r>
    </w:p>
    <w:p w14:paraId="03452FEB" w14:textId="77777777" w:rsidR="00102F85" w:rsidRPr="000A4BCB" w:rsidRDefault="00102F85" w:rsidP="00102F85">
      <w:pPr>
        <w:shd w:val="clear" w:color="auto" w:fill="FEF9F5"/>
        <w:spacing w:before="120" w:after="240" w:line="240" w:lineRule="auto"/>
        <w:rPr>
          <w:rFonts w:ascii="Georgia" w:eastAsia="Times New Roman" w:hAnsi="Georgia" w:cs="Times New Roman"/>
          <w:color w:val="121212"/>
          <w:lang w:eastAsia="en-GB"/>
        </w:rPr>
      </w:pPr>
      <w:r w:rsidRPr="000A4BCB">
        <w:rPr>
          <w:rFonts w:ascii="Georgia" w:eastAsia="Times New Roman" w:hAnsi="Georgia" w:cs="Times New Roman"/>
          <w:color w:val="121212"/>
          <w:lang w:eastAsia="en-GB"/>
        </w:rPr>
        <w:t>What would happen if teenage girls were actually allowed to feel good about themselves? What if we allowed them to have their interests with no shame? They might rise up and change everything. And that scares a certain kind of man.</w:t>
      </w:r>
    </w:p>
    <w:p w14:paraId="104BEF2A" w14:textId="77777777" w:rsidR="00102F85" w:rsidRPr="000A4BCB" w:rsidRDefault="00102F85" w:rsidP="00102F85">
      <w:pPr>
        <w:shd w:val="clear" w:color="auto" w:fill="FEF9F5"/>
        <w:spacing w:before="120" w:after="240" w:line="240" w:lineRule="auto"/>
        <w:rPr>
          <w:rFonts w:ascii="Georgia" w:eastAsia="Times New Roman" w:hAnsi="Georgia" w:cs="Times New Roman"/>
          <w:color w:val="121212"/>
          <w:lang w:eastAsia="en-GB"/>
        </w:rPr>
      </w:pPr>
      <w:r w:rsidRPr="000A4BCB">
        <w:rPr>
          <w:rFonts w:ascii="Georgia" w:eastAsia="Times New Roman" w:hAnsi="Georgia" w:cs="Times New Roman"/>
          <w:color w:val="121212"/>
          <w:lang w:eastAsia="en-GB"/>
        </w:rPr>
        <w:t>The Fox commentator Michael Knowles called Thunberg a “mentally ill Swedish child who is being exploited by her parents and by the international left”.</w:t>
      </w:r>
    </w:p>
    <w:p w14:paraId="4C22D8DB" w14:textId="77777777" w:rsidR="00102F85" w:rsidRPr="000A4BCB" w:rsidRDefault="00102F85" w:rsidP="00102F85">
      <w:pPr>
        <w:shd w:val="clear" w:color="auto" w:fill="FEF9F5"/>
        <w:spacing w:before="120" w:after="240" w:line="240" w:lineRule="auto"/>
        <w:rPr>
          <w:rFonts w:ascii="Georgia" w:eastAsia="Times New Roman" w:hAnsi="Georgia" w:cs="Times New Roman"/>
          <w:color w:val="121212"/>
          <w:lang w:eastAsia="en-GB"/>
        </w:rPr>
      </w:pPr>
      <w:r w:rsidRPr="000A4BCB">
        <w:rPr>
          <w:rFonts w:ascii="Georgia" w:eastAsia="Times New Roman" w:hAnsi="Georgia" w:cs="Times New Roman"/>
          <w:color w:val="121212"/>
          <w:lang w:eastAsia="en-GB"/>
        </w:rPr>
        <w:t>Knowles issued an apology. But he wasn’t the only one. The conservative pundit Dinesh D’Souza compared Thunberg’s image to ones used in Nazi propaganda. He posted a photo on Twitter of Thunberg, with her long braids, next to an illustration of a young woman with a similar hairstyle standing in front of a swastika flag.</w:t>
      </w:r>
    </w:p>
    <w:p w14:paraId="6FE615AF" w14:textId="77777777" w:rsidR="00102F85" w:rsidRPr="000A4BCB" w:rsidRDefault="00102F85" w:rsidP="00102F85">
      <w:pPr>
        <w:shd w:val="clear" w:color="auto" w:fill="FEF9F5"/>
        <w:spacing w:before="120" w:after="240" w:line="240" w:lineRule="auto"/>
        <w:rPr>
          <w:rFonts w:ascii="Georgia" w:eastAsia="Times New Roman" w:hAnsi="Georgia" w:cs="Times New Roman"/>
          <w:color w:val="121212"/>
          <w:lang w:eastAsia="en-GB"/>
        </w:rPr>
      </w:pPr>
      <w:r w:rsidRPr="000A4BCB">
        <w:rPr>
          <w:rFonts w:ascii="Georgia" w:eastAsia="Times New Roman" w:hAnsi="Georgia" w:cs="Times New Roman"/>
          <w:color w:val="121212"/>
          <w:lang w:eastAsia="en-GB"/>
        </w:rPr>
        <w:t>As the mother of a teenage girl myself, I know how hard they are to manipulate. They are strong and smart and know themselves in ways big and small. They can’t be forced by anyone – not teachers or parents – to say things they don’t mean at a school assembly, let alone on world stage. Thunberg doesn’t need anyone to push her. She pushes herself. She’s well-informed, brilliant, and unafraid to take on all the leaders in the world. Like so many other teenage girls. Like Anne Frank. Like Peltier. Like Joan of Arc.</w:t>
      </w:r>
    </w:p>
    <w:p w14:paraId="68DAC964" w14:textId="77777777" w:rsidR="00102F85" w:rsidRPr="000A4BCB" w:rsidRDefault="00102F85" w:rsidP="00102F85">
      <w:pPr>
        <w:shd w:val="clear" w:color="auto" w:fill="FEF9F5"/>
        <w:spacing w:before="120" w:after="240" w:line="240" w:lineRule="auto"/>
        <w:rPr>
          <w:rFonts w:ascii="Georgia" w:eastAsia="Times New Roman" w:hAnsi="Georgia" w:cs="Times New Roman"/>
          <w:color w:val="121212"/>
          <w:lang w:eastAsia="en-GB"/>
        </w:rPr>
      </w:pPr>
      <w:r w:rsidRPr="000A4BCB">
        <w:rPr>
          <w:rFonts w:ascii="Georgia" w:eastAsia="Times New Roman" w:hAnsi="Georgia" w:cs="Times New Roman"/>
          <w:color w:val="121212"/>
          <w:lang w:eastAsia="en-GB"/>
        </w:rPr>
        <w:t>Republicans are due a reckoning. Where do they really stand on 16-year-old girls? Are they children, manipulated by George Soros and their parents, when they are saying intelligent things? Or are they women? They certainly seem to be treated as “women” when it’s time to hang with the likes of the convicted sex offender Jeffrey Epstein or former Alabama chief justice Roy Moore, who was accused of sexual misconduct by numerous women and girls and still had many Republican supporters.</w:t>
      </w:r>
    </w:p>
    <w:p w14:paraId="2C6CF40B" w14:textId="77777777" w:rsidR="00102F85" w:rsidRPr="000A4BCB" w:rsidRDefault="00102F85" w:rsidP="00102F85">
      <w:pPr>
        <w:shd w:val="clear" w:color="auto" w:fill="FEF9F5"/>
        <w:spacing w:before="120" w:after="240" w:line="240" w:lineRule="auto"/>
        <w:rPr>
          <w:rFonts w:ascii="Georgia" w:eastAsia="Times New Roman" w:hAnsi="Georgia" w:cs="Times New Roman"/>
          <w:color w:val="121212"/>
          <w:lang w:eastAsia="en-GB"/>
        </w:rPr>
      </w:pPr>
      <w:r w:rsidRPr="000A4BCB">
        <w:rPr>
          <w:rFonts w:ascii="Georgia" w:eastAsia="Times New Roman" w:hAnsi="Georgia" w:cs="Times New Roman"/>
          <w:color w:val="121212"/>
          <w:lang w:eastAsia="en-GB"/>
        </w:rPr>
        <w:t>It’s no wonder so many Republicans are scared of teenage girls. If teenage girls can accomplish so much and live so powerfully even as they are mocked, condescended, demeaned and shamed, imagine what they could do if we just shut up and got the hell out of their way.</w:t>
      </w:r>
    </w:p>
    <w:p w14:paraId="6EBC674C" w14:textId="77777777" w:rsidR="00077C46" w:rsidRPr="00077C46" w:rsidRDefault="00AF129D" w:rsidP="00077C46">
      <w:pPr>
        <w:spacing w:before="120" w:after="0"/>
      </w:pPr>
      <w:r w:rsidRPr="00077C46">
        <w:t>Answer these questions:</w:t>
      </w:r>
    </w:p>
    <w:p w14:paraId="5FCC5563" w14:textId="5170C82E" w:rsidR="00AF129D" w:rsidRPr="00077C46" w:rsidRDefault="00F9734F" w:rsidP="00077C46">
      <w:pPr>
        <w:pStyle w:val="ListParagraph"/>
        <w:numPr>
          <w:ilvl w:val="0"/>
          <w:numId w:val="29"/>
        </w:numPr>
        <w:spacing w:before="120" w:after="0"/>
      </w:pPr>
      <w:r w:rsidRPr="00077C46">
        <w:t>What opinion is being expressed?</w:t>
      </w:r>
    </w:p>
    <w:p w14:paraId="6BD84420" w14:textId="5DDAC66E" w:rsidR="00F9734F" w:rsidRPr="00077C46" w:rsidRDefault="00F9734F" w:rsidP="00077C46">
      <w:pPr>
        <w:pStyle w:val="ListParagraph"/>
        <w:numPr>
          <w:ilvl w:val="0"/>
          <w:numId w:val="29"/>
        </w:numPr>
        <w:spacing w:before="120" w:after="0"/>
      </w:pPr>
      <w:r w:rsidRPr="00077C46">
        <w:t>What conventions are used and what is their effect?</w:t>
      </w:r>
    </w:p>
    <w:p w14:paraId="2CFB5808" w14:textId="4E0556C0" w:rsidR="00B12920" w:rsidRPr="00077C46" w:rsidRDefault="00B12920" w:rsidP="00077C46">
      <w:pPr>
        <w:pStyle w:val="ListParagraph"/>
        <w:numPr>
          <w:ilvl w:val="0"/>
          <w:numId w:val="29"/>
        </w:numPr>
        <w:spacing w:before="120" w:after="0"/>
      </w:pPr>
      <w:r w:rsidRPr="00077C46">
        <w:t>How does the writer use rhetorical devices to achieve this?</w:t>
      </w:r>
    </w:p>
    <w:p w14:paraId="1092B97F" w14:textId="35C3D395" w:rsidR="00077C46" w:rsidRPr="00077C46" w:rsidRDefault="00B12920" w:rsidP="00077C46">
      <w:pPr>
        <w:pStyle w:val="ListParagraph"/>
        <w:numPr>
          <w:ilvl w:val="0"/>
          <w:numId w:val="29"/>
        </w:numPr>
        <w:spacing w:before="120" w:after="0"/>
      </w:pPr>
      <w:r w:rsidRPr="00077C46">
        <w:t>What do you notice about the structure of the article?</w:t>
      </w:r>
    </w:p>
    <w:p w14:paraId="76C70AE2" w14:textId="7C13C91C" w:rsidR="00E03502" w:rsidRPr="000A4BCB" w:rsidRDefault="00E03502" w:rsidP="00E03502">
      <w:pPr>
        <w:spacing w:before="120" w:after="240"/>
        <w:rPr>
          <w:b/>
          <w:bCs/>
          <w:u w:val="single"/>
        </w:rPr>
      </w:pPr>
      <w:r w:rsidRPr="000A4BCB">
        <w:rPr>
          <w:b/>
          <w:bCs/>
          <w:u w:val="single"/>
        </w:rPr>
        <w:t xml:space="preserve">Big question: what is the difference between </w:t>
      </w:r>
      <w:r w:rsidR="00BE4B14" w:rsidRPr="000A4BCB">
        <w:rPr>
          <w:b/>
          <w:bCs/>
          <w:u w:val="single"/>
        </w:rPr>
        <w:t>the article above and a news reporting article</w:t>
      </w:r>
      <w:r w:rsidR="00E373B7" w:rsidRPr="000A4BCB">
        <w:rPr>
          <w:b/>
          <w:bCs/>
          <w:u w:val="single"/>
        </w:rPr>
        <w:t xml:space="preserve"> (example below)</w:t>
      </w:r>
      <w:r w:rsidR="00BE4B14" w:rsidRPr="000A4BCB">
        <w:rPr>
          <w:b/>
          <w:bCs/>
          <w:u w:val="single"/>
        </w:rPr>
        <w:t>? Give examples to back up your point.</w:t>
      </w:r>
    </w:p>
    <w:p w14:paraId="6F19DC40" w14:textId="77777777" w:rsidR="00D43D2F" w:rsidRPr="004840D2" w:rsidRDefault="00D43D2F" w:rsidP="00D43D2F">
      <w:pPr>
        <w:pStyle w:val="Heading1"/>
        <w:rPr>
          <w:rFonts w:ascii="GH Guardian Headline" w:hAnsi="GH Guardian Headline"/>
          <w:b w:val="0"/>
          <w:bCs w:val="0"/>
          <w:color w:val="121212"/>
          <w:sz w:val="46"/>
          <w:szCs w:val="44"/>
          <w:lang w:val="en"/>
        </w:rPr>
      </w:pPr>
      <w:proofErr w:type="spellStart"/>
      <w:r w:rsidRPr="004840D2">
        <w:rPr>
          <w:rFonts w:ascii="GH Guardian Headline" w:hAnsi="GH Guardian Headline"/>
          <w:b w:val="0"/>
          <w:bCs w:val="0"/>
          <w:color w:val="121212"/>
          <w:sz w:val="46"/>
          <w:szCs w:val="44"/>
          <w:lang w:val="en"/>
        </w:rPr>
        <w:t>Earthshot</w:t>
      </w:r>
      <w:proofErr w:type="spellEnd"/>
      <w:r w:rsidRPr="004840D2">
        <w:rPr>
          <w:rFonts w:ascii="GH Guardian Headline" w:hAnsi="GH Guardian Headline"/>
          <w:b w:val="0"/>
          <w:bCs w:val="0"/>
          <w:color w:val="121212"/>
          <w:sz w:val="46"/>
          <w:szCs w:val="44"/>
          <w:lang w:val="en"/>
        </w:rPr>
        <w:t xml:space="preserve"> prize: Prince William launches £50m drive to repair planet</w:t>
      </w:r>
    </w:p>
    <w:p w14:paraId="4E237EE2" w14:textId="4C3BB18B" w:rsidR="00D43D2F" w:rsidRDefault="000A4BCB" w:rsidP="00D43D2F">
      <w:pPr>
        <w:spacing w:before="100" w:beforeAutospacing="1" w:after="120" w:line="300" w:lineRule="atLeast"/>
        <w:rPr>
          <w:rFonts w:ascii="GH Guardian Headline" w:hAnsi="GH Guardian Headline"/>
          <w:b/>
          <w:bCs/>
          <w:color w:val="121212"/>
          <w:lang w:val="en"/>
        </w:rPr>
      </w:pPr>
      <w:r>
        <w:rPr>
          <w:noProof/>
          <w:color w:val="121212"/>
          <w:lang w:val="en"/>
        </w:rPr>
        <w:drawing>
          <wp:anchor distT="0" distB="0" distL="114300" distR="114300" simplePos="0" relativeHeight="251699213" behindDoc="1" locked="0" layoutInCell="1" allowOverlap="1" wp14:anchorId="5A82D3D7" wp14:editId="291707A0">
            <wp:simplePos x="0" y="0"/>
            <wp:positionH relativeFrom="margin">
              <wp:align>left</wp:align>
            </wp:positionH>
            <wp:positionV relativeFrom="paragraph">
              <wp:posOffset>263525</wp:posOffset>
            </wp:positionV>
            <wp:extent cx="2729230" cy="1637665"/>
            <wp:effectExtent l="0" t="0" r="0" b="635"/>
            <wp:wrapTight wrapText="bothSides">
              <wp:wrapPolygon edited="0">
                <wp:start x="0" y="0"/>
                <wp:lineTo x="0" y="21357"/>
                <wp:lineTo x="21409" y="21357"/>
                <wp:lineTo x="21409" y="0"/>
                <wp:lineTo x="0" y="0"/>
              </wp:wrapPolygon>
            </wp:wrapTight>
            <wp:docPr id="9" name="Picture 9" descr="Prince William at the Chiatibo glacier in the Hindu Kush mountain range in Pakist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nce William at the Chiatibo glacier in the Hindu Kush mountain range in Pakista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29230"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43D2F">
        <w:rPr>
          <w:rFonts w:ascii="GH Guardian Headline" w:hAnsi="GH Guardian Headline"/>
          <w:b/>
          <w:bCs/>
          <w:color w:val="121212"/>
          <w:lang w:val="en"/>
        </w:rPr>
        <w:t>Five £1m prizes will be awarded each year for next 10 years to support environmental solutions</w:t>
      </w:r>
    </w:p>
    <w:p w14:paraId="2FFB9B60" w14:textId="4A0966FD" w:rsidR="00D43D2F" w:rsidRPr="004840D2" w:rsidRDefault="00D43D2F" w:rsidP="00D43D2F">
      <w:r>
        <w:rPr>
          <w:color w:val="121212"/>
          <w:lang w:val="en"/>
        </w:rPr>
        <w:object w:dxaOrig="225" w:dyaOrig="225" w14:anchorId="6805D2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20.25pt;height:18pt" o:ole="">
            <v:imagedata r:id="rId34" o:title=""/>
          </v:shape>
          <w:control r:id="rId35" w:name="DefaultOcxName" w:shapeid="_x0000_i1034"/>
        </w:object>
      </w:r>
      <w:r>
        <w:rPr>
          <w:rStyle w:val="css-19x4pdv"/>
          <w:vanish/>
          <w:color w:val="121212"/>
          <w:lang w:val="en"/>
        </w:rPr>
        <w:t>A photo of the Duke of Cambridge taken by the Duchess of Cambridge at the Chiatibo glacier in the Hindu Kush mountain range in Pakistan, released to mark the launch of the Earthshot prize.</w:t>
      </w:r>
      <w:r>
        <w:rPr>
          <w:vanish/>
          <w:color w:val="121212"/>
          <w:lang w:val="en"/>
        </w:rPr>
        <w:t xml:space="preserve"> Photograph: Duchess of Cambridge/PA</w:t>
      </w:r>
      <w:r>
        <w:rPr>
          <w:rStyle w:val="css-19x4pdv"/>
          <w:color w:val="121212"/>
          <w:lang w:val="en"/>
        </w:rPr>
        <w:t xml:space="preserve">A photo of the Duke of Cambridge taken by the Duchess of Cambridge at the </w:t>
      </w:r>
      <w:proofErr w:type="spellStart"/>
      <w:r>
        <w:rPr>
          <w:rStyle w:val="css-19x4pdv"/>
          <w:color w:val="121212"/>
          <w:lang w:val="en"/>
        </w:rPr>
        <w:t>Chiatibo</w:t>
      </w:r>
      <w:proofErr w:type="spellEnd"/>
      <w:r>
        <w:rPr>
          <w:rStyle w:val="css-19x4pdv"/>
          <w:color w:val="121212"/>
          <w:lang w:val="en"/>
        </w:rPr>
        <w:t xml:space="preserve"> glacier in the Hindu Kush mountain range in Pakistan, released to mark the launch of the </w:t>
      </w:r>
      <w:proofErr w:type="spellStart"/>
      <w:r>
        <w:rPr>
          <w:rStyle w:val="css-19x4pdv"/>
          <w:color w:val="121212"/>
          <w:lang w:val="en"/>
        </w:rPr>
        <w:t>Earthshot</w:t>
      </w:r>
      <w:proofErr w:type="spellEnd"/>
      <w:r>
        <w:rPr>
          <w:rStyle w:val="css-19x4pdv"/>
          <w:color w:val="121212"/>
          <w:lang w:val="en"/>
        </w:rPr>
        <w:t xml:space="preserve"> prize.</w:t>
      </w:r>
      <w:r>
        <w:rPr>
          <w:rStyle w:val="css-l6t30p"/>
          <w:color w:val="121212"/>
          <w:lang w:val="en"/>
        </w:rPr>
        <w:t xml:space="preserve"> Photograph: Duchess of Cambridge/PA</w:t>
      </w:r>
    </w:p>
    <w:p w14:paraId="628474C9" w14:textId="77777777" w:rsidR="00D43D2F" w:rsidRDefault="007D00CB" w:rsidP="00D43D2F">
      <w:pPr>
        <w:pStyle w:val="HTMLAddress"/>
        <w:rPr>
          <w:rFonts w:ascii="GH Guardian Headline" w:hAnsi="GH Guardian Headline"/>
          <w:color w:val="C70000"/>
          <w:lang w:val="en"/>
        </w:rPr>
      </w:pPr>
      <w:hyperlink r:id="rId36" w:history="1">
        <w:r w:rsidR="00D43D2F">
          <w:rPr>
            <w:rFonts w:ascii="GH Guardian Headline" w:hAnsi="GH Guardian Headline"/>
            <w:b/>
            <w:bCs/>
            <w:i w:val="0"/>
            <w:iCs w:val="0"/>
            <w:color w:val="C70000"/>
            <w:lang w:val="en"/>
          </w:rPr>
          <w:t>Caroline Davies</w:t>
        </w:r>
      </w:hyperlink>
    </w:p>
    <w:p w14:paraId="0E8124BB" w14:textId="57241A7D" w:rsidR="00D43D2F" w:rsidRDefault="00D43D2F" w:rsidP="00D43D2F">
      <w:pPr>
        <w:rPr>
          <w:rFonts w:ascii="GuardianTextSans" w:hAnsi="GuardianTextSans"/>
          <w:color w:val="767676"/>
          <w:lang w:val="en"/>
        </w:rPr>
      </w:pPr>
      <w:r>
        <w:rPr>
          <w:rFonts w:ascii="GuardianTextSans" w:hAnsi="GuardianTextSans"/>
          <w:color w:val="767676"/>
          <w:lang w:val="en"/>
        </w:rPr>
        <w:t>Thu 8 Oct 2020 07.00 BST</w:t>
      </w:r>
      <w:r>
        <w:rPr>
          <w:rFonts w:ascii="GuardianTextSans" w:hAnsi="GuardianTextSans"/>
          <w:color w:val="767676"/>
          <w:lang w:val="en"/>
        </w:rPr>
        <w:object w:dxaOrig="225" w:dyaOrig="225" w14:anchorId="4257E243">
          <v:shape id="_x0000_i1037" type="#_x0000_t75" style="width:20.25pt;height:17.25pt" o:ole="">
            <v:imagedata r:id="rId37" o:title=""/>
          </v:shape>
          <w:control r:id="rId38" w:name="DefaultOcxName1" w:shapeid="_x0000_i1037"/>
        </w:object>
      </w:r>
    </w:p>
    <w:p w14:paraId="55DD5C61" w14:textId="77777777" w:rsidR="00D43D2F" w:rsidRPr="000A4BCB" w:rsidRDefault="00D43D2F" w:rsidP="00D43D2F">
      <w:pPr>
        <w:pStyle w:val="css-38z03z"/>
        <w:rPr>
          <w:color w:val="121212"/>
          <w:sz w:val="22"/>
          <w:szCs w:val="22"/>
          <w:lang w:val="en"/>
        </w:rPr>
      </w:pPr>
      <w:r w:rsidRPr="000A4BCB">
        <w:rPr>
          <w:color w:val="121212"/>
          <w:sz w:val="22"/>
          <w:szCs w:val="22"/>
          <w:lang w:val="en"/>
        </w:rPr>
        <w:t xml:space="preserve">The </w:t>
      </w:r>
      <w:hyperlink r:id="rId39" w:history="1">
        <w:r w:rsidRPr="000A4BCB">
          <w:rPr>
            <w:color w:val="C70000"/>
            <w:sz w:val="22"/>
            <w:szCs w:val="22"/>
            <w:lang w:val="en"/>
          </w:rPr>
          <w:t>Duke of Cambridge</w:t>
        </w:r>
      </w:hyperlink>
      <w:r w:rsidRPr="000A4BCB">
        <w:rPr>
          <w:color w:val="121212"/>
          <w:sz w:val="22"/>
          <w:szCs w:val="22"/>
          <w:lang w:val="en"/>
        </w:rPr>
        <w:t xml:space="preserve"> has announced that £50m will be awarded over 10 years through his ambitious </w:t>
      </w:r>
      <w:hyperlink r:id="rId40" w:history="1">
        <w:proofErr w:type="spellStart"/>
        <w:r w:rsidRPr="000A4BCB">
          <w:rPr>
            <w:color w:val="C70000"/>
            <w:sz w:val="22"/>
            <w:szCs w:val="22"/>
            <w:lang w:val="en"/>
          </w:rPr>
          <w:t>Earthshot</w:t>
        </w:r>
        <w:proofErr w:type="spellEnd"/>
        <w:r w:rsidRPr="000A4BCB">
          <w:rPr>
            <w:color w:val="C70000"/>
            <w:sz w:val="22"/>
            <w:szCs w:val="22"/>
            <w:lang w:val="en"/>
          </w:rPr>
          <w:t xml:space="preserve"> prize</w:t>
        </w:r>
      </w:hyperlink>
      <w:r w:rsidRPr="000A4BCB">
        <w:rPr>
          <w:color w:val="121212"/>
          <w:sz w:val="22"/>
          <w:szCs w:val="22"/>
          <w:lang w:val="en"/>
        </w:rPr>
        <w:t>, billed as “the most prestigious global environment prize in history”, which aims to find solutions to repair the planet by 2030.</w:t>
      </w:r>
    </w:p>
    <w:p w14:paraId="282DCB8F" w14:textId="77777777" w:rsidR="00D43D2F" w:rsidRPr="000A4BCB" w:rsidRDefault="00D43D2F" w:rsidP="00D43D2F">
      <w:pPr>
        <w:pStyle w:val="css-38z03z"/>
        <w:rPr>
          <w:color w:val="121212"/>
          <w:sz w:val="22"/>
          <w:szCs w:val="22"/>
          <w:lang w:val="en"/>
        </w:rPr>
      </w:pPr>
      <w:r w:rsidRPr="000A4BCB">
        <w:rPr>
          <w:color w:val="121212"/>
          <w:sz w:val="22"/>
          <w:szCs w:val="22"/>
          <w:lang w:val="en"/>
        </w:rPr>
        <w:t>Five £1m prizes will be awarded each year for the next 10 years, aiming to provide at least 50 solutions to some of the world’s environmental problems.</w:t>
      </w:r>
    </w:p>
    <w:p w14:paraId="7FE6EA03" w14:textId="77777777" w:rsidR="00D43D2F" w:rsidRPr="000A4BCB" w:rsidRDefault="00D43D2F" w:rsidP="00D43D2F">
      <w:pPr>
        <w:pStyle w:val="css-38z03z"/>
        <w:rPr>
          <w:color w:val="121212"/>
          <w:sz w:val="22"/>
          <w:szCs w:val="22"/>
          <w:lang w:val="en"/>
        </w:rPr>
      </w:pPr>
      <w:r w:rsidRPr="000A4BCB">
        <w:rPr>
          <w:color w:val="121212"/>
          <w:sz w:val="22"/>
          <w:szCs w:val="22"/>
          <w:lang w:val="en"/>
        </w:rPr>
        <w:t xml:space="preserve">Inspired by John F Kennedy’s ambitious </w:t>
      </w:r>
      <w:hyperlink r:id="rId41" w:history="1">
        <w:r w:rsidRPr="000A4BCB">
          <w:rPr>
            <w:color w:val="C70000"/>
            <w:sz w:val="22"/>
            <w:szCs w:val="22"/>
            <w:lang w:val="en"/>
          </w:rPr>
          <w:t>“</w:t>
        </w:r>
      </w:hyperlink>
      <w:hyperlink r:id="rId42" w:history="1">
        <w:r w:rsidRPr="000A4BCB">
          <w:rPr>
            <w:color w:val="C70000"/>
            <w:sz w:val="22"/>
            <w:szCs w:val="22"/>
            <w:lang w:val="en"/>
          </w:rPr>
          <w:t>moonshot”</w:t>
        </w:r>
      </w:hyperlink>
      <w:r w:rsidRPr="000A4BCB">
        <w:rPr>
          <w:color w:val="121212"/>
          <w:sz w:val="22"/>
          <w:szCs w:val="22"/>
          <w:lang w:val="en"/>
        </w:rPr>
        <w:t xml:space="preserve"> lunar </w:t>
      </w:r>
      <w:proofErr w:type="spellStart"/>
      <w:r w:rsidRPr="000A4BCB">
        <w:rPr>
          <w:color w:val="121212"/>
          <w:sz w:val="22"/>
          <w:szCs w:val="22"/>
          <w:lang w:val="en"/>
        </w:rPr>
        <w:t>programme</w:t>
      </w:r>
      <w:proofErr w:type="spellEnd"/>
      <w:r w:rsidRPr="000A4BCB">
        <w:rPr>
          <w:color w:val="121212"/>
          <w:sz w:val="22"/>
          <w:szCs w:val="22"/>
          <w:lang w:val="en"/>
        </w:rPr>
        <w:t xml:space="preserve">, the prize is </w:t>
      </w:r>
      <w:proofErr w:type="spellStart"/>
      <w:r w:rsidRPr="000A4BCB">
        <w:rPr>
          <w:color w:val="121212"/>
          <w:sz w:val="22"/>
          <w:szCs w:val="22"/>
          <w:lang w:val="en"/>
        </w:rPr>
        <w:t>centred</w:t>
      </w:r>
      <w:proofErr w:type="spellEnd"/>
      <w:r w:rsidRPr="000A4BCB">
        <w:rPr>
          <w:color w:val="121212"/>
          <w:sz w:val="22"/>
          <w:szCs w:val="22"/>
          <w:lang w:val="en"/>
        </w:rPr>
        <w:t xml:space="preserve"> on five “</w:t>
      </w:r>
      <w:proofErr w:type="spellStart"/>
      <w:r w:rsidRPr="000A4BCB">
        <w:rPr>
          <w:color w:val="121212"/>
          <w:sz w:val="22"/>
          <w:szCs w:val="22"/>
          <w:lang w:val="en"/>
        </w:rPr>
        <w:t>Earthshots</w:t>
      </w:r>
      <w:proofErr w:type="spellEnd"/>
      <w:r w:rsidRPr="000A4BCB">
        <w:rPr>
          <w:color w:val="121212"/>
          <w:sz w:val="22"/>
          <w:szCs w:val="22"/>
          <w:lang w:val="en"/>
        </w:rPr>
        <w:t>” – simple but ambitious goals for the planet. These are:</w:t>
      </w:r>
    </w:p>
    <w:p w14:paraId="58AC76B7" w14:textId="77777777" w:rsidR="00D43D2F" w:rsidRPr="000A4BCB" w:rsidRDefault="00D43D2F" w:rsidP="002A33BC">
      <w:pPr>
        <w:numPr>
          <w:ilvl w:val="0"/>
          <w:numId w:val="5"/>
        </w:numPr>
        <w:spacing w:before="100" w:beforeAutospacing="1" w:after="100" w:afterAutospacing="1" w:line="240" w:lineRule="auto"/>
        <w:rPr>
          <w:rFonts w:ascii="GuardianTextEgyptian" w:hAnsi="GuardianTextEgyptian"/>
          <w:color w:val="121212"/>
          <w:lang w:val="en"/>
        </w:rPr>
      </w:pPr>
      <w:r w:rsidRPr="000A4BCB">
        <w:rPr>
          <w:rFonts w:ascii="GuardianTextEgyptian" w:hAnsi="GuardianTextEgyptian"/>
          <w:color w:val="121212"/>
          <w:lang w:val="en"/>
        </w:rPr>
        <w:t>Protect and restore nature.</w:t>
      </w:r>
    </w:p>
    <w:p w14:paraId="6B532D9C" w14:textId="77777777" w:rsidR="00D43D2F" w:rsidRPr="000A4BCB" w:rsidRDefault="00D43D2F" w:rsidP="002A33BC">
      <w:pPr>
        <w:numPr>
          <w:ilvl w:val="0"/>
          <w:numId w:val="5"/>
        </w:numPr>
        <w:spacing w:before="100" w:beforeAutospacing="1" w:after="100" w:afterAutospacing="1" w:line="240" w:lineRule="auto"/>
        <w:rPr>
          <w:rFonts w:ascii="GuardianTextEgyptian" w:hAnsi="GuardianTextEgyptian"/>
          <w:color w:val="121212"/>
          <w:lang w:val="en"/>
        </w:rPr>
      </w:pPr>
      <w:r w:rsidRPr="000A4BCB">
        <w:rPr>
          <w:rFonts w:ascii="GuardianTextEgyptian" w:hAnsi="GuardianTextEgyptian"/>
          <w:color w:val="121212"/>
          <w:lang w:val="en"/>
        </w:rPr>
        <w:t>Clean our air.</w:t>
      </w:r>
    </w:p>
    <w:p w14:paraId="71099F6C" w14:textId="77777777" w:rsidR="00D43D2F" w:rsidRPr="000A4BCB" w:rsidRDefault="00D43D2F" w:rsidP="002A33BC">
      <w:pPr>
        <w:numPr>
          <w:ilvl w:val="0"/>
          <w:numId w:val="5"/>
        </w:numPr>
        <w:spacing w:before="100" w:beforeAutospacing="1" w:after="100" w:afterAutospacing="1" w:line="240" w:lineRule="auto"/>
        <w:rPr>
          <w:rFonts w:ascii="GuardianTextEgyptian" w:hAnsi="GuardianTextEgyptian"/>
          <w:color w:val="121212"/>
          <w:lang w:val="en"/>
        </w:rPr>
      </w:pPr>
      <w:r w:rsidRPr="000A4BCB">
        <w:rPr>
          <w:rFonts w:ascii="GuardianTextEgyptian" w:hAnsi="GuardianTextEgyptian"/>
          <w:color w:val="121212"/>
          <w:lang w:val="en"/>
        </w:rPr>
        <w:t>Revive our oceans.</w:t>
      </w:r>
    </w:p>
    <w:p w14:paraId="1935E5DA" w14:textId="77777777" w:rsidR="00D43D2F" w:rsidRPr="000A4BCB" w:rsidRDefault="00D43D2F" w:rsidP="002A33BC">
      <w:pPr>
        <w:numPr>
          <w:ilvl w:val="0"/>
          <w:numId w:val="5"/>
        </w:numPr>
        <w:spacing w:before="100" w:beforeAutospacing="1" w:after="100" w:afterAutospacing="1" w:line="240" w:lineRule="auto"/>
        <w:rPr>
          <w:rFonts w:ascii="GuardianTextEgyptian" w:hAnsi="GuardianTextEgyptian"/>
          <w:color w:val="121212"/>
          <w:lang w:val="en"/>
        </w:rPr>
      </w:pPr>
      <w:r w:rsidRPr="000A4BCB">
        <w:rPr>
          <w:rFonts w:ascii="GuardianTextEgyptian" w:hAnsi="GuardianTextEgyptian"/>
          <w:color w:val="121212"/>
          <w:lang w:val="en"/>
        </w:rPr>
        <w:t>Build a waste-free world.</w:t>
      </w:r>
    </w:p>
    <w:p w14:paraId="43BF9A29" w14:textId="77777777" w:rsidR="00D43D2F" w:rsidRPr="000A4BCB" w:rsidRDefault="00D43D2F" w:rsidP="002A33BC">
      <w:pPr>
        <w:numPr>
          <w:ilvl w:val="0"/>
          <w:numId w:val="5"/>
        </w:numPr>
        <w:spacing w:before="100" w:beforeAutospacing="1" w:after="100" w:afterAutospacing="1" w:line="240" w:lineRule="auto"/>
        <w:rPr>
          <w:rFonts w:ascii="GuardianTextEgyptian" w:hAnsi="GuardianTextEgyptian"/>
          <w:color w:val="121212"/>
          <w:lang w:val="en"/>
        </w:rPr>
      </w:pPr>
      <w:r w:rsidRPr="000A4BCB">
        <w:rPr>
          <w:rFonts w:ascii="GuardianTextEgyptian" w:hAnsi="GuardianTextEgyptian"/>
          <w:color w:val="121212"/>
          <w:lang w:val="en"/>
        </w:rPr>
        <w:t>Fix our climate.</w:t>
      </w:r>
    </w:p>
    <w:p w14:paraId="197CB659" w14:textId="77777777" w:rsidR="000A4BCB" w:rsidRPr="000A4BCB" w:rsidRDefault="00D43D2F" w:rsidP="00D43D2F">
      <w:pPr>
        <w:pStyle w:val="css-38z03z"/>
        <w:rPr>
          <w:color w:val="121212"/>
          <w:sz w:val="22"/>
          <w:szCs w:val="22"/>
          <w:lang w:val="en"/>
        </w:rPr>
      </w:pPr>
      <w:r w:rsidRPr="000A4BCB">
        <w:rPr>
          <w:color w:val="121212"/>
          <w:sz w:val="22"/>
          <w:szCs w:val="22"/>
          <w:lang w:val="en"/>
        </w:rPr>
        <w:t>Individuals, people-powered movements, businesses cities, and countries can be nominated for the prizes.</w:t>
      </w:r>
    </w:p>
    <w:p w14:paraId="50243F9D" w14:textId="52C98EEB" w:rsidR="00D43D2F" w:rsidRPr="000A4BCB" w:rsidRDefault="00D43D2F" w:rsidP="00D43D2F">
      <w:pPr>
        <w:pStyle w:val="css-38z03z"/>
        <w:rPr>
          <w:color w:val="121212"/>
          <w:sz w:val="22"/>
          <w:szCs w:val="22"/>
          <w:lang w:val="en"/>
        </w:rPr>
      </w:pPr>
      <w:r w:rsidRPr="000A4BCB">
        <w:rPr>
          <w:color w:val="121212"/>
          <w:sz w:val="22"/>
          <w:szCs w:val="22"/>
          <w:lang w:val="en"/>
        </w:rPr>
        <w:t xml:space="preserve">“The plan is to really </w:t>
      </w:r>
      <w:proofErr w:type="spellStart"/>
      <w:r w:rsidRPr="000A4BCB">
        <w:rPr>
          <w:color w:val="121212"/>
          <w:sz w:val="22"/>
          <w:szCs w:val="22"/>
          <w:lang w:val="en"/>
        </w:rPr>
        <w:t>galvanise</w:t>
      </w:r>
      <w:proofErr w:type="spellEnd"/>
      <w:r w:rsidRPr="000A4BCB">
        <w:rPr>
          <w:color w:val="121212"/>
          <w:sz w:val="22"/>
          <w:szCs w:val="22"/>
          <w:lang w:val="en"/>
        </w:rPr>
        <w:t xml:space="preserve"> and bring together the best minds, the best possible solutions, to fixing and tackling some of the world’s greatest environmental challenges. We’ve got to harness our ingenuity and our ability to invent,” William said.</w:t>
      </w:r>
    </w:p>
    <w:p w14:paraId="19A94659" w14:textId="77777777" w:rsidR="00D43D2F" w:rsidRPr="000A4BCB" w:rsidRDefault="00D43D2F" w:rsidP="00D43D2F">
      <w:pPr>
        <w:pStyle w:val="css-38z03z"/>
        <w:rPr>
          <w:color w:val="121212"/>
          <w:sz w:val="22"/>
          <w:szCs w:val="22"/>
          <w:lang w:val="en"/>
        </w:rPr>
      </w:pPr>
      <w:r w:rsidRPr="000A4BCB">
        <w:rPr>
          <w:color w:val="121212"/>
          <w:sz w:val="22"/>
          <w:szCs w:val="22"/>
          <w:lang w:val="en"/>
        </w:rPr>
        <w:t>“The next 10 years are a critical decade for change. Time is of the essence, which is why we believe this very ambitious global prize is the only way forward.”</w:t>
      </w:r>
    </w:p>
    <w:p w14:paraId="0DFC95C8" w14:textId="77777777" w:rsidR="00D43D2F" w:rsidRPr="000A4BCB" w:rsidRDefault="00D43D2F" w:rsidP="00D43D2F">
      <w:pPr>
        <w:pStyle w:val="css-38z03z"/>
        <w:rPr>
          <w:color w:val="121212"/>
          <w:sz w:val="22"/>
          <w:szCs w:val="22"/>
          <w:lang w:val="en"/>
        </w:rPr>
      </w:pPr>
      <w:r w:rsidRPr="000A4BCB">
        <w:rPr>
          <w:color w:val="121212"/>
          <w:sz w:val="22"/>
          <w:szCs w:val="22"/>
          <w:lang w:val="en"/>
        </w:rPr>
        <w:t xml:space="preserve">William has spent two years setting up the prize through his Royal Foundation, taking advice from teams behind the Nobel prize and the </w:t>
      </w:r>
      <w:hyperlink r:id="rId43" w:history="1">
        <w:proofErr w:type="spellStart"/>
        <w:r w:rsidRPr="000A4BCB">
          <w:rPr>
            <w:color w:val="C70000"/>
            <w:sz w:val="22"/>
            <w:szCs w:val="22"/>
            <w:lang w:val="en"/>
          </w:rPr>
          <w:t>Xprize</w:t>
        </w:r>
        <w:proofErr w:type="spellEnd"/>
      </w:hyperlink>
      <w:r w:rsidRPr="000A4BCB">
        <w:rPr>
          <w:color w:val="121212"/>
          <w:sz w:val="22"/>
          <w:szCs w:val="22"/>
          <w:lang w:val="en"/>
        </w:rPr>
        <w:t xml:space="preserve">. He believes it is unique, and he is bringing leading global figures and </w:t>
      </w:r>
      <w:proofErr w:type="spellStart"/>
      <w:r w:rsidRPr="000A4BCB">
        <w:rPr>
          <w:color w:val="121212"/>
          <w:sz w:val="22"/>
          <w:szCs w:val="22"/>
          <w:lang w:val="en"/>
        </w:rPr>
        <w:t>organisations</w:t>
      </w:r>
      <w:proofErr w:type="spellEnd"/>
      <w:r w:rsidRPr="000A4BCB">
        <w:rPr>
          <w:color w:val="121212"/>
          <w:sz w:val="22"/>
          <w:szCs w:val="22"/>
          <w:lang w:val="en"/>
        </w:rPr>
        <w:t xml:space="preserve"> onboard.</w:t>
      </w:r>
    </w:p>
    <w:p w14:paraId="2E0ADE24" w14:textId="77777777" w:rsidR="00D43D2F" w:rsidRPr="000A4BCB" w:rsidRDefault="00D43D2F" w:rsidP="00D43D2F">
      <w:pPr>
        <w:pStyle w:val="css-38z03z"/>
        <w:rPr>
          <w:color w:val="121212"/>
          <w:sz w:val="22"/>
          <w:szCs w:val="22"/>
          <w:lang w:val="en"/>
        </w:rPr>
      </w:pPr>
      <w:r w:rsidRPr="000A4BCB">
        <w:rPr>
          <w:color w:val="121212"/>
          <w:sz w:val="22"/>
          <w:szCs w:val="22"/>
          <w:lang w:val="en"/>
        </w:rPr>
        <w:t>With the planet at a “tipping point”, he said, he felt the sense of urgency of the situation worsening each year, coinciding with a feeling of pessimism over humankind’s ability to solve complex challenges. This was causing many people to look the other way, he believed.</w:t>
      </w:r>
    </w:p>
    <w:p w14:paraId="71F8E5AA" w14:textId="77777777" w:rsidR="00D43D2F" w:rsidRPr="000A4BCB" w:rsidRDefault="00D43D2F" w:rsidP="00D43D2F">
      <w:pPr>
        <w:pStyle w:val="css-38z03z"/>
        <w:rPr>
          <w:color w:val="121212"/>
          <w:sz w:val="22"/>
          <w:szCs w:val="22"/>
          <w:lang w:val="en"/>
        </w:rPr>
      </w:pPr>
      <w:r w:rsidRPr="000A4BCB">
        <w:rPr>
          <w:color w:val="121212"/>
          <w:sz w:val="22"/>
          <w:szCs w:val="22"/>
          <w:lang w:val="en"/>
        </w:rPr>
        <w:t xml:space="preserve">“The duke took this as an opportunity to ask what he could do to turn this equation around. He wanted to keep the sense of urgency but turn the pessimism into optimism in the belief it would lead to real action,” said Jason Knauf, the chief executive of the Royal Foundation. “It was this new equation – urgency plus optimism equals action – that led to the </w:t>
      </w:r>
      <w:proofErr w:type="spellStart"/>
      <w:r w:rsidRPr="000A4BCB">
        <w:rPr>
          <w:color w:val="121212"/>
          <w:sz w:val="22"/>
          <w:szCs w:val="22"/>
          <w:lang w:val="en"/>
        </w:rPr>
        <w:t>Earthshot</w:t>
      </w:r>
      <w:proofErr w:type="spellEnd"/>
      <w:r w:rsidRPr="000A4BCB">
        <w:rPr>
          <w:color w:val="121212"/>
          <w:sz w:val="22"/>
          <w:szCs w:val="22"/>
          <w:lang w:val="en"/>
        </w:rPr>
        <w:t xml:space="preserve"> prize.”</w:t>
      </w:r>
    </w:p>
    <w:p w14:paraId="748F9BBF" w14:textId="77777777" w:rsidR="00D43D2F" w:rsidRPr="000A4BCB" w:rsidRDefault="00D43D2F" w:rsidP="00D43D2F">
      <w:pPr>
        <w:pStyle w:val="css-38z03z"/>
        <w:rPr>
          <w:color w:val="121212"/>
          <w:sz w:val="22"/>
          <w:szCs w:val="22"/>
          <w:lang w:val="en"/>
        </w:rPr>
      </w:pPr>
      <w:r w:rsidRPr="000A4BCB">
        <w:rPr>
          <w:color w:val="121212"/>
          <w:sz w:val="22"/>
          <w:szCs w:val="22"/>
          <w:lang w:val="en"/>
        </w:rPr>
        <w:t>Knauf added: “Our power to innovate and cooperate 50 years ago put a man on the moon. And our power to innovate and cooperate can now save the planet for future generations.”</w:t>
      </w:r>
    </w:p>
    <w:p w14:paraId="4456EB4B" w14:textId="77777777" w:rsidR="00D43D2F" w:rsidRPr="000A4BCB" w:rsidRDefault="00D43D2F" w:rsidP="00D43D2F">
      <w:pPr>
        <w:pStyle w:val="css-38z03z"/>
        <w:rPr>
          <w:color w:val="121212"/>
          <w:sz w:val="22"/>
          <w:szCs w:val="22"/>
          <w:lang w:val="en"/>
        </w:rPr>
      </w:pPr>
      <w:r w:rsidRPr="000A4BCB">
        <w:rPr>
          <w:color w:val="121212"/>
          <w:sz w:val="22"/>
          <w:szCs w:val="22"/>
          <w:lang w:val="en"/>
        </w:rPr>
        <w:t xml:space="preserve">William is said to have been clear that the prize could not just be about him or his Royal Foundation, and that it was imperative it was led by a global team of experts. He said he had chosen the challenge after </w:t>
      </w:r>
      <w:proofErr w:type="spellStart"/>
      <w:r w:rsidRPr="000A4BCB">
        <w:rPr>
          <w:color w:val="121212"/>
          <w:sz w:val="22"/>
          <w:szCs w:val="22"/>
          <w:lang w:val="en"/>
        </w:rPr>
        <w:t>realising</w:t>
      </w:r>
      <w:proofErr w:type="spellEnd"/>
      <w:r w:rsidRPr="000A4BCB">
        <w:rPr>
          <w:color w:val="121212"/>
          <w:sz w:val="22"/>
          <w:szCs w:val="22"/>
          <w:lang w:val="en"/>
        </w:rPr>
        <w:t xml:space="preserve"> he had a leadership role to play and now was the time to play it.</w:t>
      </w:r>
    </w:p>
    <w:p w14:paraId="558D6E4B" w14:textId="77777777" w:rsidR="00D43D2F" w:rsidRPr="000A4BCB" w:rsidRDefault="00D43D2F" w:rsidP="00D43D2F">
      <w:pPr>
        <w:pStyle w:val="css-38z03z"/>
        <w:rPr>
          <w:color w:val="121212"/>
          <w:sz w:val="22"/>
          <w:szCs w:val="22"/>
          <w:lang w:val="en"/>
        </w:rPr>
      </w:pPr>
      <w:r w:rsidRPr="000A4BCB">
        <w:rPr>
          <w:color w:val="121212"/>
          <w:sz w:val="22"/>
          <w:szCs w:val="22"/>
          <w:lang w:val="en"/>
        </w:rPr>
        <w:t>Nominations for the first five £1m prizes will open on 1 November. More than 100 “nominators” have been selected from around the globe. The first five winners will be announced at a ceremony in London next year.</w:t>
      </w:r>
    </w:p>
    <w:p w14:paraId="2DCD091E" w14:textId="77777777" w:rsidR="00D43D2F" w:rsidRPr="000A4BCB" w:rsidRDefault="00D43D2F" w:rsidP="00D43D2F">
      <w:pPr>
        <w:pStyle w:val="css-38z03z"/>
        <w:rPr>
          <w:color w:val="121212"/>
          <w:sz w:val="22"/>
          <w:szCs w:val="22"/>
          <w:lang w:val="en"/>
        </w:rPr>
      </w:pPr>
      <w:r w:rsidRPr="000A4BCB">
        <w:rPr>
          <w:color w:val="121212"/>
          <w:sz w:val="22"/>
          <w:szCs w:val="22"/>
          <w:lang w:val="en"/>
        </w:rPr>
        <w:t>The prize is supported by a global alliance of partnerships, including WWF and Greenpeace, and there are plans for it to have its own foundation by next year. Backers include the Aga Khan Development Network, Bloomberg Philanthropies, DP World in partnership with Dubai Expo 2020, and the Jack Ma Foundation.</w:t>
      </w:r>
    </w:p>
    <w:p w14:paraId="2DE37D85" w14:textId="77777777" w:rsidR="00D43D2F" w:rsidRPr="000A4BCB" w:rsidRDefault="00D43D2F" w:rsidP="00D43D2F">
      <w:pPr>
        <w:pStyle w:val="css-38z03z"/>
        <w:rPr>
          <w:color w:val="121212"/>
          <w:sz w:val="22"/>
          <w:szCs w:val="22"/>
          <w:lang w:val="en"/>
        </w:rPr>
      </w:pPr>
      <w:r w:rsidRPr="000A4BCB">
        <w:rPr>
          <w:color w:val="121212"/>
          <w:sz w:val="22"/>
          <w:szCs w:val="22"/>
          <w:lang w:val="en"/>
        </w:rPr>
        <w:t xml:space="preserve">To mark the launch, William and Sir David Attenborough are interviewed on BBC Radio 4’s Today </w:t>
      </w:r>
      <w:proofErr w:type="spellStart"/>
      <w:r w:rsidRPr="000A4BCB">
        <w:rPr>
          <w:color w:val="121212"/>
          <w:sz w:val="22"/>
          <w:szCs w:val="22"/>
          <w:lang w:val="en"/>
        </w:rPr>
        <w:t>programme</w:t>
      </w:r>
      <w:proofErr w:type="spellEnd"/>
      <w:r w:rsidRPr="000A4BCB">
        <w:rPr>
          <w:color w:val="121212"/>
          <w:sz w:val="22"/>
          <w:szCs w:val="22"/>
          <w:lang w:val="en"/>
        </w:rPr>
        <w:t xml:space="preserve"> on Thursday. William said: “I felt very much that there’s a lot of people wanting to do many good things for the environment and what they need is a bit of a catalyst, a bit of hope, a bit of positivity that we can actually fix what’s being presented.</w:t>
      </w:r>
    </w:p>
    <w:p w14:paraId="0B5324F2" w14:textId="77777777" w:rsidR="00D43D2F" w:rsidRPr="000A4BCB" w:rsidRDefault="00D43D2F" w:rsidP="00D43D2F">
      <w:pPr>
        <w:pStyle w:val="css-38z03z"/>
        <w:rPr>
          <w:color w:val="121212"/>
          <w:sz w:val="22"/>
          <w:szCs w:val="22"/>
          <w:lang w:val="en"/>
        </w:rPr>
      </w:pPr>
      <w:r w:rsidRPr="000A4BCB">
        <w:rPr>
          <w:color w:val="121212"/>
          <w:sz w:val="22"/>
          <w:szCs w:val="22"/>
          <w:lang w:val="en"/>
        </w:rPr>
        <w:t xml:space="preserve">“And I think that urgency with optimism really creates action. And so The </w:t>
      </w:r>
      <w:proofErr w:type="spellStart"/>
      <w:r w:rsidRPr="000A4BCB">
        <w:rPr>
          <w:color w:val="121212"/>
          <w:sz w:val="22"/>
          <w:szCs w:val="22"/>
          <w:lang w:val="en"/>
        </w:rPr>
        <w:t>Earthshot</w:t>
      </w:r>
      <w:proofErr w:type="spellEnd"/>
      <w:r w:rsidRPr="000A4BCB">
        <w:rPr>
          <w:color w:val="121212"/>
          <w:sz w:val="22"/>
          <w:szCs w:val="22"/>
          <w:lang w:val="en"/>
        </w:rPr>
        <w:t xml:space="preserve"> prize is really about harnessing that optimism and that urgency to find solutions to some of the world’s greatest environmental problems.”</w:t>
      </w:r>
    </w:p>
    <w:p w14:paraId="0FBD1249" w14:textId="77777777" w:rsidR="00D43D2F" w:rsidRPr="000A4BCB" w:rsidRDefault="00D43D2F" w:rsidP="00D43D2F">
      <w:pPr>
        <w:pStyle w:val="css-38z03z"/>
        <w:rPr>
          <w:color w:val="121212"/>
          <w:sz w:val="22"/>
          <w:szCs w:val="22"/>
          <w:lang w:val="en"/>
        </w:rPr>
      </w:pPr>
      <w:r w:rsidRPr="000A4BCB">
        <w:rPr>
          <w:color w:val="121212"/>
          <w:sz w:val="22"/>
          <w:szCs w:val="22"/>
          <w:lang w:val="en"/>
        </w:rPr>
        <w:t>“We believe that this decade is one of the most crucial decades for the environment and by 2030 we really hope to have made huge strides in fixing some of the biggest problems the Earth faces.”</w:t>
      </w:r>
    </w:p>
    <w:p w14:paraId="623262D4" w14:textId="77777777" w:rsidR="00077C46" w:rsidRDefault="00D43D2F" w:rsidP="00077C46">
      <w:pPr>
        <w:pStyle w:val="css-38z03z"/>
        <w:rPr>
          <w:color w:val="121212"/>
          <w:sz w:val="22"/>
          <w:szCs w:val="22"/>
          <w:lang w:val="en"/>
        </w:rPr>
      </w:pPr>
      <w:r w:rsidRPr="000A4BCB">
        <w:rPr>
          <w:color w:val="121212"/>
          <w:sz w:val="22"/>
          <w:szCs w:val="22"/>
          <w:lang w:val="en"/>
        </w:rPr>
        <w:t xml:space="preserve">William told the Today </w:t>
      </w:r>
      <w:proofErr w:type="spellStart"/>
      <w:r w:rsidRPr="000A4BCB">
        <w:rPr>
          <w:color w:val="121212"/>
          <w:sz w:val="22"/>
          <w:szCs w:val="22"/>
          <w:lang w:val="en"/>
        </w:rPr>
        <w:t>programme</w:t>
      </w:r>
      <w:proofErr w:type="spellEnd"/>
      <w:r w:rsidRPr="000A4BCB">
        <w:rPr>
          <w:color w:val="121212"/>
          <w:sz w:val="22"/>
          <w:szCs w:val="22"/>
          <w:lang w:val="en"/>
        </w:rPr>
        <w:t xml:space="preserve">: “The key thing about the </w:t>
      </w:r>
      <w:proofErr w:type="spellStart"/>
      <w:r w:rsidRPr="000A4BCB">
        <w:rPr>
          <w:color w:val="121212"/>
          <w:sz w:val="22"/>
          <w:szCs w:val="22"/>
          <w:lang w:val="en"/>
        </w:rPr>
        <w:t>Earthshot</w:t>
      </w:r>
      <w:proofErr w:type="spellEnd"/>
      <w:r w:rsidRPr="000A4BCB">
        <w:rPr>
          <w:color w:val="121212"/>
          <w:sz w:val="22"/>
          <w:szCs w:val="22"/>
          <w:lang w:val="en"/>
        </w:rPr>
        <w:t xml:space="preserve"> Prize is that positivity. It’s the idea we need to find solutions to be able to live our lives and enjoy our lives and not feel guilty and bad about some of the things we do. That ultimately has to change. Because I also worry from a mental health point of view, the anxiety and the worry that many of these younger generations are going to have, hearing about what we’re talking about. It’s going to weigh on them. And they don’t want to inherit a world that is going to be full of doom and gloom”</w:t>
      </w:r>
    </w:p>
    <w:p w14:paraId="7B4D2661" w14:textId="1CA0DC5B" w:rsidR="00324CB7" w:rsidRPr="00077C46" w:rsidRDefault="00E03502" w:rsidP="00077C46">
      <w:pPr>
        <w:pStyle w:val="css-38z03z"/>
        <w:rPr>
          <w:color w:val="121212"/>
          <w:sz w:val="22"/>
          <w:szCs w:val="22"/>
          <w:lang w:val="en"/>
        </w:rPr>
      </w:pPr>
      <w:r w:rsidRPr="00077C46">
        <w:t>DIP:</w:t>
      </w:r>
      <w:r w:rsidR="000A4BCB" w:rsidRPr="00077C46">
        <w:t xml:space="preserve"> </w:t>
      </w:r>
      <w:r w:rsidR="00343144" w:rsidRPr="00077C46">
        <w:t xml:space="preserve">Exam Style Question: </w:t>
      </w:r>
      <w:r w:rsidR="00343144" w:rsidRPr="00343144">
        <w:t>Write a newspaper article exploring the idea that young people should be able to express themselves.</w:t>
      </w:r>
    </w:p>
    <w:p w14:paraId="578D7A07" w14:textId="64DBCF06" w:rsidR="00DD3C1D" w:rsidRDefault="00DD3C1D" w:rsidP="002B60B5">
      <w:pPr>
        <w:spacing w:after="0"/>
        <w:rPr>
          <w:b/>
          <w:bCs/>
        </w:rPr>
      </w:pPr>
      <w:r w:rsidRPr="00005AA5">
        <w:rPr>
          <w:b/>
          <w:bCs/>
        </w:rPr>
        <w:t xml:space="preserve">Lesson </w:t>
      </w:r>
      <w:r w:rsidR="00077C46">
        <w:rPr>
          <w:b/>
          <w:bCs/>
        </w:rPr>
        <w:t>6</w:t>
      </w:r>
      <w:r w:rsidRPr="00005AA5">
        <w:rPr>
          <w:b/>
          <w:bCs/>
        </w:rPr>
        <w:t xml:space="preserve">: </w:t>
      </w:r>
      <w:r>
        <w:rPr>
          <w:b/>
          <w:bCs/>
        </w:rPr>
        <w:t>Opinion Articles continued</w:t>
      </w:r>
    </w:p>
    <w:p w14:paraId="698F5095" w14:textId="37B0D2BD" w:rsidR="00DD3C1D" w:rsidRDefault="00DD3C1D" w:rsidP="002B60B5">
      <w:pPr>
        <w:spacing w:after="0"/>
        <w:rPr>
          <w:b/>
          <w:bCs/>
        </w:rPr>
      </w:pPr>
      <w:r>
        <w:rPr>
          <w:b/>
          <w:bCs/>
        </w:rPr>
        <w:t>LI: To identify an appropriate tone and how this is created using vocabulary</w:t>
      </w:r>
    </w:p>
    <w:p w14:paraId="56663DBB" w14:textId="77777777" w:rsidR="002B60B5" w:rsidRDefault="002B60B5" w:rsidP="00DD3C1D">
      <w:pPr>
        <w:pStyle w:val="paragraph"/>
        <w:spacing w:before="0" w:beforeAutospacing="0" w:after="0" w:afterAutospacing="0"/>
        <w:textAlignment w:val="baseline"/>
        <w:rPr>
          <w:rStyle w:val="normaltextrun"/>
          <w:rFonts w:ascii="Calibri" w:hAnsi="Calibri" w:cs="Calibri"/>
          <w:b/>
          <w:bCs/>
          <w:color w:val="000000"/>
          <w:position w:val="4"/>
          <w:sz w:val="22"/>
          <w:szCs w:val="22"/>
        </w:rPr>
      </w:pPr>
    </w:p>
    <w:p w14:paraId="54DBC90E" w14:textId="20FAF3C3" w:rsidR="00DD3C1D" w:rsidRPr="002B60B5" w:rsidRDefault="00DD3C1D" w:rsidP="00DD3C1D">
      <w:pPr>
        <w:pStyle w:val="paragraph"/>
        <w:spacing w:before="0" w:beforeAutospacing="0" w:after="0" w:afterAutospacing="0"/>
        <w:textAlignment w:val="baseline"/>
        <w:rPr>
          <w:rFonts w:ascii="Calibri" w:hAnsi="Calibri" w:cs="Calibri"/>
          <w:b/>
          <w:bCs/>
          <w:color w:val="000000"/>
          <w:position w:val="4"/>
          <w:sz w:val="22"/>
          <w:szCs w:val="22"/>
        </w:rPr>
      </w:pPr>
      <w:r w:rsidRPr="00324CB7">
        <w:rPr>
          <w:rStyle w:val="normaltextrun"/>
          <w:rFonts w:ascii="Calibri" w:hAnsi="Calibri" w:cs="Calibri"/>
          <w:b/>
          <w:bCs/>
          <w:color w:val="000000"/>
          <w:position w:val="4"/>
          <w:sz w:val="22"/>
          <w:szCs w:val="22"/>
        </w:rPr>
        <w:t>Do now quiz:</w:t>
      </w:r>
      <w:r w:rsidRPr="00324CB7">
        <w:rPr>
          <w:rStyle w:val="eop"/>
          <w:rFonts w:ascii="Calibri" w:hAnsi="Calibri" w:cs="Calibri"/>
          <w:sz w:val="22"/>
          <w:szCs w:val="22"/>
          <w:lang w:val="en-US"/>
        </w:rPr>
        <w:t>​</w:t>
      </w:r>
    </w:p>
    <w:p w14:paraId="0EBCFD53" w14:textId="77777777" w:rsidR="00DD3C1D" w:rsidRPr="00324CB7" w:rsidRDefault="00DD3C1D" w:rsidP="004840D2">
      <w:pPr>
        <w:pStyle w:val="paragraph"/>
        <w:numPr>
          <w:ilvl w:val="0"/>
          <w:numId w:val="31"/>
        </w:numPr>
        <w:spacing w:before="0" w:beforeAutospacing="0" w:after="0" w:afterAutospacing="0"/>
        <w:textAlignment w:val="baseline"/>
        <w:rPr>
          <w:rFonts w:ascii="Arial" w:hAnsi="Arial" w:cs="Arial"/>
          <w:sz w:val="22"/>
          <w:szCs w:val="22"/>
          <w:lang w:val="en-US"/>
        </w:rPr>
      </w:pPr>
      <w:r w:rsidRPr="00324CB7">
        <w:rPr>
          <w:rStyle w:val="normaltextrun"/>
          <w:rFonts w:ascii="Calibri" w:hAnsi="Calibri" w:cs="Calibri"/>
          <w:color w:val="000000"/>
          <w:position w:val="4"/>
          <w:sz w:val="22"/>
          <w:szCs w:val="22"/>
        </w:rPr>
        <w:t>Name 3 features of an article</w:t>
      </w:r>
      <w:r w:rsidRPr="00324CB7">
        <w:rPr>
          <w:rStyle w:val="eop"/>
          <w:rFonts w:ascii="Calibri" w:hAnsi="Calibri" w:cs="Calibri"/>
          <w:sz w:val="22"/>
          <w:szCs w:val="22"/>
          <w:lang w:val="en-US"/>
        </w:rPr>
        <w:t>​</w:t>
      </w:r>
    </w:p>
    <w:p w14:paraId="034F0776" w14:textId="77777777" w:rsidR="00DD3C1D" w:rsidRPr="00324CB7" w:rsidRDefault="00DD3C1D" w:rsidP="004840D2">
      <w:pPr>
        <w:pStyle w:val="paragraph"/>
        <w:numPr>
          <w:ilvl w:val="0"/>
          <w:numId w:val="31"/>
        </w:numPr>
        <w:spacing w:before="0" w:beforeAutospacing="0" w:after="0" w:afterAutospacing="0"/>
        <w:textAlignment w:val="baseline"/>
        <w:rPr>
          <w:rFonts w:ascii="Arial" w:hAnsi="Arial" w:cs="Arial"/>
          <w:sz w:val="22"/>
          <w:szCs w:val="22"/>
          <w:lang w:val="en-US"/>
        </w:rPr>
      </w:pPr>
      <w:r w:rsidRPr="00324CB7">
        <w:rPr>
          <w:rStyle w:val="normaltextrun"/>
          <w:rFonts w:ascii="Calibri" w:hAnsi="Calibri" w:cs="Calibri"/>
          <w:color w:val="000000"/>
          <w:position w:val="4"/>
          <w:sz w:val="22"/>
          <w:szCs w:val="22"/>
        </w:rPr>
        <w:t>What should the introduction include?</w:t>
      </w:r>
      <w:r w:rsidRPr="00324CB7">
        <w:rPr>
          <w:rStyle w:val="eop"/>
          <w:rFonts w:ascii="Calibri" w:hAnsi="Calibri" w:cs="Calibri"/>
          <w:sz w:val="22"/>
          <w:szCs w:val="22"/>
          <w:lang w:val="en-US"/>
        </w:rPr>
        <w:t>​</w:t>
      </w:r>
    </w:p>
    <w:p w14:paraId="09DDF716" w14:textId="77777777" w:rsidR="00DD3C1D" w:rsidRPr="00324CB7" w:rsidRDefault="00DD3C1D" w:rsidP="004840D2">
      <w:pPr>
        <w:pStyle w:val="paragraph"/>
        <w:numPr>
          <w:ilvl w:val="0"/>
          <w:numId w:val="31"/>
        </w:numPr>
        <w:spacing w:before="0" w:beforeAutospacing="0" w:after="0" w:afterAutospacing="0"/>
        <w:textAlignment w:val="baseline"/>
        <w:rPr>
          <w:rFonts w:ascii="Arial" w:hAnsi="Arial" w:cs="Arial"/>
          <w:sz w:val="22"/>
          <w:szCs w:val="22"/>
          <w:lang w:val="en-US"/>
        </w:rPr>
      </w:pPr>
      <w:r w:rsidRPr="00324CB7">
        <w:rPr>
          <w:rStyle w:val="normaltextrun"/>
          <w:rFonts w:ascii="Calibri" w:hAnsi="Calibri" w:cs="Calibri"/>
          <w:color w:val="000000"/>
          <w:position w:val="4"/>
          <w:sz w:val="22"/>
          <w:szCs w:val="22"/>
        </w:rPr>
        <w:t>How many paragraphs should there be in the middle?</w:t>
      </w:r>
      <w:r w:rsidRPr="00324CB7">
        <w:rPr>
          <w:rStyle w:val="eop"/>
          <w:rFonts w:ascii="Calibri" w:hAnsi="Calibri" w:cs="Calibri"/>
          <w:sz w:val="22"/>
          <w:szCs w:val="22"/>
          <w:lang w:val="en-US"/>
        </w:rPr>
        <w:t>​</w:t>
      </w:r>
    </w:p>
    <w:p w14:paraId="15917F45" w14:textId="5B8B5AA6" w:rsidR="00DD3C1D" w:rsidRPr="004840D2" w:rsidRDefault="00DD3C1D" w:rsidP="00DD3C1D">
      <w:pPr>
        <w:pStyle w:val="paragraph"/>
        <w:numPr>
          <w:ilvl w:val="0"/>
          <w:numId w:val="31"/>
        </w:numPr>
        <w:spacing w:before="0" w:beforeAutospacing="0" w:after="0" w:afterAutospacing="0"/>
        <w:textAlignment w:val="baseline"/>
        <w:rPr>
          <w:rStyle w:val="eop"/>
          <w:rFonts w:ascii="Arial" w:hAnsi="Arial" w:cs="Arial"/>
          <w:sz w:val="22"/>
          <w:szCs w:val="22"/>
          <w:lang w:val="en-US"/>
        </w:rPr>
      </w:pPr>
      <w:r w:rsidRPr="00324CB7">
        <w:rPr>
          <w:rStyle w:val="normaltextrun"/>
          <w:rFonts w:ascii="Calibri" w:hAnsi="Calibri" w:cs="Calibri"/>
          <w:color w:val="000000"/>
          <w:position w:val="4"/>
          <w:sz w:val="22"/>
          <w:szCs w:val="22"/>
        </w:rPr>
        <w:t>What kind of style should it be written in?</w:t>
      </w:r>
      <w:r w:rsidRPr="00324CB7">
        <w:rPr>
          <w:rStyle w:val="eop"/>
          <w:rFonts w:ascii="Calibri" w:hAnsi="Calibri" w:cs="Calibri"/>
          <w:sz w:val="22"/>
          <w:szCs w:val="22"/>
          <w:lang w:val="en-US"/>
        </w:rPr>
        <w:t>​</w:t>
      </w:r>
    </w:p>
    <w:p w14:paraId="0C2169C0" w14:textId="77777777" w:rsidR="004840D2" w:rsidRPr="004840D2" w:rsidRDefault="004840D2" w:rsidP="004840D2">
      <w:pPr>
        <w:pStyle w:val="paragraph"/>
        <w:spacing w:before="0" w:beforeAutospacing="0" w:after="0" w:afterAutospacing="0"/>
        <w:ind w:left="360"/>
        <w:textAlignment w:val="baseline"/>
        <w:rPr>
          <w:rFonts w:ascii="Arial" w:hAnsi="Arial" w:cs="Arial"/>
          <w:sz w:val="22"/>
          <w:szCs w:val="22"/>
          <w:lang w:val="en-US"/>
        </w:rPr>
      </w:pPr>
    </w:p>
    <w:p w14:paraId="1D7AEB7A" w14:textId="6518B994" w:rsidR="00DD3C1D" w:rsidRPr="00324CB7" w:rsidRDefault="00DD3C1D" w:rsidP="00DD3C1D">
      <w:pPr>
        <w:rPr>
          <w:sz w:val="20"/>
          <w:szCs w:val="20"/>
        </w:rPr>
      </w:pPr>
      <w:r w:rsidRPr="004840D2">
        <w:rPr>
          <w:b/>
          <w:bCs/>
          <w:sz w:val="20"/>
          <w:szCs w:val="20"/>
        </w:rPr>
        <w:t>DART:</w:t>
      </w:r>
      <w:r w:rsidR="00324CB7" w:rsidRPr="00324CB7">
        <w:rPr>
          <w:sz w:val="20"/>
          <w:szCs w:val="20"/>
        </w:rPr>
        <w:t xml:space="preserve"> </w:t>
      </w:r>
      <w:r w:rsidRPr="00324CB7">
        <w:t>What makes this advert emotive?</w:t>
      </w:r>
    </w:p>
    <w:p w14:paraId="2DDE1534" w14:textId="009447FF" w:rsidR="00AF129D" w:rsidRDefault="00DD3C1D" w:rsidP="00102F85">
      <w:pPr>
        <w:spacing w:before="120" w:after="240"/>
      </w:pPr>
      <w:r>
        <w:rPr>
          <w:noProof/>
        </w:rPr>
        <mc:AlternateContent>
          <mc:Choice Requires="wps">
            <w:drawing>
              <wp:anchor distT="45720" distB="45720" distL="114300" distR="114300" simplePos="0" relativeHeight="251676685" behindDoc="0" locked="0" layoutInCell="1" allowOverlap="1" wp14:anchorId="22CA735D" wp14:editId="539AC452">
                <wp:simplePos x="0" y="0"/>
                <wp:positionH relativeFrom="column">
                  <wp:posOffset>3743325</wp:posOffset>
                </wp:positionH>
                <wp:positionV relativeFrom="paragraph">
                  <wp:posOffset>160655</wp:posOffset>
                </wp:positionV>
                <wp:extent cx="2219325" cy="2352675"/>
                <wp:effectExtent l="0" t="0" r="2857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325" cy="2352675"/>
                        </a:xfrm>
                        <a:prstGeom prst="rect">
                          <a:avLst/>
                        </a:prstGeom>
                        <a:solidFill>
                          <a:srgbClr val="FFFFFF"/>
                        </a:solidFill>
                        <a:ln w="9525">
                          <a:solidFill>
                            <a:srgbClr val="000000"/>
                          </a:solidFill>
                          <a:miter lim="800000"/>
                          <a:headEnd/>
                          <a:tailEnd/>
                        </a:ln>
                      </wps:spPr>
                      <wps:txbx>
                        <w:txbxContent>
                          <w:p w14:paraId="64DF0365" w14:textId="6B1B7ACC" w:rsidR="00297287" w:rsidRPr="00DD3C1D" w:rsidRDefault="00297287">
                            <w:pPr>
                              <w:rPr>
                                <w:sz w:val="28"/>
                                <w:szCs w:val="28"/>
                              </w:rPr>
                            </w:pPr>
                            <w:r w:rsidRPr="00DD3C1D">
                              <w:rPr>
                                <w:rStyle w:val="normaltextrun"/>
                                <w:rFonts w:ascii="Calibri" w:hAnsi="Calibri" w:cs="Calibri"/>
                                <w:color w:val="000000"/>
                                <w:position w:val="2"/>
                                <w:sz w:val="28"/>
                                <w:szCs w:val="28"/>
                                <w:shd w:val="clear" w:color="auto" w:fill="EDEBE9"/>
                              </w:rPr>
                              <w:t>Stima does everything she can for her little boy, as any mother would. But when there’s only dirty water to drink, when it’s deadly, disease-ridden water or nothing – all the love in the world can’t keep him safe. £3 from you can.’</w:t>
                            </w:r>
                            <w:r w:rsidRPr="00DD3C1D">
                              <w:rPr>
                                <w:rStyle w:val="eop"/>
                                <w:rFonts w:ascii="Calibri" w:hAnsi="Calibri" w:cs="Calibri"/>
                                <w:color w:val="000000"/>
                                <w:sz w:val="28"/>
                                <w:szCs w:val="28"/>
                                <w:shd w:val="clear" w:color="auto" w:fill="EDEBE9"/>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2FAD130">
              <v:shapetype id="_x0000_t202" coordsize="21600,21600" o:spt="202" path="m,l,21600r21600,l21600,xe" w14:anchorId="22CA735D">
                <v:stroke joinstyle="miter"/>
                <v:path gradientshapeok="t" o:connecttype="rect"/>
              </v:shapetype>
              <v:shape id="_x0000_s1028" style="position:absolute;margin-left:294.75pt;margin-top:12.65pt;width:174.75pt;height:185.25pt;z-index:25167668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">
                <v:textbox>
                  <w:txbxContent>
                    <w:p w:rsidRPr="00DD3C1D" w:rsidR="00297287" w:rsidRDefault="00297287" w14:paraId="0395A164" w14:textId="6B1B7ACC">
                      <w:pPr>
                        <w:rPr>
                          <w:sz w:val="28"/>
                          <w:szCs w:val="28"/>
                        </w:rPr>
                      </w:pPr>
                      <w:r w:rsidRPr="00DD3C1D">
                        <w:rPr>
                          <w:rStyle w:val="normaltextrun"/>
                          <w:rFonts w:ascii="Calibri" w:hAnsi="Calibri" w:cs="Calibri"/>
                          <w:color w:val="000000"/>
                          <w:position w:val="2"/>
                          <w:sz w:val="28"/>
                          <w:szCs w:val="28"/>
                          <w:shd w:val="clear" w:color="auto" w:fill="EDEBE9"/>
                        </w:rPr>
                        <w:t>Stima does everything she can for her little boy, as any mother would. But when there’s only dirty water to drink, when it’s deadly, disease-ridden water or nothing – all the love in the world can’t keep him safe. £3 from you can.’</w:t>
                      </w:r>
                      <w:r w:rsidRPr="00DD3C1D">
                        <w:rPr>
                          <w:rStyle w:val="eop"/>
                          <w:rFonts w:ascii="Calibri" w:hAnsi="Calibri" w:cs="Calibri"/>
                          <w:color w:val="000000"/>
                          <w:sz w:val="28"/>
                          <w:szCs w:val="28"/>
                          <w:shd w:val="clear" w:color="auto" w:fill="EDEBE9"/>
                        </w:rPr>
                        <w:t>​</w:t>
                      </w:r>
                    </w:p>
                  </w:txbxContent>
                </v:textbox>
                <w10:wrap type="square"/>
              </v:shape>
            </w:pict>
          </mc:Fallback>
        </mc:AlternateContent>
      </w:r>
      <w:r>
        <w:t> </w:t>
      </w:r>
      <w:r>
        <w:rPr>
          <w:noProof/>
          <w:sz w:val="30"/>
          <w:szCs w:val="30"/>
        </w:rPr>
        <w:drawing>
          <wp:inline distT="0" distB="0" distL="0" distR="0" wp14:anchorId="1C2121DA" wp14:editId="51B55976">
            <wp:extent cx="3324225" cy="33337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324225" cy="3333750"/>
                    </a:xfrm>
                    <a:prstGeom prst="rect">
                      <a:avLst/>
                    </a:prstGeom>
                    <a:noFill/>
                    <a:ln>
                      <a:noFill/>
                    </a:ln>
                  </pic:spPr>
                </pic:pic>
              </a:graphicData>
            </a:graphic>
          </wp:inline>
        </w:drawing>
      </w:r>
    </w:p>
    <w:p w14:paraId="1BB82E94" w14:textId="042D3652" w:rsidR="00DD3C1D" w:rsidRDefault="00DD3C1D" w:rsidP="00077C46">
      <w:r>
        <w:t xml:space="preserve">Which one of these statements is emotive? (a or b?). </w:t>
      </w:r>
    </w:p>
    <w:p w14:paraId="4A78D922" w14:textId="77777777" w:rsidR="00324CB7" w:rsidRDefault="00DD3C1D" w:rsidP="00102F85">
      <w:pPr>
        <w:spacing w:before="120" w:after="240"/>
        <w:rPr>
          <w:noProof/>
        </w:rPr>
      </w:pPr>
      <w:r>
        <w:t>Highlight the words or phrases that make the statement emotive.</w:t>
      </w:r>
      <w:r w:rsidR="00324CB7" w:rsidRPr="00324CB7">
        <w:rPr>
          <w:noProof/>
        </w:rPr>
        <w:t xml:space="preserve"> </w:t>
      </w:r>
    </w:p>
    <w:p w14:paraId="3443C76C" w14:textId="50EDB656" w:rsidR="00324CB7" w:rsidRDefault="00324CB7" w:rsidP="00102F85">
      <w:pPr>
        <w:spacing w:before="120" w:after="240"/>
      </w:pPr>
      <w:r>
        <w:rPr>
          <w:noProof/>
        </w:rPr>
        <mc:AlternateContent>
          <mc:Choice Requires="wps">
            <w:drawing>
              <wp:inline distT="0" distB="0" distL="0" distR="0" wp14:anchorId="776A06EE" wp14:editId="0DC4C607">
                <wp:extent cx="5731510" cy="2014390"/>
                <wp:effectExtent l="0" t="0" r="21590" b="24130"/>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014390"/>
                        </a:xfrm>
                        <a:prstGeom prst="rect">
                          <a:avLst/>
                        </a:prstGeom>
                        <a:solidFill>
                          <a:srgbClr val="FFFFFF"/>
                        </a:solidFill>
                        <a:ln w="9525">
                          <a:solidFill>
                            <a:srgbClr val="000000"/>
                          </a:solidFill>
                          <a:miter lim="800000"/>
                          <a:headEnd/>
                          <a:tailEnd/>
                        </a:ln>
                      </wps:spPr>
                      <wps:txbx>
                        <w:txbxContent>
                          <w:p w14:paraId="7DFE6CF1" w14:textId="77777777" w:rsidR="00297287" w:rsidRPr="00DD3C1D" w:rsidRDefault="00297287" w:rsidP="00324CB7">
                            <w:pPr>
                              <w:spacing w:after="0" w:line="240" w:lineRule="auto"/>
                              <w:textAlignment w:val="baseline"/>
                              <w:rPr>
                                <w:rFonts w:ascii="Segoe UI" w:eastAsia="Times New Roman" w:hAnsi="Segoe UI" w:cs="Segoe UI"/>
                                <w:sz w:val="12"/>
                                <w:szCs w:val="12"/>
                                <w:lang w:val="en-US" w:eastAsia="en-GB"/>
                              </w:rPr>
                            </w:pPr>
                            <w:r w:rsidRPr="00DD3C1D">
                              <w:rPr>
                                <w:rFonts w:ascii="Calibri" w:eastAsia="Times New Roman" w:hAnsi="Calibri" w:cs="Calibri"/>
                                <w:color w:val="000000"/>
                                <w:position w:val="3"/>
                                <w:sz w:val="24"/>
                                <w:szCs w:val="24"/>
                                <w:lang w:eastAsia="en-GB"/>
                              </w:rPr>
                              <w:t>a) Another person in the bar was injured by the man's glass.</w:t>
                            </w:r>
                            <w:r w:rsidRPr="00DD3C1D">
                              <w:rPr>
                                <w:rFonts w:ascii="Calibri" w:eastAsia="Times New Roman" w:hAnsi="Calibri" w:cs="Calibri"/>
                                <w:sz w:val="24"/>
                                <w:szCs w:val="24"/>
                                <w:lang w:val="en-US" w:eastAsia="en-GB"/>
                              </w:rPr>
                              <w:t>​</w:t>
                            </w:r>
                          </w:p>
                          <w:p w14:paraId="24A65E1A" w14:textId="77777777" w:rsidR="00297287" w:rsidRPr="00DD3C1D" w:rsidRDefault="00297287" w:rsidP="00324CB7">
                            <w:pPr>
                              <w:spacing w:after="0" w:line="240" w:lineRule="auto"/>
                              <w:textAlignment w:val="baseline"/>
                              <w:rPr>
                                <w:rFonts w:ascii="Segoe UI" w:eastAsia="Times New Roman" w:hAnsi="Segoe UI" w:cs="Segoe UI"/>
                                <w:sz w:val="12"/>
                                <w:szCs w:val="12"/>
                                <w:lang w:val="en-US" w:eastAsia="en-GB"/>
                              </w:rPr>
                            </w:pPr>
                            <w:r w:rsidRPr="00DD3C1D">
                              <w:rPr>
                                <w:rFonts w:ascii="Calibri" w:eastAsia="Times New Roman" w:hAnsi="Calibri" w:cs="Calibri"/>
                                <w:color w:val="000000"/>
                                <w:position w:val="3"/>
                                <w:sz w:val="24"/>
                                <w:szCs w:val="24"/>
                                <w:lang w:eastAsia="en-GB"/>
                              </w:rPr>
                              <w:t>b) An innocent bystander suffered facial injuries when the thug launched his glass across the bar.</w:t>
                            </w:r>
                            <w:r w:rsidRPr="00DD3C1D">
                              <w:rPr>
                                <w:rFonts w:ascii="Calibri" w:eastAsia="Times New Roman" w:hAnsi="Calibri" w:cs="Calibri"/>
                                <w:sz w:val="24"/>
                                <w:szCs w:val="24"/>
                                <w:lang w:val="en-US" w:eastAsia="en-GB"/>
                              </w:rPr>
                              <w:t>​</w:t>
                            </w:r>
                          </w:p>
                          <w:p w14:paraId="1D74CB5D" w14:textId="77777777" w:rsidR="00297287" w:rsidRPr="00DD3C1D" w:rsidRDefault="00297287" w:rsidP="00324CB7">
                            <w:pPr>
                              <w:spacing w:after="0" w:line="240" w:lineRule="auto"/>
                              <w:textAlignment w:val="baseline"/>
                              <w:rPr>
                                <w:rFonts w:ascii="Segoe UI" w:eastAsia="Times New Roman" w:hAnsi="Segoe UI" w:cs="Segoe UI"/>
                                <w:sz w:val="12"/>
                                <w:szCs w:val="12"/>
                                <w:lang w:val="en-US" w:eastAsia="en-GB"/>
                              </w:rPr>
                            </w:pPr>
                            <w:r w:rsidRPr="00DD3C1D">
                              <w:rPr>
                                <w:rFonts w:ascii="Calibri" w:eastAsia="Times New Roman" w:hAnsi="Calibri" w:cs="Calibri"/>
                                <w:sz w:val="24"/>
                                <w:szCs w:val="24"/>
                                <w:lang w:val="en-US" w:eastAsia="en-GB"/>
                              </w:rPr>
                              <w:t>​</w:t>
                            </w:r>
                            <w:r w:rsidRPr="00DD3C1D">
                              <w:rPr>
                                <w:rFonts w:ascii="Calibri" w:eastAsia="Times New Roman" w:hAnsi="Calibri" w:cs="Calibri"/>
                                <w:sz w:val="24"/>
                                <w:szCs w:val="24"/>
                                <w:lang w:val="en-US" w:eastAsia="en-GB"/>
                              </w:rPr>
                              <w:br/>
                            </w:r>
                            <w:r w:rsidRPr="00DD3C1D">
                              <w:rPr>
                                <w:rFonts w:ascii="Calibri" w:eastAsia="Times New Roman" w:hAnsi="Calibri" w:cs="Calibri"/>
                                <w:color w:val="000000"/>
                                <w:position w:val="3"/>
                                <w:sz w:val="24"/>
                                <w:szCs w:val="24"/>
                                <w:lang w:eastAsia="en-GB"/>
                              </w:rPr>
                              <w:t>a) The government will slash interest rates.</w:t>
                            </w:r>
                            <w:r w:rsidRPr="00DD3C1D">
                              <w:rPr>
                                <w:rFonts w:ascii="Calibri" w:eastAsia="Times New Roman" w:hAnsi="Calibri" w:cs="Calibri"/>
                                <w:sz w:val="24"/>
                                <w:szCs w:val="24"/>
                                <w:lang w:val="en-US" w:eastAsia="en-GB"/>
                              </w:rPr>
                              <w:t>​</w:t>
                            </w:r>
                          </w:p>
                          <w:p w14:paraId="24AA5FF1" w14:textId="77777777" w:rsidR="00297287" w:rsidRPr="00DD3C1D" w:rsidRDefault="00297287" w:rsidP="00324CB7">
                            <w:pPr>
                              <w:spacing w:after="0" w:line="240" w:lineRule="auto"/>
                              <w:textAlignment w:val="baseline"/>
                              <w:rPr>
                                <w:rFonts w:ascii="Segoe UI" w:eastAsia="Times New Roman" w:hAnsi="Segoe UI" w:cs="Segoe UI"/>
                                <w:sz w:val="12"/>
                                <w:szCs w:val="12"/>
                                <w:lang w:val="en-US" w:eastAsia="en-GB"/>
                              </w:rPr>
                            </w:pPr>
                            <w:r w:rsidRPr="00DD3C1D">
                              <w:rPr>
                                <w:rFonts w:ascii="Calibri" w:eastAsia="Times New Roman" w:hAnsi="Calibri" w:cs="Calibri"/>
                                <w:color w:val="000000"/>
                                <w:position w:val="3"/>
                                <w:sz w:val="24"/>
                                <w:szCs w:val="24"/>
                                <w:lang w:eastAsia="en-GB"/>
                              </w:rPr>
                              <w:t>b) The government will reduce interest rates.</w:t>
                            </w:r>
                            <w:r w:rsidRPr="00DD3C1D">
                              <w:rPr>
                                <w:rFonts w:ascii="Calibri" w:eastAsia="Times New Roman" w:hAnsi="Calibri" w:cs="Calibri"/>
                                <w:sz w:val="24"/>
                                <w:szCs w:val="24"/>
                                <w:lang w:val="en-US" w:eastAsia="en-GB"/>
                              </w:rPr>
                              <w:t>​</w:t>
                            </w:r>
                          </w:p>
                          <w:p w14:paraId="372F5A06" w14:textId="77777777" w:rsidR="00297287" w:rsidRPr="00DD3C1D" w:rsidRDefault="00297287" w:rsidP="00324CB7">
                            <w:pPr>
                              <w:spacing w:after="0" w:line="240" w:lineRule="auto"/>
                              <w:textAlignment w:val="baseline"/>
                              <w:rPr>
                                <w:rFonts w:ascii="Segoe UI" w:eastAsia="Times New Roman" w:hAnsi="Segoe UI" w:cs="Segoe UI"/>
                                <w:sz w:val="12"/>
                                <w:szCs w:val="12"/>
                                <w:lang w:val="en-US" w:eastAsia="en-GB"/>
                              </w:rPr>
                            </w:pPr>
                            <w:r w:rsidRPr="00DD3C1D">
                              <w:rPr>
                                <w:rFonts w:ascii="Calibri" w:eastAsia="Times New Roman" w:hAnsi="Calibri" w:cs="Calibri"/>
                                <w:sz w:val="24"/>
                                <w:szCs w:val="24"/>
                                <w:lang w:val="en-US" w:eastAsia="en-GB"/>
                              </w:rPr>
                              <w:t>​</w:t>
                            </w:r>
                            <w:r w:rsidRPr="00DD3C1D">
                              <w:rPr>
                                <w:rFonts w:ascii="Calibri" w:eastAsia="Times New Roman" w:hAnsi="Calibri" w:cs="Calibri"/>
                                <w:sz w:val="24"/>
                                <w:szCs w:val="24"/>
                                <w:lang w:val="en-US" w:eastAsia="en-GB"/>
                              </w:rPr>
                              <w:br/>
                            </w:r>
                            <w:r w:rsidRPr="00DD3C1D">
                              <w:rPr>
                                <w:rFonts w:ascii="Calibri" w:eastAsia="Times New Roman" w:hAnsi="Calibri" w:cs="Calibri"/>
                                <w:color w:val="000000"/>
                                <w:position w:val="3"/>
                                <w:sz w:val="24"/>
                                <w:szCs w:val="24"/>
                                <w:lang w:eastAsia="en-GB"/>
                              </w:rPr>
                              <w:t>a) For what seemed a lifetime, Mr Smith was subjected to a vicious, cowardly assault by the unemployed, steroid-pumped monster.</w:t>
                            </w:r>
                            <w:r w:rsidRPr="00DD3C1D">
                              <w:rPr>
                                <w:rFonts w:ascii="Calibri" w:eastAsia="Times New Roman" w:hAnsi="Calibri" w:cs="Calibri"/>
                                <w:sz w:val="24"/>
                                <w:szCs w:val="24"/>
                                <w:lang w:val="en-US" w:eastAsia="en-GB"/>
                              </w:rPr>
                              <w:t>​</w:t>
                            </w:r>
                          </w:p>
                          <w:p w14:paraId="2E9D57DF" w14:textId="77777777" w:rsidR="00297287" w:rsidRPr="00DD3C1D" w:rsidRDefault="00297287" w:rsidP="00324CB7">
                            <w:pPr>
                              <w:spacing w:after="0" w:line="240" w:lineRule="auto"/>
                              <w:textAlignment w:val="baseline"/>
                              <w:rPr>
                                <w:rFonts w:ascii="Segoe UI" w:eastAsia="Times New Roman" w:hAnsi="Segoe UI" w:cs="Segoe UI"/>
                                <w:sz w:val="12"/>
                                <w:szCs w:val="12"/>
                                <w:lang w:val="en-US" w:eastAsia="en-GB"/>
                              </w:rPr>
                            </w:pPr>
                            <w:r w:rsidRPr="00DD3C1D">
                              <w:rPr>
                                <w:rFonts w:ascii="Calibri" w:eastAsia="Times New Roman" w:hAnsi="Calibri" w:cs="Calibri"/>
                                <w:color w:val="000000"/>
                                <w:position w:val="3"/>
                                <w:sz w:val="24"/>
                                <w:szCs w:val="24"/>
                                <w:lang w:eastAsia="en-GB"/>
                              </w:rPr>
                              <w:t>b) Mr Smith was attacked by Mr Jones for two minutes.</w:t>
                            </w:r>
                            <w:r w:rsidRPr="00DD3C1D">
                              <w:rPr>
                                <w:rFonts w:ascii="Calibri" w:eastAsia="Times New Roman" w:hAnsi="Calibri" w:cs="Calibri"/>
                                <w:sz w:val="24"/>
                                <w:szCs w:val="24"/>
                                <w:lang w:val="en-US" w:eastAsia="en-GB"/>
                              </w:rPr>
                              <w:t>​</w:t>
                            </w:r>
                          </w:p>
                          <w:p w14:paraId="6540C89F" w14:textId="77777777" w:rsidR="00297287" w:rsidRPr="00DD3C1D" w:rsidRDefault="00297287" w:rsidP="00324CB7">
                            <w:pPr>
                              <w:rPr>
                                <w:sz w:val="16"/>
                                <w:szCs w:val="16"/>
                              </w:rPr>
                            </w:pPr>
                          </w:p>
                        </w:txbxContent>
                      </wps:txbx>
                      <wps:bodyPr rot="0" vert="horz" wrap="square" lIns="91440" tIns="45720" rIns="91440" bIns="45720" anchor="t" anchorCtr="0">
                        <a:noAutofit/>
                      </wps:bodyPr>
                    </wps:wsp>
                  </a:graphicData>
                </a:graphic>
              </wp:inline>
            </w:drawing>
          </mc:Choice>
          <mc:Fallback xmlns:a14="http://schemas.microsoft.com/office/drawing/2010/main" xmlns:pic="http://schemas.openxmlformats.org/drawingml/2006/picture" xmlns:a="http://schemas.openxmlformats.org/drawingml/2006/main">
            <w:pict w14:anchorId="2862A678">
              <v:shape id="Text Box 2" style="width:451.3pt;height:158.6pt;visibility:visible;mso-wrap-style:square;mso-left-percent:-10001;mso-top-percent:-10001;mso-position-horizontal:absolute;mso-position-horizontal-relative:char;mso-position-vertical:absolute;mso-position-vertical-relative:line;mso-left-percent:-10001;mso-top-percent:-10001;v-text-anchor:top" o:spid="_x0000_s102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" w14:anchorId="776A06EE">
                <v:textbox>
                  <w:txbxContent>
                    <w:p w:rsidRPr="00DD3C1D" w:rsidR="00297287" w:rsidP="00324CB7" w:rsidRDefault="00297287" w14:paraId="1B1D73E0" w14:textId="77777777">
                      <w:pPr>
                        <w:spacing w:after="0" w:line="240" w:lineRule="auto"/>
                        <w:textAlignment w:val="baseline"/>
                        <w:rPr>
                          <w:rFonts w:ascii="Segoe UI" w:hAnsi="Segoe UI" w:eastAsia="Times New Roman" w:cs="Segoe UI"/>
                          <w:sz w:val="12"/>
                          <w:szCs w:val="12"/>
                          <w:lang w:val="en-US" w:eastAsia="en-GB"/>
                        </w:rPr>
                      </w:pPr>
                      <w:r w:rsidRPr="00DD3C1D">
                        <w:rPr>
                          <w:rFonts w:ascii="Calibri" w:hAnsi="Calibri" w:eastAsia="Times New Roman" w:cs="Calibri"/>
                          <w:color w:val="000000"/>
                          <w:position w:val="3"/>
                          <w:sz w:val="24"/>
                          <w:szCs w:val="24"/>
                          <w:lang w:eastAsia="en-GB"/>
                        </w:rPr>
                        <w:t xml:space="preserve">a) Another person in the bar was injured by the man's </w:t>
                      </w:r>
                      <w:r w:rsidRPr="00DD3C1D">
                        <w:rPr>
                          <w:rFonts w:ascii="Calibri" w:hAnsi="Calibri" w:eastAsia="Times New Roman" w:cs="Calibri"/>
                          <w:color w:val="000000"/>
                          <w:position w:val="3"/>
                          <w:sz w:val="24"/>
                          <w:szCs w:val="24"/>
                          <w:lang w:eastAsia="en-GB"/>
                        </w:rPr>
                        <w:t>glass.</w:t>
                      </w:r>
                      <w:r w:rsidRPr="00DD3C1D">
                        <w:rPr>
                          <w:rFonts w:ascii="Calibri" w:hAnsi="Calibri" w:eastAsia="Times New Roman" w:cs="Calibri"/>
                          <w:sz w:val="24"/>
                          <w:szCs w:val="24"/>
                          <w:lang w:val="en-US" w:eastAsia="en-GB"/>
                        </w:rPr>
                        <w:t>​</w:t>
                      </w:r>
                    </w:p>
                    <w:p w:rsidRPr="00DD3C1D" w:rsidR="00297287" w:rsidP="00324CB7" w:rsidRDefault="00297287" w14:paraId="151280F5" w14:textId="77777777">
                      <w:pPr>
                        <w:spacing w:after="0" w:line="240" w:lineRule="auto"/>
                        <w:textAlignment w:val="baseline"/>
                        <w:rPr>
                          <w:rFonts w:ascii="Segoe UI" w:hAnsi="Segoe UI" w:eastAsia="Times New Roman" w:cs="Segoe UI"/>
                          <w:sz w:val="12"/>
                          <w:szCs w:val="12"/>
                          <w:lang w:val="en-US" w:eastAsia="en-GB"/>
                        </w:rPr>
                      </w:pPr>
                      <w:r w:rsidRPr="00DD3C1D">
                        <w:rPr>
                          <w:rFonts w:ascii="Calibri" w:hAnsi="Calibri" w:eastAsia="Times New Roman" w:cs="Calibri"/>
                          <w:color w:val="000000"/>
                          <w:position w:val="3"/>
                          <w:sz w:val="24"/>
                          <w:szCs w:val="24"/>
                          <w:lang w:eastAsia="en-GB"/>
                        </w:rPr>
                        <w:t>b) An innocent bystander suffered facial injuries when the thug launched his glass across the bar.</w:t>
                      </w:r>
                      <w:r w:rsidRPr="00DD3C1D">
                        <w:rPr>
                          <w:rFonts w:ascii="Calibri" w:hAnsi="Calibri" w:eastAsia="Times New Roman" w:cs="Calibri"/>
                          <w:sz w:val="24"/>
                          <w:szCs w:val="24"/>
                          <w:lang w:val="en-US" w:eastAsia="en-GB"/>
                        </w:rPr>
                        <w:t>​</w:t>
                      </w:r>
                    </w:p>
                    <w:p w:rsidRPr="00DD3C1D" w:rsidR="00297287" w:rsidP="00324CB7" w:rsidRDefault="00297287" w14:paraId="2CC4FE06" w14:textId="77777777">
                      <w:pPr>
                        <w:spacing w:after="0" w:line="240" w:lineRule="auto"/>
                        <w:textAlignment w:val="baseline"/>
                        <w:rPr>
                          <w:rFonts w:ascii="Segoe UI" w:hAnsi="Segoe UI" w:eastAsia="Times New Roman" w:cs="Segoe UI"/>
                          <w:sz w:val="12"/>
                          <w:szCs w:val="12"/>
                          <w:lang w:val="en-US" w:eastAsia="en-GB"/>
                        </w:rPr>
                      </w:pPr>
                      <w:r w:rsidRPr="00DD3C1D">
                        <w:rPr>
                          <w:rFonts w:ascii="Calibri" w:hAnsi="Calibri" w:eastAsia="Times New Roman" w:cs="Calibri"/>
                          <w:sz w:val="24"/>
                          <w:szCs w:val="24"/>
                          <w:lang w:val="en-US" w:eastAsia="en-GB"/>
                        </w:rPr>
                        <w:t>​</w:t>
                      </w:r>
                      <w:r w:rsidRPr="00DD3C1D">
                        <w:rPr>
                          <w:rFonts w:ascii="Calibri" w:hAnsi="Calibri" w:eastAsia="Times New Roman" w:cs="Calibri"/>
                          <w:sz w:val="24"/>
                          <w:szCs w:val="24"/>
                          <w:lang w:val="en-US" w:eastAsia="en-GB"/>
                        </w:rPr>
                        <w:br/>
                      </w:r>
                      <w:r w:rsidRPr="00DD3C1D">
                        <w:rPr>
                          <w:rFonts w:ascii="Calibri" w:hAnsi="Calibri" w:eastAsia="Times New Roman" w:cs="Calibri"/>
                          <w:color w:val="000000"/>
                          <w:position w:val="3"/>
                          <w:sz w:val="24"/>
                          <w:szCs w:val="24"/>
                          <w:lang w:eastAsia="en-GB"/>
                        </w:rPr>
                        <w:t>a) The government will slash interest rates.</w:t>
                      </w:r>
                      <w:r w:rsidRPr="00DD3C1D">
                        <w:rPr>
                          <w:rFonts w:ascii="Calibri" w:hAnsi="Calibri" w:eastAsia="Times New Roman" w:cs="Calibri"/>
                          <w:sz w:val="24"/>
                          <w:szCs w:val="24"/>
                          <w:lang w:val="en-US" w:eastAsia="en-GB"/>
                        </w:rPr>
                        <w:t>​</w:t>
                      </w:r>
                    </w:p>
                    <w:p w:rsidRPr="00DD3C1D" w:rsidR="00297287" w:rsidP="00324CB7" w:rsidRDefault="00297287" w14:paraId="550BF082" w14:textId="77777777">
                      <w:pPr>
                        <w:spacing w:after="0" w:line="240" w:lineRule="auto"/>
                        <w:textAlignment w:val="baseline"/>
                        <w:rPr>
                          <w:rFonts w:ascii="Segoe UI" w:hAnsi="Segoe UI" w:eastAsia="Times New Roman" w:cs="Segoe UI"/>
                          <w:sz w:val="12"/>
                          <w:szCs w:val="12"/>
                          <w:lang w:val="en-US" w:eastAsia="en-GB"/>
                        </w:rPr>
                      </w:pPr>
                      <w:r w:rsidRPr="00DD3C1D">
                        <w:rPr>
                          <w:rFonts w:ascii="Calibri" w:hAnsi="Calibri" w:eastAsia="Times New Roman" w:cs="Calibri"/>
                          <w:color w:val="000000"/>
                          <w:position w:val="3"/>
                          <w:sz w:val="24"/>
                          <w:szCs w:val="24"/>
                          <w:lang w:eastAsia="en-GB"/>
                        </w:rPr>
                        <w:t>b) The government will reduce interest rates.</w:t>
                      </w:r>
                      <w:r w:rsidRPr="00DD3C1D">
                        <w:rPr>
                          <w:rFonts w:ascii="Calibri" w:hAnsi="Calibri" w:eastAsia="Times New Roman" w:cs="Calibri"/>
                          <w:sz w:val="24"/>
                          <w:szCs w:val="24"/>
                          <w:lang w:val="en-US" w:eastAsia="en-GB"/>
                        </w:rPr>
                        <w:t>​</w:t>
                      </w:r>
                    </w:p>
                    <w:p w:rsidRPr="00DD3C1D" w:rsidR="00297287" w:rsidP="00324CB7" w:rsidRDefault="00297287" w14:paraId="54827C0E" w14:textId="77777777">
                      <w:pPr>
                        <w:spacing w:after="0" w:line="240" w:lineRule="auto"/>
                        <w:textAlignment w:val="baseline"/>
                        <w:rPr>
                          <w:rFonts w:ascii="Segoe UI" w:hAnsi="Segoe UI" w:eastAsia="Times New Roman" w:cs="Segoe UI"/>
                          <w:sz w:val="12"/>
                          <w:szCs w:val="12"/>
                          <w:lang w:val="en-US" w:eastAsia="en-GB"/>
                        </w:rPr>
                      </w:pPr>
                      <w:r w:rsidRPr="00DD3C1D">
                        <w:rPr>
                          <w:rFonts w:ascii="Calibri" w:hAnsi="Calibri" w:eastAsia="Times New Roman" w:cs="Calibri"/>
                          <w:sz w:val="24"/>
                          <w:szCs w:val="24"/>
                          <w:lang w:val="en-US" w:eastAsia="en-GB"/>
                        </w:rPr>
                        <w:t>​</w:t>
                      </w:r>
                      <w:r w:rsidRPr="00DD3C1D">
                        <w:rPr>
                          <w:rFonts w:ascii="Calibri" w:hAnsi="Calibri" w:eastAsia="Times New Roman" w:cs="Calibri"/>
                          <w:sz w:val="24"/>
                          <w:szCs w:val="24"/>
                          <w:lang w:val="en-US" w:eastAsia="en-GB"/>
                        </w:rPr>
                        <w:br/>
                      </w:r>
                      <w:r w:rsidRPr="00DD3C1D">
                        <w:rPr>
                          <w:rFonts w:ascii="Calibri" w:hAnsi="Calibri" w:eastAsia="Times New Roman" w:cs="Calibri"/>
                          <w:color w:val="000000"/>
                          <w:position w:val="3"/>
                          <w:sz w:val="24"/>
                          <w:szCs w:val="24"/>
                          <w:lang w:eastAsia="en-GB"/>
                        </w:rPr>
                        <w:t>a) For what seemed a lifetime, Mr Smith was subjected to a vicious, cowardly assault by the unemployed, steroid-pumped monster.</w:t>
                      </w:r>
                      <w:r w:rsidRPr="00DD3C1D">
                        <w:rPr>
                          <w:rFonts w:ascii="Calibri" w:hAnsi="Calibri" w:eastAsia="Times New Roman" w:cs="Calibri"/>
                          <w:sz w:val="24"/>
                          <w:szCs w:val="24"/>
                          <w:lang w:val="en-US" w:eastAsia="en-GB"/>
                        </w:rPr>
                        <w:t>​</w:t>
                      </w:r>
                    </w:p>
                    <w:p w:rsidRPr="00DD3C1D" w:rsidR="00297287" w:rsidP="00324CB7" w:rsidRDefault="00297287" w14:paraId="6C1FF358" w14:textId="77777777">
                      <w:pPr>
                        <w:spacing w:after="0" w:line="240" w:lineRule="auto"/>
                        <w:textAlignment w:val="baseline"/>
                        <w:rPr>
                          <w:rFonts w:ascii="Segoe UI" w:hAnsi="Segoe UI" w:eastAsia="Times New Roman" w:cs="Segoe UI"/>
                          <w:sz w:val="12"/>
                          <w:szCs w:val="12"/>
                          <w:lang w:val="en-US" w:eastAsia="en-GB"/>
                        </w:rPr>
                      </w:pPr>
                      <w:r w:rsidRPr="00DD3C1D">
                        <w:rPr>
                          <w:rFonts w:ascii="Calibri" w:hAnsi="Calibri" w:eastAsia="Times New Roman" w:cs="Calibri"/>
                          <w:color w:val="000000"/>
                          <w:position w:val="3"/>
                          <w:sz w:val="24"/>
                          <w:szCs w:val="24"/>
                          <w:lang w:eastAsia="en-GB"/>
                        </w:rPr>
                        <w:t>b) Mr Smith was attacked by Mr Jones for two minutes.</w:t>
                      </w:r>
                      <w:r w:rsidRPr="00DD3C1D">
                        <w:rPr>
                          <w:rFonts w:ascii="Calibri" w:hAnsi="Calibri" w:eastAsia="Times New Roman" w:cs="Calibri"/>
                          <w:sz w:val="24"/>
                          <w:szCs w:val="24"/>
                          <w:lang w:val="en-US" w:eastAsia="en-GB"/>
                        </w:rPr>
                        <w:t>​</w:t>
                      </w:r>
                    </w:p>
                    <w:p w:rsidRPr="00DD3C1D" w:rsidR="00297287" w:rsidP="00324CB7" w:rsidRDefault="00297287" w14:paraId="5DAB6C7B" w14:textId="77777777">
                      <w:pPr>
                        <w:rPr>
                          <w:sz w:val="16"/>
                          <w:szCs w:val="16"/>
                        </w:rPr>
                      </w:pPr>
                    </w:p>
                  </w:txbxContent>
                </v:textbox>
                <w10:anchorlock/>
              </v:shape>
            </w:pict>
          </mc:Fallback>
        </mc:AlternateContent>
      </w:r>
    </w:p>
    <w:p w14:paraId="1A2FEED8" w14:textId="77200795" w:rsidR="00DD3C1D" w:rsidRDefault="00324CB7" w:rsidP="00102F85">
      <w:pPr>
        <w:spacing w:before="120" w:after="240"/>
      </w:pPr>
      <w:r w:rsidRPr="002B60B5">
        <w:rPr>
          <w:b/>
          <w:bCs/>
          <w:noProof/>
        </w:rPr>
        <mc:AlternateContent>
          <mc:Choice Requires="wps">
            <w:drawing>
              <wp:anchor distT="45720" distB="45720" distL="114300" distR="114300" simplePos="0" relativeHeight="251682829" behindDoc="1" locked="0" layoutInCell="1" allowOverlap="1" wp14:anchorId="642951DD" wp14:editId="7BC5A414">
                <wp:simplePos x="0" y="0"/>
                <wp:positionH relativeFrom="margin">
                  <wp:align>left</wp:align>
                </wp:positionH>
                <wp:positionV relativeFrom="paragraph">
                  <wp:posOffset>352425</wp:posOffset>
                </wp:positionV>
                <wp:extent cx="5730875" cy="1274445"/>
                <wp:effectExtent l="0" t="0" r="22225" b="2095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875" cy="1274445"/>
                        </a:xfrm>
                        <a:prstGeom prst="rect">
                          <a:avLst/>
                        </a:prstGeom>
                        <a:solidFill>
                          <a:srgbClr val="FFFFFF"/>
                        </a:solidFill>
                        <a:ln w="9525">
                          <a:solidFill>
                            <a:srgbClr val="000000"/>
                          </a:solidFill>
                          <a:miter lim="800000"/>
                          <a:headEnd/>
                          <a:tailEnd/>
                        </a:ln>
                      </wps:spPr>
                      <wps:txbx>
                        <w:txbxContent>
                          <w:p w14:paraId="3AC2D09A" w14:textId="77777777" w:rsidR="00297287" w:rsidRPr="00DD3C1D" w:rsidRDefault="00297287" w:rsidP="00DD3C1D">
                            <w:pPr>
                              <w:spacing w:after="0" w:line="240" w:lineRule="auto"/>
                              <w:textAlignment w:val="baseline"/>
                              <w:rPr>
                                <w:rFonts w:ascii="Segoe UI" w:eastAsia="Times New Roman" w:hAnsi="Segoe UI" w:cs="Segoe UI"/>
                                <w:sz w:val="12"/>
                                <w:szCs w:val="12"/>
                                <w:lang w:val="en-US" w:eastAsia="en-GB"/>
                              </w:rPr>
                            </w:pPr>
                            <w:r w:rsidRPr="00DD3C1D">
                              <w:rPr>
                                <w:rFonts w:ascii="Calibri" w:eastAsia="Times New Roman" w:hAnsi="Calibri" w:cs="Calibri"/>
                                <w:color w:val="000000"/>
                                <w:position w:val="2"/>
                                <w:sz w:val="24"/>
                                <w:szCs w:val="24"/>
                                <w:lang w:eastAsia="en-GB"/>
                              </w:rPr>
                              <w:t>1) A woman was attacked by an unknown male on Saturday night.</w:t>
                            </w:r>
                            <w:r w:rsidRPr="00DD3C1D">
                              <w:rPr>
                                <w:rFonts w:ascii="Calibri" w:eastAsia="Times New Roman" w:hAnsi="Calibri" w:cs="Calibri"/>
                                <w:sz w:val="24"/>
                                <w:szCs w:val="24"/>
                                <w:lang w:val="en-US" w:eastAsia="en-GB"/>
                              </w:rPr>
                              <w:t>​</w:t>
                            </w:r>
                          </w:p>
                          <w:p w14:paraId="5EC98533" w14:textId="77777777" w:rsidR="00297287" w:rsidRPr="00DD3C1D" w:rsidRDefault="00297287" w:rsidP="00DD3C1D">
                            <w:pPr>
                              <w:spacing w:after="0" w:line="240" w:lineRule="auto"/>
                              <w:textAlignment w:val="baseline"/>
                              <w:rPr>
                                <w:rFonts w:ascii="Segoe UI" w:eastAsia="Times New Roman" w:hAnsi="Segoe UI" w:cs="Segoe UI"/>
                                <w:sz w:val="12"/>
                                <w:szCs w:val="12"/>
                                <w:lang w:val="en-US" w:eastAsia="en-GB"/>
                              </w:rPr>
                            </w:pPr>
                            <w:r w:rsidRPr="00DD3C1D">
                              <w:rPr>
                                <w:rFonts w:ascii="Calibri" w:eastAsia="Times New Roman" w:hAnsi="Calibri" w:cs="Calibri"/>
                                <w:sz w:val="24"/>
                                <w:szCs w:val="24"/>
                                <w:lang w:val="en-US" w:eastAsia="en-GB"/>
                              </w:rPr>
                              <w:t>​</w:t>
                            </w:r>
                            <w:r w:rsidRPr="00DD3C1D">
                              <w:rPr>
                                <w:rFonts w:ascii="Calibri" w:eastAsia="Times New Roman" w:hAnsi="Calibri" w:cs="Calibri"/>
                                <w:sz w:val="24"/>
                                <w:szCs w:val="24"/>
                                <w:lang w:val="en-US" w:eastAsia="en-GB"/>
                              </w:rPr>
                              <w:br/>
                            </w:r>
                            <w:r w:rsidRPr="00DD3C1D">
                              <w:rPr>
                                <w:rFonts w:ascii="Calibri" w:eastAsia="Times New Roman" w:hAnsi="Calibri" w:cs="Calibri"/>
                                <w:color w:val="000000"/>
                                <w:position w:val="2"/>
                                <w:sz w:val="24"/>
                                <w:szCs w:val="24"/>
                                <w:lang w:eastAsia="en-GB"/>
                              </w:rPr>
                              <w:t>2) Government figures showed over four million children in the UK were living in relative poverty in 2018.</w:t>
                            </w:r>
                            <w:r w:rsidRPr="00DD3C1D">
                              <w:rPr>
                                <w:rFonts w:ascii="Calibri" w:eastAsia="Times New Roman" w:hAnsi="Calibri" w:cs="Calibri"/>
                                <w:sz w:val="24"/>
                                <w:szCs w:val="24"/>
                                <w:lang w:val="en-US" w:eastAsia="en-GB"/>
                              </w:rPr>
                              <w:t>​</w:t>
                            </w:r>
                          </w:p>
                          <w:p w14:paraId="7407ECE3" w14:textId="77777777" w:rsidR="00297287" w:rsidRPr="00DD3C1D" w:rsidRDefault="00297287" w:rsidP="00DD3C1D">
                            <w:pPr>
                              <w:spacing w:after="0" w:line="240" w:lineRule="auto"/>
                              <w:textAlignment w:val="baseline"/>
                              <w:rPr>
                                <w:rFonts w:ascii="Segoe UI" w:eastAsia="Times New Roman" w:hAnsi="Segoe UI" w:cs="Segoe UI"/>
                                <w:sz w:val="12"/>
                                <w:szCs w:val="12"/>
                                <w:lang w:val="en-US" w:eastAsia="en-GB"/>
                              </w:rPr>
                            </w:pPr>
                            <w:r w:rsidRPr="00DD3C1D">
                              <w:rPr>
                                <w:rFonts w:ascii="Calibri" w:eastAsia="Times New Roman" w:hAnsi="Calibri" w:cs="Calibri"/>
                                <w:sz w:val="24"/>
                                <w:szCs w:val="24"/>
                                <w:lang w:val="en-US" w:eastAsia="en-GB"/>
                              </w:rPr>
                              <w:t>​</w:t>
                            </w:r>
                            <w:r w:rsidRPr="00DD3C1D">
                              <w:rPr>
                                <w:rFonts w:ascii="Calibri" w:eastAsia="Times New Roman" w:hAnsi="Calibri" w:cs="Calibri"/>
                                <w:sz w:val="24"/>
                                <w:szCs w:val="24"/>
                                <w:lang w:val="en-US" w:eastAsia="en-GB"/>
                              </w:rPr>
                              <w:br/>
                            </w:r>
                            <w:r w:rsidRPr="00DD3C1D">
                              <w:rPr>
                                <w:rFonts w:ascii="Calibri" w:eastAsia="Times New Roman" w:hAnsi="Calibri" w:cs="Calibri"/>
                                <w:color w:val="000000"/>
                                <w:position w:val="2"/>
                                <w:sz w:val="24"/>
                                <w:szCs w:val="24"/>
                                <w:lang w:eastAsia="en-GB"/>
                              </w:rPr>
                              <w:t>3) Mr Jones was found unconscious in his home at 10am Monday morning.</w:t>
                            </w:r>
                            <w:r w:rsidRPr="00DD3C1D">
                              <w:rPr>
                                <w:rFonts w:ascii="Calibri" w:eastAsia="Times New Roman" w:hAnsi="Calibri" w:cs="Calibri"/>
                                <w:sz w:val="24"/>
                                <w:szCs w:val="24"/>
                                <w:lang w:val="en-US" w:eastAsia="en-GB"/>
                              </w:rPr>
                              <w:t>​</w:t>
                            </w:r>
                          </w:p>
                          <w:p w14:paraId="0A42256E" w14:textId="1BA241CB" w:rsidR="00297287" w:rsidRPr="00DD3C1D" w:rsidRDefault="00297287">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9914772">
              <v:shape id="_x0000_s1030" style="position:absolute;margin-left:0;margin-top:27.75pt;width:451.25pt;height:100.35pt;z-index:-25163365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" w14:anchorId="642951DD">
                <v:textbox>
                  <w:txbxContent>
                    <w:p w:rsidRPr="00DD3C1D" w:rsidR="00297287" w:rsidP="00DD3C1D" w:rsidRDefault="00297287" w14:paraId="08FB8788" w14:textId="77777777">
                      <w:pPr>
                        <w:spacing w:after="0" w:line="240" w:lineRule="auto"/>
                        <w:textAlignment w:val="baseline"/>
                        <w:rPr>
                          <w:rFonts w:ascii="Segoe UI" w:hAnsi="Segoe UI" w:eastAsia="Times New Roman" w:cs="Segoe UI"/>
                          <w:sz w:val="12"/>
                          <w:szCs w:val="12"/>
                          <w:lang w:val="en-US" w:eastAsia="en-GB"/>
                        </w:rPr>
                      </w:pPr>
                      <w:r w:rsidRPr="00DD3C1D">
                        <w:rPr>
                          <w:rFonts w:ascii="Calibri" w:hAnsi="Calibri" w:eastAsia="Times New Roman" w:cs="Calibri"/>
                          <w:color w:val="000000"/>
                          <w:position w:val="2"/>
                          <w:sz w:val="24"/>
                          <w:szCs w:val="24"/>
                          <w:lang w:eastAsia="en-GB"/>
                        </w:rPr>
                        <w:t xml:space="preserve">1) A woman was attacked by an unknown male on Saturday </w:t>
                      </w:r>
                      <w:r w:rsidRPr="00DD3C1D">
                        <w:rPr>
                          <w:rFonts w:ascii="Calibri" w:hAnsi="Calibri" w:eastAsia="Times New Roman" w:cs="Calibri"/>
                          <w:color w:val="000000"/>
                          <w:position w:val="2"/>
                          <w:sz w:val="24"/>
                          <w:szCs w:val="24"/>
                          <w:lang w:eastAsia="en-GB"/>
                        </w:rPr>
                        <w:t>night.</w:t>
                      </w:r>
                      <w:r w:rsidRPr="00DD3C1D">
                        <w:rPr>
                          <w:rFonts w:ascii="Calibri" w:hAnsi="Calibri" w:eastAsia="Times New Roman" w:cs="Calibri"/>
                          <w:sz w:val="24"/>
                          <w:szCs w:val="24"/>
                          <w:lang w:val="en-US" w:eastAsia="en-GB"/>
                        </w:rPr>
                        <w:t>​</w:t>
                      </w:r>
                    </w:p>
                    <w:p w:rsidRPr="00DD3C1D" w:rsidR="00297287" w:rsidP="00DD3C1D" w:rsidRDefault="00297287" w14:paraId="68215BD5" w14:textId="77777777">
                      <w:pPr>
                        <w:spacing w:after="0" w:line="240" w:lineRule="auto"/>
                        <w:textAlignment w:val="baseline"/>
                        <w:rPr>
                          <w:rFonts w:ascii="Segoe UI" w:hAnsi="Segoe UI" w:eastAsia="Times New Roman" w:cs="Segoe UI"/>
                          <w:sz w:val="12"/>
                          <w:szCs w:val="12"/>
                          <w:lang w:val="en-US" w:eastAsia="en-GB"/>
                        </w:rPr>
                      </w:pPr>
                      <w:r w:rsidRPr="00DD3C1D">
                        <w:rPr>
                          <w:rFonts w:ascii="Calibri" w:hAnsi="Calibri" w:eastAsia="Times New Roman" w:cs="Calibri"/>
                          <w:sz w:val="24"/>
                          <w:szCs w:val="24"/>
                          <w:lang w:val="en-US" w:eastAsia="en-GB"/>
                        </w:rPr>
                        <w:t>​</w:t>
                      </w:r>
                      <w:r w:rsidRPr="00DD3C1D">
                        <w:rPr>
                          <w:rFonts w:ascii="Calibri" w:hAnsi="Calibri" w:eastAsia="Times New Roman" w:cs="Calibri"/>
                          <w:sz w:val="24"/>
                          <w:szCs w:val="24"/>
                          <w:lang w:val="en-US" w:eastAsia="en-GB"/>
                        </w:rPr>
                        <w:br/>
                      </w:r>
                      <w:r w:rsidRPr="00DD3C1D">
                        <w:rPr>
                          <w:rFonts w:ascii="Calibri" w:hAnsi="Calibri" w:eastAsia="Times New Roman" w:cs="Calibri"/>
                          <w:color w:val="000000"/>
                          <w:position w:val="2"/>
                          <w:sz w:val="24"/>
                          <w:szCs w:val="24"/>
                          <w:lang w:eastAsia="en-GB"/>
                        </w:rPr>
                        <w:t>2) Government figures showed over four million children in the UK were living in relative poverty in 2018.</w:t>
                      </w:r>
                      <w:r w:rsidRPr="00DD3C1D">
                        <w:rPr>
                          <w:rFonts w:ascii="Calibri" w:hAnsi="Calibri" w:eastAsia="Times New Roman" w:cs="Calibri"/>
                          <w:sz w:val="24"/>
                          <w:szCs w:val="24"/>
                          <w:lang w:val="en-US" w:eastAsia="en-GB"/>
                        </w:rPr>
                        <w:t>​</w:t>
                      </w:r>
                    </w:p>
                    <w:p w:rsidRPr="00DD3C1D" w:rsidR="00297287" w:rsidP="00DD3C1D" w:rsidRDefault="00297287" w14:paraId="78EC772E" w14:textId="77777777">
                      <w:pPr>
                        <w:spacing w:after="0" w:line="240" w:lineRule="auto"/>
                        <w:textAlignment w:val="baseline"/>
                        <w:rPr>
                          <w:rFonts w:ascii="Segoe UI" w:hAnsi="Segoe UI" w:eastAsia="Times New Roman" w:cs="Segoe UI"/>
                          <w:sz w:val="12"/>
                          <w:szCs w:val="12"/>
                          <w:lang w:val="en-US" w:eastAsia="en-GB"/>
                        </w:rPr>
                      </w:pPr>
                      <w:r w:rsidRPr="00DD3C1D">
                        <w:rPr>
                          <w:rFonts w:ascii="Calibri" w:hAnsi="Calibri" w:eastAsia="Times New Roman" w:cs="Calibri"/>
                          <w:sz w:val="24"/>
                          <w:szCs w:val="24"/>
                          <w:lang w:val="en-US" w:eastAsia="en-GB"/>
                        </w:rPr>
                        <w:t>​</w:t>
                      </w:r>
                      <w:r w:rsidRPr="00DD3C1D">
                        <w:rPr>
                          <w:rFonts w:ascii="Calibri" w:hAnsi="Calibri" w:eastAsia="Times New Roman" w:cs="Calibri"/>
                          <w:sz w:val="24"/>
                          <w:szCs w:val="24"/>
                          <w:lang w:val="en-US" w:eastAsia="en-GB"/>
                        </w:rPr>
                        <w:br/>
                      </w:r>
                      <w:r w:rsidRPr="00DD3C1D">
                        <w:rPr>
                          <w:rFonts w:ascii="Calibri" w:hAnsi="Calibri" w:eastAsia="Times New Roman" w:cs="Calibri"/>
                          <w:color w:val="000000"/>
                          <w:position w:val="2"/>
                          <w:sz w:val="24"/>
                          <w:szCs w:val="24"/>
                          <w:lang w:eastAsia="en-GB"/>
                        </w:rPr>
                        <w:t>3) Mr Jones was found unconscious in his home at 10am Monday morning.</w:t>
                      </w:r>
                      <w:r w:rsidRPr="00DD3C1D">
                        <w:rPr>
                          <w:rFonts w:ascii="Calibri" w:hAnsi="Calibri" w:eastAsia="Times New Roman" w:cs="Calibri"/>
                          <w:sz w:val="24"/>
                          <w:szCs w:val="24"/>
                          <w:lang w:val="en-US" w:eastAsia="en-GB"/>
                        </w:rPr>
                        <w:t>​</w:t>
                      </w:r>
                    </w:p>
                    <w:p w:rsidRPr="00DD3C1D" w:rsidR="00297287" w:rsidRDefault="00297287" w14:paraId="02EB378F" w14:textId="1BA241CB">
                      <w:pPr>
                        <w:rPr>
                          <w:sz w:val="16"/>
                          <w:szCs w:val="16"/>
                        </w:rPr>
                      </w:pPr>
                    </w:p>
                  </w:txbxContent>
                </v:textbox>
                <w10:wrap type="square" anchorx="margin"/>
              </v:shape>
            </w:pict>
          </mc:Fallback>
        </mc:AlternateContent>
      </w:r>
      <w:r w:rsidR="00DD3C1D" w:rsidRPr="002B60B5">
        <w:rPr>
          <w:b/>
          <w:bCs/>
        </w:rPr>
        <w:t>DIP:</w:t>
      </w:r>
      <w:r>
        <w:t xml:space="preserve"> </w:t>
      </w:r>
      <w:r w:rsidR="00DD3C1D">
        <w:t>Rewrite these statements to make them emotive</w:t>
      </w:r>
    </w:p>
    <w:p w14:paraId="71F98602" w14:textId="11EC75A4" w:rsidR="00160EC2" w:rsidRDefault="00160EC2" w:rsidP="00102F85">
      <w:pPr>
        <w:spacing w:before="120" w:after="240"/>
      </w:pPr>
      <w:r>
        <w:t>Look over the article you wrote last lesson and…</w:t>
      </w:r>
    </w:p>
    <w:p w14:paraId="540A2883" w14:textId="77777777" w:rsidR="00160EC2" w:rsidRPr="00324CB7" w:rsidRDefault="00160EC2" w:rsidP="00324CB7">
      <w:pPr>
        <w:pStyle w:val="ListParagraph"/>
        <w:numPr>
          <w:ilvl w:val="0"/>
          <w:numId w:val="21"/>
        </w:numPr>
        <w:spacing w:after="0" w:line="240" w:lineRule="auto"/>
        <w:textAlignment w:val="baseline"/>
        <w:rPr>
          <w:rFonts w:ascii="Arial" w:eastAsia="Times New Roman" w:hAnsi="Arial" w:cs="Arial"/>
          <w:sz w:val="20"/>
          <w:szCs w:val="20"/>
          <w:lang w:val="en-US" w:eastAsia="en-GB"/>
        </w:rPr>
      </w:pPr>
      <w:r w:rsidRPr="00324CB7">
        <w:rPr>
          <w:rFonts w:ascii="Calibri" w:eastAsia="Times New Roman" w:hAnsi="Calibri" w:cs="Calibri"/>
          <w:color w:val="000000"/>
          <w:position w:val="-4"/>
          <w:sz w:val="24"/>
          <w:szCs w:val="24"/>
          <w:lang w:eastAsia="en-GB"/>
        </w:rPr>
        <w:t>Identify five words which can be improved.</w:t>
      </w:r>
      <w:r w:rsidRPr="00324CB7">
        <w:rPr>
          <w:rFonts w:ascii="Calibri" w:eastAsia="Times New Roman" w:hAnsi="Calibri" w:cs="Calibri"/>
          <w:sz w:val="24"/>
          <w:szCs w:val="24"/>
          <w:lang w:val="en-US" w:eastAsia="en-GB"/>
        </w:rPr>
        <w:t>​</w:t>
      </w:r>
    </w:p>
    <w:p w14:paraId="24C10A53" w14:textId="77777777" w:rsidR="00160EC2" w:rsidRPr="00324CB7" w:rsidRDefault="00160EC2" w:rsidP="00324CB7">
      <w:pPr>
        <w:pStyle w:val="ListParagraph"/>
        <w:numPr>
          <w:ilvl w:val="0"/>
          <w:numId w:val="21"/>
        </w:numPr>
        <w:spacing w:after="0" w:line="240" w:lineRule="auto"/>
        <w:textAlignment w:val="baseline"/>
        <w:rPr>
          <w:rFonts w:ascii="Arial" w:eastAsia="Times New Roman" w:hAnsi="Arial" w:cs="Arial"/>
          <w:sz w:val="20"/>
          <w:szCs w:val="20"/>
          <w:lang w:val="en-US" w:eastAsia="en-GB"/>
        </w:rPr>
      </w:pPr>
      <w:r w:rsidRPr="00324CB7">
        <w:rPr>
          <w:rFonts w:ascii="Calibri" w:eastAsia="Times New Roman" w:hAnsi="Calibri" w:cs="Calibri"/>
          <w:color w:val="000000"/>
          <w:position w:val="-4"/>
          <w:sz w:val="24"/>
          <w:szCs w:val="24"/>
          <w:lang w:eastAsia="en-GB"/>
        </w:rPr>
        <w:t>Use a thesaurus to find synonyms.</w:t>
      </w:r>
      <w:r w:rsidRPr="00324CB7">
        <w:rPr>
          <w:rFonts w:ascii="Calibri" w:eastAsia="Times New Roman" w:hAnsi="Calibri" w:cs="Calibri"/>
          <w:sz w:val="24"/>
          <w:szCs w:val="24"/>
          <w:lang w:val="en-US" w:eastAsia="en-GB"/>
        </w:rPr>
        <w:t>​</w:t>
      </w:r>
    </w:p>
    <w:p w14:paraId="3557E493" w14:textId="57105314" w:rsidR="00DD3C1D" w:rsidRDefault="00160EC2" w:rsidP="00324CB7">
      <w:pPr>
        <w:pStyle w:val="ListParagraph"/>
        <w:numPr>
          <w:ilvl w:val="0"/>
          <w:numId w:val="21"/>
        </w:numPr>
        <w:spacing w:before="120" w:after="240" w:line="240" w:lineRule="auto"/>
        <w:textAlignment w:val="baseline"/>
      </w:pPr>
      <w:r w:rsidRPr="00324CB7">
        <w:rPr>
          <w:rFonts w:ascii="Calibri" w:eastAsia="Times New Roman" w:hAnsi="Calibri" w:cs="Calibri"/>
          <w:color w:val="000000"/>
          <w:position w:val="-4"/>
          <w:sz w:val="24"/>
          <w:szCs w:val="24"/>
          <w:lang w:eastAsia="en-GB"/>
        </w:rPr>
        <w:t>Rewrite/add a section to this task so that it includes emotive language</w:t>
      </w:r>
      <w:r w:rsidRPr="00324CB7">
        <w:rPr>
          <w:rFonts w:ascii="Calibri" w:eastAsia="Times New Roman" w:hAnsi="Calibri" w:cs="Calibri"/>
          <w:sz w:val="24"/>
          <w:szCs w:val="24"/>
          <w:lang w:val="en-US" w:eastAsia="en-GB"/>
        </w:rPr>
        <w:t>​</w:t>
      </w:r>
      <w:r w:rsidR="00DD3C1D">
        <w:t>  </w:t>
      </w:r>
    </w:p>
    <w:p w14:paraId="54D21773" w14:textId="77777777" w:rsidR="00077C46" w:rsidRDefault="00077C46" w:rsidP="00DD3C1D"/>
    <w:p w14:paraId="326BA253" w14:textId="7F7C0B80" w:rsidR="00DD3C1D" w:rsidRPr="00077C46" w:rsidRDefault="00DD3C1D" w:rsidP="002B60B5">
      <w:pPr>
        <w:spacing w:after="0"/>
      </w:pPr>
      <w:r w:rsidRPr="00005AA5">
        <w:rPr>
          <w:b/>
          <w:bCs/>
        </w:rPr>
        <w:t xml:space="preserve">Lesson </w:t>
      </w:r>
      <w:r w:rsidR="00077C46">
        <w:rPr>
          <w:b/>
          <w:bCs/>
        </w:rPr>
        <w:t>7</w:t>
      </w:r>
      <w:r w:rsidRPr="00005AA5">
        <w:rPr>
          <w:b/>
          <w:bCs/>
        </w:rPr>
        <w:t xml:space="preserve">: </w:t>
      </w:r>
      <w:r w:rsidR="00160EC2">
        <w:rPr>
          <w:b/>
          <w:bCs/>
        </w:rPr>
        <w:t>Planning a piece of writing</w:t>
      </w:r>
    </w:p>
    <w:p w14:paraId="663F1BD2" w14:textId="25EEFE0C" w:rsidR="00DD3C1D" w:rsidRDefault="00DD3C1D" w:rsidP="002B60B5">
      <w:pPr>
        <w:spacing w:after="0"/>
        <w:rPr>
          <w:b/>
          <w:bCs/>
        </w:rPr>
      </w:pPr>
      <w:r>
        <w:rPr>
          <w:b/>
          <w:bCs/>
        </w:rPr>
        <w:t xml:space="preserve">LI: </w:t>
      </w:r>
      <w:r w:rsidR="00160EC2">
        <w:rPr>
          <w:b/>
          <w:bCs/>
        </w:rPr>
        <w:t>to use a planning tool to help me plan an argumentative/persuasive piece of writing.</w:t>
      </w:r>
    </w:p>
    <w:p w14:paraId="1CA3D9AE" w14:textId="3F10814F" w:rsidR="00160EC2" w:rsidRPr="002B60B5" w:rsidRDefault="00160EC2" w:rsidP="00102F85">
      <w:pPr>
        <w:spacing w:before="120" w:after="240"/>
        <w:rPr>
          <w:b/>
          <w:bCs/>
          <w:sz w:val="24"/>
          <w:szCs w:val="24"/>
        </w:rPr>
      </w:pPr>
      <w:r w:rsidRPr="00160EC2">
        <w:rPr>
          <w:b/>
          <w:bCs/>
          <w:sz w:val="24"/>
          <w:szCs w:val="24"/>
        </w:rPr>
        <w:t>DART</w:t>
      </w:r>
      <w:r w:rsidR="002B60B5">
        <w:rPr>
          <w:b/>
          <w:bCs/>
          <w:sz w:val="24"/>
          <w:szCs w:val="24"/>
        </w:rPr>
        <w:t xml:space="preserve">: </w:t>
      </w:r>
      <w:r>
        <w:rPr>
          <w:sz w:val="24"/>
          <w:szCs w:val="24"/>
        </w:rPr>
        <w:t>Using the following answer to an exam question, create a plan using this tool:</w:t>
      </w:r>
    </w:p>
    <w:tbl>
      <w:tblPr>
        <w:tblStyle w:val="TableGrid"/>
        <w:tblpPr w:leftFromText="180" w:rightFromText="180" w:vertAnchor="text" w:horzAnchor="margin" w:tblpXSpec="right" w:tblpY="-299"/>
        <w:tblW w:w="0" w:type="auto"/>
        <w:tblLook w:val="04A0" w:firstRow="1" w:lastRow="0" w:firstColumn="1" w:lastColumn="0" w:noHBand="0" w:noVBand="1"/>
      </w:tblPr>
      <w:tblGrid>
        <w:gridCol w:w="1413"/>
      </w:tblGrid>
      <w:tr w:rsidR="00160EC2" w:rsidRPr="00D34D41" w14:paraId="6361A702" w14:textId="77777777" w:rsidTr="00160EC2">
        <w:tc>
          <w:tcPr>
            <w:tcW w:w="1413" w:type="dxa"/>
          </w:tcPr>
          <w:p w14:paraId="6766874E" w14:textId="77777777" w:rsidR="00160EC2" w:rsidRPr="00D34D41" w:rsidRDefault="00160EC2" w:rsidP="00160EC2">
            <w:pPr>
              <w:tabs>
                <w:tab w:val="left" w:pos="7785"/>
              </w:tabs>
              <w:spacing w:line="259" w:lineRule="auto"/>
              <w:rPr>
                <w:b/>
                <w:bCs/>
              </w:rPr>
            </w:pPr>
            <w:r w:rsidRPr="00D34D41">
              <w:rPr>
                <w:b/>
                <w:bCs/>
              </w:rPr>
              <w:t>I</w:t>
            </w:r>
            <w:r w:rsidRPr="00D34D41">
              <w:t>ntroduction</w:t>
            </w:r>
          </w:p>
        </w:tc>
      </w:tr>
      <w:tr w:rsidR="00160EC2" w:rsidRPr="00D34D41" w14:paraId="1B9E5830" w14:textId="77777777" w:rsidTr="00160EC2">
        <w:tc>
          <w:tcPr>
            <w:tcW w:w="1413" w:type="dxa"/>
          </w:tcPr>
          <w:p w14:paraId="3450D23E" w14:textId="77777777" w:rsidR="00160EC2" w:rsidRPr="00D34D41" w:rsidRDefault="00160EC2" w:rsidP="00160EC2">
            <w:pPr>
              <w:tabs>
                <w:tab w:val="left" w:pos="7785"/>
              </w:tabs>
              <w:spacing w:line="259" w:lineRule="auto"/>
              <w:rPr>
                <w:b/>
                <w:bCs/>
              </w:rPr>
            </w:pPr>
            <w:r w:rsidRPr="00D34D41">
              <w:rPr>
                <w:b/>
                <w:bCs/>
              </w:rPr>
              <w:t>P</w:t>
            </w:r>
            <w:r w:rsidRPr="00D34D41">
              <w:t>oints</w:t>
            </w:r>
          </w:p>
        </w:tc>
      </w:tr>
      <w:tr w:rsidR="00160EC2" w:rsidRPr="00D34D41" w14:paraId="23AC6D42" w14:textId="77777777" w:rsidTr="00160EC2">
        <w:tc>
          <w:tcPr>
            <w:tcW w:w="1413" w:type="dxa"/>
          </w:tcPr>
          <w:p w14:paraId="24A9DDBD" w14:textId="77777777" w:rsidR="00160EC2" w:rsidRPr="00D34D41" w:rsidRDefault="00160EC2" w:rsidP="00160EC2">
            <w:pPr>
              <w:tabs>
                <w:tab w:val="left" w:pos="7785"/>
              </w:tabs>
              <w:spacing w:line="259" w:lineRule="auto"/>
              <w:rPr>
                <w:b/>
                <w:bCs/>
              </w:rPr>
            </w:pPr>
            <w:r w:rsidRPr="00D34D41">
              <w:rPr>
                <w:b/>
                <w:bCs/>
              </w:rPr>
              <w:t>E</w:t>
            </w:r>
            <w:r w:rsidRPr="00D34D41">
              <w:t>laboration</w:t>
            </w:r>
          </w:p>
        </w:tc>
      </w:tr>
      <w:tr w:rsidR="00160EC2" w:rsidRPr="00D34D41" w14:paraId="733ACE66" w14:textId="77777777" w:rsidTr="00160EC2">
        <w:trPr>
          <w:trHeight w:val="70"/>
        </w:trPr>
        <w:tc>
          <w:tcPr>
            <w:tcW w:w="1413" w:type="dxa"/>
          </w:tcPr>
          <w:p w14:paraId="28E84F66" w14:textId="77777777" w:rsidR="00160EC2" w:rsidRPr="00D34D41" w:rsidRDefault="00160EC2" w:rsidP="00160EC2">
            <w:pPr>
              <w:tabs>
                <w:tab w:val="left" w:pos="7785"/>
              </w:tabs>
              <w:spacing w:line="259" w:lineRule="auto"/>
              <w:rPr>
                <w:b/>
                <w:bCs/>
              </w:rPr>
            </w:pPr>
            <w:r w:rsidRPr="00D34D41">
              <w:rPr>
                <w:b/>
                <w:bCs/>
              </w:rPr>
              <w:t>E</w:t>
            </w:r>
            <w:r w:rsidRPr="00D34D41">
              <w:t>nding</w:t>
            </w:r>
          </w:p>
        </w:tc>
      </w:tr>
      <w:tr w:rsidR="00160EC2" w:rsidRPr="00D34D41" w14:paraId="3A4A31C2" w14:textId="77777777" w:rsidTr="00160EC2">
        <w:tc>
          <w:tcPr>
            <w:tcW w:w="1413" w:type="dxa"/>
          </w:tcPr>
          <w:p w14:paraId="320D10CC" w14:textId="77777777" w:rsidR="00160EC2" w:rsidRPr="00D34D41" w:rsidRDefault="00160EC2" w:rsidP="00160EC2">
            <w:pPr>
              <w:tabs>
                <w:tab w:val="left" w:pos="7785"/>
              </w:tabs>
              <w:spacing w:line="259" w:lineRule="auto"/>
              <w:rPr>
                <w:b/>
                <w:bCs/>
              </w:rPr>
            </w:pPr>
            <w:r w:rsidRPr="00D34D41">
              <w:rPr>
                <w:b/>
                <w:bCs/>
              </w:rPr>
              <w:t>L</w:t>
            </w:r>
            <w:r w:rsidRPr="00D34D41">
              <w:t>anguage</w:t>
            </w:r>
          </w:p>
        </w:tc>
      </w:tr>
      <w:tr w:rsidR="00160EC2" w:rsidRPr="00D34D41" w14:paraId="4C44C489" w14:textId="77777777" w:rsidTr="00160EC2">
        <w:tc>
          <w:tcPr>
            <w:tcW w:w="1413" w:type="dxa"/>
          </w:tcPr>
          <w:p w14:paraId="4B63BC8A" w14:textId="77777777" w:rsidR="00160EC2" w:rsidRPr="00D34D41" w:rsidRDefault="00160EC2" w:rsidP="00160EC2">
            <w:pPr>
              <w:tabs>
                <w:tab w:val="left" w:pos="7785"/>
              </w:tabs>
              <w:spacing w:line="259" w:lineRule="auto"/>
              <w:rPr>
                <w:b/>
                <w:bCs/>
              </w:rPr>
            </w:pPr>
            <w:r w:rsidRPr="00D34D41">
              <w:rPr>
                <w:b/>
                <w:bCs/>
              </w:rPr>
              <w:t>L</w:t>
            </w:r>
            <w:r w:rsidRPr="00D34D41">
              <w:t>ink</w:t>
            </w:r>
          </w:p>
        </w:tc>
      </w:tr>
    </w:tbl>
    <w:tbl>
      <w:tblPr>
        <w:tblStyle w:val="TableGrid"/>
        <w:tblpPr w:leftFromText="180" w:rightFromText="180" w:vertAnchor="text" w:tblpY="1"/>
        <w:tblOverlap w:val="never"/>
        <w:tblW w:w="0" w:type="auto"/>
        <w:tblLook w:val="04A0" w:firstRow="1" w:lastRow="0" w:firstColumn="1" w:lastColumn="0" w:noHBand="0" w:noVBand="1"/>
      </w:tblPr>
      <w:tblGrid>
        <w:gridCol w:w="1271"/>
        <w:gridCol w:w="5812"/>
      </w:tblGrid>
      <w:tr w:rsidR="00160EC2" w14:paraId="14013DF9" w14:textId="77777777" w:rsidTr="00324CB7">
        <w:tc>
          <w:tcPr>
            <w:tcW w:w="1271" w:type="dxa"/>
          </w:tcPr>
          <w:p w14:paraId="0534A3C6" w14:textId="77777777" w:rsidR="00160EC2" w:rsidRPr="00DF5E07" w:rsidRDefault="00160EC2" w:rsidP="00160EC2">
            <w:pPr>
              <w:rPr>
                <w:b/>
                <w:bCs/>
              </w:rPr>
            </w:pPr>
            <w:r w:rsidRPr="00DF5E07">
              <w:rPr>
                <w:b/>
                <w:bCs/>
              </w:rPr>
              <w:t>Purpose</w:t>
            </w:r>
          </w:p>
        </w:tc>
        <w:tc>
          <w:tcPr>
            <w:tcW w:w="5812" w:type="dxa"/>
          </w:tcPr>
          <w:p w14:paraId="4F7B9AE7" w14:textId="77777777" w:rsidR="00160EC2" w:rsidRDefault="00160EC2" w:rsidP="00160EC2"/>
          <w:p w14:paraId="53F25DB1" w14:textId="77777777" w:rsidR="00160EC2" w:rsidRDefault="00160EC2" w:rsidP="00160EC2"/>
        </w:tc>
      </w:tr>
      <w:tr w:rsidR="00160EC2" w14:paraId="35FE41AC" w14:textId="77777777" w:rsidTr="00324CB7">
        <w:tc>
          <w:tcPr>
            <w:tcW w:w="1271" w:type="dxa"/>
          </w:tcPr>
          <w:p w14:paraId="0EB337CD" w14:textId="77777777" w:rsidR="00160EC2" w:rsidRPr="00DF5E07" w:rsidRDefault="00160EC2" w:rsidP="00160EC2">
            <w:pPr>
              <w:rPr>
                <w:b/>
                <w:bCs/>
              </w:rPr>
            </w:pPr>
            <w:r>
              <w:rPr>
                <w:b/>
                <w:bCs/>
              </w:rPr>
              <w:t xml:space="preserve"> </w:t>
            </w:r>
            <w:r w:rsidRPr="00DF5E07">
              <w:rPr>
                <w:b/>
                <w:bCs/>
              </w:rPr>
              <w:t>Audience</w:t>
            </w:r>
          </w:p>
        </w:tc>
        <w:tc>
          <w:tcPr>
            <w:tcW w:w="5812" w:type="dxa"/>
          </w:tcPr>
          <w:p w14:paraId="0C706BBF" w14:textId="77777777" w:rsidR="00160EC2" w:rsidRDefault="00160EC2" w:rsidP="00160EC2"/>
          <w:p w14:paraId="4FE241AC" w14:textId="77777777" w:rsidR="00160EC2" w:rsidRDefault="00160EC2" w:rsidP="00160EC2"/>
        </w:tc>
      </w:tr>
      <w:tr w:rsidR="00160EC2" w14:paraId="1BE46FBC" w14:textId="77777777" w:rsidTr="00324CB7">
        <w:tc>
          <w:tcPr>
            <w:tcW w:w="1271" w:type="dxa"/>
          </w:tcPr>
          <w:p w14:paraId="762A2352" w14:textId="77777777" w:rsidR="00160EC2" w:rsidRPr="00DF5E07" w:rsidRDefault="00160EC2" w:rsidP="00160EC2">
            <w:pPr>
              <w:rPr>
                <w:b/>
                <w:bCs/>
              </w:rPr>
            </w:pPr>
            <w:r w:rsidRPr="00DF5E07">
              <w:rPr>
                <w:b/>
                <w:bCs/>
              </w:rPr>
              <w:t>Form</w:t>
            </w:r>
          </w:p>
        </w:tc>
        <w:tc>
          <w:tcPr>
            <w:tcW w:w="5812" w:type="dxa"/>
          </w:tcPr>
          <w:p w14:paraId="4999F7B3" w14:textId="77777777" w:rsidR="00160EC2" w:rsidRDefault="00160EC2" w:rsidP="00160EC2"/>
          <w:p w14:paraId="32C0720F" w14:textId="77777777" w:rsidR="00160EC2" w:rsidRDefault="00160EC2" w:rsidP="00160EC2"/>
        </w:tc>
      </w:tr>
    </w:tbl>
    <w:p w14:paraId="259F4150" w14:textId="1ADA6AA0" w:rsidR="00160EC2" w:rsidRPr="00D34D41" w:rsidRDefault="00160EC2" w:rsidP="00160EC2">
      <w:pPr>
        <w:tabs>
          <w:tab w:val="left" w:pos="7785"/>
        </w:tabs>
      </w:pPr>
    </w:p>
    <w:tbl>
      <w:tblPr>
        <w:tblStyle w:val="TableGrid"/>
        <w:tblpPr w:leftFromText="180" w:rightFromText="180" w:vertAnchor="page" w:horzAnchor="margin" w:tblpY="3331"/>
        <w:tblW w:w="0" w:type="auto"/>
        <w:tblLook w:val="04A0" w:firstRow="1" w:lastRow="0" w:firstColumn="1" w:lastColumn="0" w:noHBand="0" w:noVBand="1"/>
      </w:tblPr>
      <w:tblGrid>
        <w:gridCol w:w="2829"/>
        <w:gridCol w:w="2795"/>
        <w:gridCol w:w="3392"/>
      </w:tblGrid>
      <w:tr w:rsidR="00160EC2" w14:paraId="411A1229" w14:textId="77777777" w:rsidTr="00160EC2">
        <w:tc>
          <w:tcPr>
            <w:tcW w:w="9634" w:type="dxa"/>
            <w:gridSpan w:val="3"/>
          </w:tcPr>
          <w:p w14:paraId="69994E83" w14:textId="77777777" w:rsidR="00160EC2" w:rsidRDefault="00160EC2" w:rsidP="00160EC2">
            <w:pPr>
              <w:jc w:val="center"/>
              <w:rPr>
                <w:b/>
                <w:bCs/>
              </w:rPr>
            </w:pPr>
            <w:r w:rsidRPr="00DF5E07">
              <w:rPr>
                <w:b/>
                <w:bCs/>
              </w:rPr>
              <w:t>Introduction</w:t>
            </w:r>
          </w:p>
          <w:p w14:paraId="3965D720" w14:textId="77777777" w:rsidR="00160EC2" w:rsidRDefault="00160EC2" w:rsidP="00160EC2">
            <w:pPr>
              <w:jc w:val="center"/>
              <w:rPr>
                <w:b/>
                <w:bCs/>
              </w:rPr>
            </w:pPr>
          </w:p>
          <w:p w14:paraId="12FAB0CF" w14:textId="77777777" w:rsidR="00160EC2" w:rsidRDefault="00160EC2" w:rsidP="00160EC2">
            <w:pPr>
              <w:jc w:val="center"/>
              <w:rPr>
                <w:b/>
                <w:bCs/>
              </w:rPr>
            </w:pPr>
          </w:p>
          <w:p w14:paraId="365DA1EF" w14:textId="77777777" w:rsidR="00160EC2" w:rsidRPr="00DF5E07" w:rsidRDefault="00160EC2" w:rsidP="00160EC2">
            <w:pPr>
              <w:jc w:val="center"/>
              <w:rPr>
                <w:b/>
                <w:bCs/>
              </w:rPr>
            </w:pPr>
          </w:p>
        </w:tc>
      </w:tr>
      <w:tr w:rsidR="00160EC2" w14:paraId="4C9A833D" w14:textId="77777777" w:rsidTr="00160EC2">
        <w:tc>
          <w:tcPr>
            <w:tcW w:w="9634" w:type="dxa"/>
            <w:gridSpan w:val="3"/>
          </w:tcPr>
          <w:p w14:paraId="20377B8C" w14:textId="77777777" w:rsidR="00160EC2" w:rsidRDefault="00160EC2" w:rsidP="00160EC2">
            <w:pPr>
              <w:rPr>
                <w:b/>
                <w:bCs/>
              </w:rPr>
            </w:pPr>
            <w:r w:rsidRPr="00DF5E07">
              <w:rPr>
                <w:b/>
                <w:bCs/>
              </w:rPr>
              <w:t>Point</w:t>
            </w:r>
            <w:r>
              <w:rPr>
                <w:b/>
                <w:bCs/>
              </w:rPr>
              <w:t xml:space="preserve"> 1:</w:t>
            </w:r>
          </w:p>
          <w:p w14:paraId="0B8B7CBC" w14:textId="77777777" w:rsidR="00160EC2" w:rsidRDefault="00160EC2" w:rsidP="00160EC2">
            <w:pPr>
              <w:rPr>
                <w:b/>
                <w:bCs/>
              </w:rPr>
            </w:pPr>
          </w:p>
          <w:p w14:paraId="013CE7BB" w14:textId="77777777" w:rsidR="00160EC2" w:rsidRDefault="00160EC2" w:rsidP="00160EC2">
            <w:pPr>
              <w:rPr>
                <w:b/>
                <w:bCs/>
              </w:rPr>
            </w:pPr>
          </w:p>
          <w:p w14:paraId="1892A396" w14:textId="77777777" w:rsidR="00160EC2" w:rsidRPr="00DF5E07" w:rsidRDefault="00160EC2" w:rsidP="00160EC2">
            <w:pPr>
              <w:rPr>
                <w:b/>
                <w:bCs/>
              </w:rPr>
            </w:pPr>
          </w:p>
        </w:tc>
      </w:tr>
      <w:tr w:rsidR="00160EC2" w14:paraId="50885552" w14:textId="77777777" w:rsidTr="00160EC2">
        <w:tc>
          <w:tcPr>
            <w:tcW w:w="9634" w:type="dxa"/>
            <w:gridSpan w:val="3"/>
          </w:tcPr>
          <w:p w14:paraId="5EA9A705" w14:textId="77777777" w:rsidR="00160EC2" w:rsidRDefault="00160EC2" w:rsidP="00160EC2">
            <w:pPr>
              <w:rPr>
                <w:b/>
                <w:bCs/>
              </w:rPr>
            </w:pPr>
            <w:r w:rsidRPr="00DF5E07">
              <w:rPr>
                <w:b/>
                <w:bCs/>
              </w:rPr>
              <w:t>Elaboration</w:t>
            </w:r>
            <w:r>
              <w:rPr>
                <w:b/>
                <w:bCs/>
              </w:rPr>
              <w:t xml:space="preserve"> 1:</w:t>
            </w:r>
          </w:p>
          <w:p w14:paraId="2D794388" w14:textId="77777777" w:rsidR="00160EC2" w:rsidRDefault="00160EC2" w:rsidP="00160EC2">
            <w:pPr>
              <w:rPr>
                <w:b/>
                <w:bCs/>
              </w:rPr>
            </w:pPr>
          </w:p>
          <w:p w14:paraId="202094A5" w14:textId="77777777" w:rsidR="00160EC2" w:rsidRDefault="00160EC2" w:rsidP="00160EC2">
            <w:pPr>
              <w:rPr>
                <w:b/>
                <w:bCs/>
              </w:rPr>
            </w:pPr>
          </w:p>
          <w:p w14:paraId="1CF3486C" w14:textId="77777777" w:rsidR="00160EC2" w:rsidRDefault="00160EC2" w:rsidP="00160EC2">
            <w:pPr>
              <w:rPr>
                <w:b/>
                <w:bCs/>
              </w:rPr>
            </w:pPr>
          </w:p>
          <w:p w14:paraId="3C2E1FD7" w14:textId="77777777" w:rsidR="00160EC2" w:rsidRPr="00DF5E07" w:rsidRDefault="00160EC2" w:rsidP="00160EC2">
            <w:pPr>
              <w:rPr>
                <w:b/>
                <w:bCs/>
              </w:rPr>
            </w:pPr>
          </w:p>
        </w:tc>
      </w:tr>
      <w:tr w:rsidR="00160EC2" w14:paraId="22727F73" w14:textId="77777777" w:rsidTr="00160EC2">
        <w:tc>
          <w:tcPr>
            <w:tcW w:w="9634" w:type="dxa"/>
            <w:gridSpan w:val="3"/>
          </w:tcPr>
          <w:p w14:paraId="193DF8F1" w14:textId="77777777" w:rsidR="00160EC2" w:rsidRDefault="00160EC2" w:rsidP="00160EC2">
            <w:pPr>
              <w:rPr>
                <w:b/>
                <w:bCs/>
              </w:rPr>
            </w:pPr>
            <w:r w:rsidRPr="00DF5E07">
              <w:rPr>
                <w:b/>
                <w:bCs/>
              </w:rPr>
              <w:t>Point</w:t>
            </w:r>
            <w:r>
              <w:rPr>
                <w:b/>
                <w:bCs/>
              </w:rPr>
              <w:t xml:space="preserve"> 2:</w:t>
            </w:r>
          </w:p>
          <w:p w14:paraId="7983FA55" w14:textId="77777777" w:rsidR="00160EC2" w:rsidRDefault="00160EC2" w:rsidP="00160EC2">
            <w:pPr>
              <w:rPr>
                <w:b/>
                <w:bCs/>
              </w:rPr>
            </w:pPr>
          </w:p>
          <w:p w14:paraId="57278557" w14:textId="77777777" w:rsidR="00160EC2" w:rsidRDefault="00160EC2" w:rsidP="00160EC2">
            <w:pPr>
              <w:rPr>
                <w:b/>
                <w:bCs/>
              </w:rPr>
            </w:pPr>
          </w:p>
          <w:p w14:paraId="22333B31" w14:textId="77777777" w:rsidR="00160EC2" w:rsidRPr="00DF5E07" w:rsidRDefault="00160EC2" w:rsidP="00160EC2">
            <w:pPr>
              <w:rPr>
                <w:b/>
                <w:bCs/>
              </w:rPr>
            </w:pPr>
          </w:p>
        </w:tc>
      </w:tr>
      <w:tr w:rsidR="00160EC2" w14:paraId="53D573D6" w14:textId="77777777" w:rsidTr="00160EC2">
        <w:tc>
          <w:tcPr>
            <w:tcW w:w="9634" w:type="dxa"/>
            <w:gridSpan w:val="3"/>
          </w:tcPr>
          <w:p w14:paraId="1D901E8B" w14:textId="77777777" w:rsidR="00160EC2" w:rsidRDefault="00160EC2" w:rsidP="00160EC2">
            <w:pPr>
              <w:rPr>
                <w:b/>
                <w:bCs/>
              </w:rPr>
            </w:pPr>
            <w:r w:rsidRPr="00DF5E07">
              <w:rPr>
                <w:b/>
                <w:bCs/>
              </w:rPr>
              <w:t>Elaboration</w:t>
            </w:r>
            <w:r>
              <w:rPr>
                <w:b/>
                <w:bCs/>
              </w:rPr>
              <w:t xml:space="preserve"> 2:</w:t>
            </w:r>
          </w:p>
          <w:p w14:paraId="3CF08414" w14:textId="77777777" w:rsidR="00160EC2" w:rsidRDefault="00160EC2" w:rsidP="00160EC2">
            <w:pPr>
              <w:rPr>
                <w:b/>
                <w:bCs/>
              </w:rPr>
            </w:pPr>
          </w:p>
          <w:p w14:paraId="7207B4FA" w14:textId="77777777" w:rsidR="00160EC2" w:rsidRDefault="00160EC2" w:rsidP="00160EC2">
            <w:pPr>
              <w:rPr>
                <w:b/>
                <w:bCs/>
              </w:rPr>
            </w:pPr>
          </w:p>
          <w:p w14:paraId="79F55547" w14:textId="77777777" w:rsidR="00160EC2" w:rsidRPr="00DF5E07" w:rsidRDefault="00160EC2" w:rsidP="00160EC2">
            <w:pPr>
              <w:rPr>
                <w:b/>
                <w:bCs/>
              </w:rPr>
            </w:pPr>
          </w:p>
        </w:tc>
      </w:tr>
      <w:tr w:rsidR="00160EC2" w14:paraId="35CD2E3E" w14:textId="77777777" w:rsidTr="00160EC2">
        <w:tc>
          <w:tcPr>
            <w:tcW w:w="9634" w:type="dxa"/>
            <w:gridSpan w:val="3"/>
          </w:tcPr>
          <w:p w14:paraId="3EC9BA13" w14:textId="77777777" w:rsidR="00160EC2" w:rsidRDefault="00160EC2" w:rsidP="00160EC2">
            <w:pPr>
              <w:rPr>
                <w:b/>
                <w:bCs/>
              </w:rPr>
            </w:pPr>
            <w:r w:rsidRPr="00DF5E07">
              <w:rPr>
                <w:b/>
                <w:bCs/>
              </w:rPr>
              <w:t>Point</w:t>
            </w:r>
            <w:r>
              <w:rPr>
                <w:b/>
                <w:bCs/>
              </w:rPr>
              <w:t xml:space="preserve"> 3:</w:t>
            </w:r>
          </w:p>
          <w:p w14:paraId="5BF442DE" w14:textId="77777777" w:rsidR="00160EC2" w:rsidRDefault="00160EC2" w:rsidP="00160EC2">
            <w:pPr>
              <w:rPr>
                <w:b/>
                <w:bCs/>
              </w:rPr>
            </w:pPr>
          </w:p>
          <w:p w14:paraId="44B621EE" w14:textId="77777777" w:rsidR="00160EC2" w:rsidRDefault="00160EC2" w:rsidP="00160EC2">
            <w:pPr>
              <w:rPr>
                <w:b/>
                <w:bCs/>
              </w:rPr>
            </w:pPr>
          </w:p>
          <w:p w14:paraId="1A4074CA" w14:textId="77777777" w:rsidR="00160EC2" w:rsidRPr="00DF5E07" w:rsidRDefault="00160EC2" w:rsidP="00160EC2">
            <w:pPr>
              <w:rPr>
                <w:b/>
                <w:bCs/>
              </w:rPr>
            </w:pPr>
          </w:p>
        </w:tc>
      </w:tr>
      <w:tr w:rsidR="00160EC2" w14:paraId="6D67BD90" w14:textId="77777777" w:rsidTr="00160EC2">
        <w:tc>
          <w:tcPr>
            <w:tcW w:w="9634" w:type="dxa"/>
            <w:gridSpan w:val="3"/>
          </w:tcPr>
          <w:p w14:paraId="1B73D798" w14:textId="77777777" w:rsidR="00160EC2" w:rsidRDefault="00160EC2" w:rsidP="00160EC2">
            <w:pPr>
              <w:rPr>
                <w:b/>
                <w:bCs/>
              </w:rPr>
            </w:pPr>
            <w:r w:rsidRPr="00DF5E07">
              <w:rPr>
                <w:b/>
                <w:bCs/>
              </w:rPr>
              <w:t>Elaboration 3:</w:t>
            </w:r>
          </w:p>
          <w:p w14:paraId="4622983E" w14:textId="77777777" w:rsidR="00160EC2" w:rsidRDefault="00160EC2" w:rsidP="00160EC2">
            <w:pPr>
              <w:rPr>
                <w:b/>
                <w:bCs/>
              </w:rPr>
            </w:pPr>
          </w:p>
          <w:p w14:paraId="38375AF1" w14:textId="77777777" w:rsidR="00160EC2" w:rsidRDefault="00160EC2" w:rsidP="00160EC2">
            <w:pPr>
              <w:rPr>
                <w:b/>
                <w:bCs/>
              </w:rPr>
            </w:pPr>
          </w:p>
          <w:p w14:paraId="3EA88FEA" w14:textId="77777777" w:rsidR="00160EC2" w:rsidRDefault="00160EC2" w:rsidP="00160EC2">
            <w:pPr>
              <w:rPr>
                <w:b/>
                <w:bCs/>
              </w:rPr>
            </w:pPr>
          </w:p>
          <w:p w14:paraId="63A5DEF8" w14:textId="77777777" w:rsidR="00160EC2" w:rsidRPr="00DF5E07" w:rsidRDefault="00160EC2" w:rsidP="00160EC2">
            <w:pPr>
              <w:rPr>
                <w:b/>
                <w:bCs/>
              </w:rPr>
            </w:pPr>
          </w:p>
        </w:tc>
      </w:tr>
      <w:tr w:rsidR="00160EC2" w14:paraId="0D519E80" w14:textId="77777777" w:rsidTr="00160EC2">
        <w:tc>
          <w:tcPr>
            <w:tcW w:w="9634" w:type="dxa"/>
            <w:gridSpan w:val="3"/>
          </w:tcPr>
          <w:p w14:paraId="3FE0259D" w14:textId="77777777" w:rsidR="00160EC2" w:rsidRDefault="00160EC2" w:rsidP="00160EC2">
            <w:pPr>
              <w:jc w:val="center"/>
              <w:rPr>
                <w:b/>
                <w:bCs/>
              </w:rPr>
            </w:pPr>
            <w:r>
              <w:rPr>
                <w:b/>
                <w:bCs/>
              </w:rPr>
              <w:t>Ending</w:t>
            </w:r>
          </w:p>
          <w:p w14:paraId="150FCBE2" w14:textId="77777777" w:rsidR="00160EC2" w:rsidRDefault="00160EC2" w:rsidP="00160EC2">
            <w:pPr>
              <w:jc w:val="center"/>
              <w:rPr>
                <w:b/>
                <w:bCs/>
              </w:rPr>
            </w:pPr>
          </w:p>
          <w:p w14:paraId="0F45F4C7" w14:textId="77777777" w:rsidR="00160EC2" w:rsidRDefault="00160EC2" w:rsidP="00160EC2">
            <w:pPr>
              <w:jc w:val="center"/>
              <w:rPr>
                <w:b/>
                <w:bCs/>
              </w:rPr>
            </w:pPr>
          </w:p>
          <w:p w14:paraId="79319350" w14:textId="77777777" w:rsidR="00324CB7" w:rsidRDefault="00324CB7" w:rsidP="00160EC2">
            <w:pPr>
              <w:jc w:val="center"/>
              <w:rPr>
                <w:b/>
                <w:bCs/>
              </w:rPr>
            </w:pPr>
          </w:p>
          <w:p w14:paraId="1A0D5A65" w14:textId="7DED5400" w:rsidR="00324CB7" w:rsidRPr="00DF5E07" w:rsidRDefault="00324CB7" w:rsidP="00324CB7">
            <w:pPr>
              <w:rPr>
                <w:b/>
                <w:bCs/>
              </w:rPr>
            </w:pPr>
          </w:p>
        </w:tc>
      </w:tr>
      <w:tr w:rsidR="00160EC2" w14:paraId="496C790E" w14:textId="77777777" w:rsidTr="00160EC2">
        <w:tc>
          <w:tcPr>
            <w:tcW w:w="9634" w:type="dxa"/>
            <w:gridSpan w:val="3"/>
          </w:tcPr>
          <w:p w14:paraId="0F3A44C2" w14:textId="77777777" w:rsidR="00160EC2" w:rsidRPr="00DF5E07" w:rsidRDefault="00160EC2" w:rsidP="00160EC2">
            <w:pPr>
              <w:jc w:val="center"/>
              <w:rPr>
                <w:b/>
                <w:bCs/>
                <w:u w:val="single"/>
              </w:rPr>
            </w:pPr>
            <w:r w:rsidRPr="00DF5E07">
              <w:rPr>
                <w:b/>
                <w:bCs/>
                <w:u w:val="single"/>
              </w:rPr>
              <w:t>Language</w:t>
            </w:r>
            <w:r>
              <w:rPr>
                <w:b/>
                <w:bCs/>
                <w:u w:val="single"/>
              </w:rPr>
              <w:t xml:space="preserve"> and Links</w:t>
            </w:r>
          </w:p>
        </w:tc>
      </w:tr>
      <w:tr w:rsidR="00160EC2" w14:paraId="58EEB913" w14:textId="77777777" w:rsidTr="00160EC2">
        <w:tc>
          <w:tcPr>
            <w:tcW w:w="3005" w:type="dxa"/>
          </w:tcPr>
          <w:p w14:paraId="616CD8DD" w14:textId="77777777" w:rsidR="00160EC2" w:rsidRDefault="00160EC2" w:rsidP="00160EC2">
            <w:pPr>
              <w:rPr>
                <w:b/>
                <w:bCs/>
              </w:rPr>
            </w:pPr>
            <w:r w:rsidRPr="00DF5E07">
              <w:rPr>
                <w:b/>
                <w:bCs/>
              </w:rPr>
              <w:t>Vocabulary</w:t>
            </w:r>
            <w:r>
              <w:rPr>
                <w:b/>
                <w:bCs/>
              </w:rPr>
              <w:t>:</w:t>
            </w:r>
          </w:p>
          <w:p w14:paraId="27C87AC4" w14:textId="77777777" w:rsidR="00160EC2" w:rsidRDefault="00160EC2" w:rsidP="00160EC2">
            <w:pPr>
              <w:rPr>
                <w:b/>
                <w:bCs/>
              </w:rPr>
            </w:pPr>
          </w:p>
          <w:p w14:paraId="511A7AEF" w14:textId="77777777" w:rsidR="00160EC2" w:rsidRDefault="00160EC2" w:rsidP="00160EC2">
            <w:pPr>
              <w:rPr>
                <w:b/>
                <w:bCs/>
              </w:rPr>
            </w:pPr>
          </w:p>
          <w:p w14:paraId="7FEAF278" w14:textId="77777777" w:rsidR="00160EC2" w:rsidRDefault="00160EC2" w:rsidP="00160EC2">
            <w:pPr>
              <w:rPr>
                <w:b/>
                <w:bCs/>
              </w:rPr>
            </w:pPr>
          </w:p>
          <w:p w14:paraId="7364E904" w14:textId="77777777" w:rsidR="00160EC2" w:rsidRDefault="00160EC2" w:rsidP="00160EC2">
            <w:pPr>
              <w:rPr>
                <w:b/>
                <w:bCs/>
              </w:rPr>
            </w:pPr>
          </w:p>
          <w:p w14:paraId="014C2F60" w14:textId="77777777" w:rsidR="00160EC2" w:rsidRDefault="00160EC2" w:rsidP="00160EC2">
            <w:pPr>
              <w:rPr>
                <w:b/>
                <w:bCs/>
              </w:rPr>
            </w:pPr>
          </w:p>
          <w:p w14:paraId="28B78A6D" w14:textId="77777777" w:rsidR="00160EC2" w:rsidRDefault="00160EC2" w:rsidP="00160EC2">
            <w:pPr>
              <w:rPr>
                <w:b/>
                <w:bCs/>
              </w:rPr>
            </w:pPr>
          </w:p>
          <w:p w14:paraId="3F8C40DF" w14:textId="78E29D40" w:rsidR="004840D2" w:rsidRPr="00DF5E07" w:rsidRDefault="004840D2" w:rsidP="00160EC2">
            <w:pPr>
              <w:rPr>
                <w:b/>
                <w:bCs/>
              </w:rPr>
            </w:pPr>
          </w:p>
        </w:tc>
        <w:tc>
          <w:tcPr>
            <w:tcW w:w="3005" w:type="dxa"/>
          </w:tcPr>
          <w:p w14:paraId="02A18B00" w14:textId="77777777" w:rsidR="00160EC2" w:rsidRPr="00DF5E07" w:rsidRDefault="00160EC2" w:rsidP="00160EC2">
            <w:pPr>
              <w:rPr>
                <w:b/>
                <w:bCs/>
              </w:rPr>
            </w:pPr>
            <w:r w:rsidRPr="00DF5E07">
              <w:rPr>
                <w:b/>
                <w:bCs/>
              </w:rPr>
              <w:t>Devices</w:t>
            </w:r>
            <w:r>
              <w:rPr>
                <w:b/>
                <w:bCs/>
              </w:rPr>
              <w:t>:</w:t>
            </w:r>
          </w:p>
        </w:tc>
        <w:tc>
          <w:tcPr>
            <w:tcW w:w="3624" w:type="dxa"/>
          </w:tcPr>
          <w:p w14:paraId="0A5E2644" w14:textId="77777777" w:rsidR="00160EC2" w:rsidRPr="00DF5E07" w:rsidRDefault="00160EC2" w:rsidP="00160EC2">
            <w:pPr>
              <w:rPr>
                <w:b/>
                <w:bCs/>
              </w:rPr>
            </w:pPr>
            <w:r w:rsidRPr="00DF5E07">
              <w:rPr>
                <w:b/>
                <w:bCs/>
              </w:rPr>
              <w:t>Connectives</w:t>
            </w:r>
            <w:r>
              <w:rPr>
                <w:b/>
                <w:bCs/>
              </w:rPr>
              <w:t>:</w:t>
            </w:r>
          </w:p>
        </w:tc>
      </w:tr>
    </w:tbl>
    <w:p w14:paraId="1076842C" w14:textId="77777777" w:rsidR="00077C46" w:rsidRDefault="00077C46" w:rsidP="00160EC2">
      <w:pPr>
        <w:tabs>
          <w:tab w:val="left" w:pos="7785"/>
        </w:tabs>
      </w:pPr>
    </w:p>
    <w:p w14:paraId="310351D1" w14:textId="2E2C9E98" w:rsidR="00160EC2" w:rsidRDefault="00160EC2" w:rsidP="00102F85">
      <w:pPr>
        <w:spacing w:before="120" w:after="240"/>
        <w:rPr>
          <w:sz w:val="24"/>
          <w:szCs w:val="24"/>
        </w:rPr>
      </w:pPr>
      <w:r>
        <w:rPr>
          <w:sz w:val="24"/>
          <w:szCs w:val="24"/>
        </w:rPr>
        <w:t>Use this answer to create your plan (reverse engineering):</w:t>
      </w:r>
    </w:p>
    <w:p w14:paraId="49947F2C" w14:textId="77777777" w:rsidR="00160EC2" w:rsidRDefault="00160EC2" w:rsidP="00160EC2">
      <w:pPr>
        <w:autoSpaceDE w:val="0"/>
        <w:autoSpaceDN w:val="0"/>
        <w:adjustRightInd w:val="0"/>
        <w:spacing w:after="0" w:line="240" w:lineRule="auto"/>
        <w:rPr>
          <w:rFonts w:ascii="Verdana" w:hAnsi="Verdana" w:cs="Verdana"/>
          <w:b/>
          <w:bCs/>
          <w:color w:val="405E64"/>
          <w:sz w:val="26"/>
          <w:szCs w:val="26"/>
        </w:rPr>
      </w:pPr>
      <w:r>
        <w:rPr>
          <w:rFonts w:ascii="Verdana" w:hAnsi="Verdana" w:cs="Verdana"/>
          <w:b/>
          <w:bCs/>
          <w:color w:val="405E64"/>
          <w:sz w:val="26"/>
          <w:szCs w:val="26"/>
        </w:rPr>
        <w:t>Candidate B</w:t>
      </w:r>
    </w:p>
    <w:p w14:paraId="60DF9379" w14:textId="77777777" w:rsidR="00160EC2" w:rsidRDefault="00160EC2" w:rsidP="00160EC2">
      <w:pPr>
        <w:autoSpaceDE w:val="0"/>
        <w:autoSpaceDN w:val="0"/>
        <w:adjustRightInd w:val="0"/>
        <w:spacing w:after="0" w:line="240" w:lineRule="auto"/>
        <w:rPr>
          <w:rFonts w:ascii="LucidaHandwriting-Italic" w:hAnsi="LucidaHandwriting-Italic" w:cs="LucidaHandwriting-Italic"/>
          <w:i/>
          <w:iCs/>
          <w:color w:val="000000"/>
          <w:sz w:val="24"/>
          <w:szCs w:val="24"/>
        </w:rPr>
      </w:pPr>
      <w:r>
        <w:rPr>
          <w:rFonts w:ascii="LucidaHandwriting-Italic" w:hAnsi="LucidaHandwriting-Italic" w:cs="LucidaHandwriting-Italic"/>
          <w:i/>
          <w:iCs/>
          <w:color w:val="000000"/>
          <w:sz w:val="24"/>
          <w:szCs w:val="24"/>
        </w:rPr>
        <w:t>These days you can track peoples movements across the country.</w:t>
      </w:r>
    </w:p>
    <w:p w14:paraId="6E2AC327" w14:textId="63DB0033" w:rsidR="00160EC2" w:rsidRDefault="00160EC2" w:rsidP="00324CB7">
      <w:pPr>
        <w:autoSpaceDE w:val="0"/>
        <w:autoSpaceDN w:val="0"/>
        <w:adjustRightInd w:val="0"/>
        <w:spacing w:after="0" w:line="240" w:lineRule="auto"/>
        <w:ind w:firstLine="720"/>
        <w:rPr>
          <w:rFonts w:ascii="LucidaHandwriting-Italic" w:hAnsi="LucidaHandwriting-Italic" w:cs="LucidaHandwriting-Italic"/>
          <w:i/>
          <w:iCs/>
          <w:color w:val="000000"/>
          <w:sz w:val="24"/>
          <w:szCs w:val="24"/>
        </w:rPr>
      </w:pPr>
      <w:r>
        <w:rPr>
          <w:rFonts w:ascii="LucidaHandwriting-Italic" w:hAnsi="LucidaHandwriting-Italic" w:cs="LucidaHandwriting-Italic"/>
          <w:i/>
          <w:iCs/>
          <w:color w:val="000000"/>
          <w:sz w:val="24"/>
          <w:szCs w:val="24"/>
        </w:rPr>
        <w:t>A network of CCTV cameras watch from above which phones can be</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tracked simply by being switched on. It sounds like a spy film but</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it’s reality. I’m asking has it gone too far?</w:t>
      </w:r>
    </w:p>
    <w:p w14:paraId="68C1BC20" w14:textId="5AF5CF3B" w:rsidR="00160EC2" w:rsidRDefault="00160EC2" w:rsidP="00324CB7">
      <w:pPr>
        <w:autoSpaceDE w:val="0"/>
        <w:autoSpaceDN w:val="0"/>
        <w:adjustRightInd w:val="0"/>
        <w:spacing w:after="0" w:line="240" w:lineRule="auto"/>
        <w:ind w:firstLine="720"/>
        <w:rPr>
          <w:rFonts w:ascii="LucidaHandwriting-Italic" w:hAnsi="LucidaHandwriting-Italic" w:cs="LucidaHandwriting-Italic"/>
          <w:i/>
          <w:iCs/>
          <w:color w:val="000000"/>
          <w:sz w:val="24"/>
          <w:szCs w:val="24"/>
        </w:rPr>
      </w:pPr>
      <w:r>
        <w:rPr>
          <w:rFonts w:ascii="LucidaHandwriting-Italic" w:hAnsi="LucidaHandwriting-Italic" w:cs="LucidaHandwriting-Italic"/>
          <w:i/>
          <w:iCs/>
          <w:color w:val="000000"/>
          <w:sz w:val="24"/>
          <w:szCs w:val="24"/>
        </w:rPr>
        <w:t>These days CCTV isn’t just used for safety. If a company want</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to find out about another they can simply set up a camera and</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then watch.</w:t>
      </w:r>
    </w:p>
    <w:p w14:paraId="0AA0A187" w14:textId="4BF95F43" w:rsidR="00160EC2" w:rsidRDefault="00160EC2" w:rsidP="00324CB7">
      <w:pPr>
        <w:autoSpaceDE w:val="0"/>
        <w:autoSpaceDN w:val="0"/>
        <w:adjustRightInd w:val="0"/>
        <w:spacing w:after="0" w:line="240" w:lineRule="auto"/>
        <w:ind w:firstLine="720"/>
        <w:rPr>
          <w:rFonts w:ascii="LucidaHandwriting-Italic" w:hAnsi="LucidaHandwriting-Italic" w:cs="LucidaHandwriting-Italic"/>
          <w:i/>
          <w:iCs/>
          <w:color w:val="000000"/>
          <w:sz w:val="24"/>
          <w:szCs w:val="24"/>
        </w:rPr>
      </w:pPr>
      <w:r>
        <w:rPr>
          <w:rFonts w:ascii="LucidaHandwriting-Italic" w:hAnsi="LucidaHandwriting-Italic" w:cs="LucidaHandwriting-Italic"/>
          <w:i/>
          <w:iCs/>
          <w:color w:val="000000"/>
          <w:sz w:val="24"/>
          <w:szCs w:val="24"/>
        </w:rPr>
        <w:t>The government is also tracking people. Sure, some of these</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 xml:space="preserve">people are dangerous or </w:t>
      </w:r>
      <w:proofErr w:type="spellStart"/>
      <w:r>
        <w:rPr>
          <w:rFonts w:ascii="LucidaHandwriting-Italic" w:hAnsi="LucidaHandwriting-Italic" w:cs="LucidaHandwriting-Italic"/>
          <w:i/>
          <w:iCs/>
          <w:color w:val="000000"/>
          <w:sz w:val="24"/>
          <w:szCs w:val="24"/>
        </w:rPr>
        <w:t>likly</w:t>
      </w:r>
      <w:proofErr w:type="spellEnd"/>
      <w:r>
        <w:rPr>
          <w:rFonts w:ascii="LucidaHandwriting-Italic" w:hAnsi="LucidaHandwriting-Italic" w:cs="LucidaHandwriting-Italic"/>
          <w:i/>
          <w:iCs/>
          <w:color w:val="000000"/>
          <w:sz w:val="24"/>
          <w:szCs w:val="24"/>
        </w:rPr>
        <w:t xml:space="preserve"> to commit crimes but does that give</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 xml:space="preserve">the government the right to track </w:t>
      </w:r>
      <w:proofErr w:type="spellStart"/>
      <w:r>
        <w:rPr>
          <w:rFonts w:ascii="LucidaHandwriting-Italic" w:hAnsi="LucidaHandwriting-Italic" w:cs="LucidaHandwriting-Italic"/>
          <w:i/>
          <w:iCs/>
          <w:color w:val="000000"/>
          <w:sz w:val="24"/>
          <w:szCs w:val="24"/>
        </w:rPr>
        <w:t>everyones</w:t>
      </w:r>
      <w:proofErr w:type="spellEnd"/>
      <w:r>
        <w:rPr>
          <w:rFonts w:ascii="LucidaHandwriting-Italic" w:hAnsi="LucidaHandwriting-Italic" w:cs="LucidaHandwriting-Italic"/>
          <w:i/>
          <w:iCs/>
          <w:color w:val="000000"/>
          <w:sz w:val="24"/>
          <w:szCs w:val="24"/>
        </w:rPr>
        <w:t xml:space="preserve"> journeys? Should</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 xml:space="preserve">ordinary innocent people be followed? I strongly </w:t>
      </w:r>
      <w:proofErr w:type="spellStart"/>
      <w:r>
        <w:rPr>
          <w:rFonts w:ascii="LucidaHandwriting-Italic" w:hAnsi="LucidaHandwriting-Italic" w:cs="LucidaHandwriting-Italic"/>
          <w:i/>
          <w:iCs/>
          <w:color w:val="000000"/>
          <w:sz w:val="24"/>
          <w:szCs w:val="24"/>
        </w:rPr>
        <w:t>dissagree</w:t>
      </w:r>
      <w:proofErr w:type="spellEnd"/>
      <w:r>
        <w:rPr>
          <w:rFonts w:ascii="LucidaHandwriting-Italic" w:hAnsi="LucidaHandwriting-Italic" w:cs="LucidaHandwriting-Italic"/>
          <w:i/>
          <w:iCs/>
          <w:color w:val="000000"/>
          <w:sz w:val="24"/>
          <w:szCs w:val="24"/>
        </w:rPr>
        <w:t xml:space="preserve"> with</w:t>
      </w:r>
    </w:p>
    <w:p w14:paraId="4F616B38" w14:textId="77777777" w:rsidR="00160EC2" w:rsidRDefault="00160EC2" w:rsidP="00160EC2">
      <w:pPr>
        <w:autoSpaceDE w:val="0"/>
        <w:autoSpaceDN w:val="0"/>
        <w:adjustRightInd w:val="0"/>
        <w:spacing w:after="0" w:line="240" w:lineRule="auto"/>
        <w:rPr>
          <w:rFonts w:ascii="LucidaHandwriting-Italic" w:hAnsi="LucidaHandwriting-Italic" w:cs="LucidaHandwriting-Italic"/>
          <w:i/>
          <w:iCs/>
          <w:color w:val="000000"/>
          <w:sz w:val="24"/>
          <w:szCs w:val="24"/>
        </w:rPr>
      </w:pPr>
      <w:r>
        <w:rPr>
          <w:rFonts w:ascii="LucidaHandwriting-Italic" w:hAnsi="LucidaHandwriting-Italic" w:cs="LucidaHandwriting-Italic"/>
          <w:i/>
          <w:iCs/>
          <w:color w:val="000000"/>
          <w:sz w:val="24"/>
          <w:szCs w:val="24"/>
        </w:rPr>
        <w:t>the government trying to watch people leaving them no privacy.</w:t>
      </w:r>
    </w:p>
    <w:p w14:paraId="31BC3BCE" w14:textId="65B7EC12" w:rsidR="00160EC2" w:rsidRDefault="00160EC2" w:rsidP="00324CB7">
      <w:pPr>
        <w:autoSpaceDE w:val="0"/>
        <w:autoSpaceDN w:val="0"/>
        <w:adjustRightInd w:val="0"/>
        <w:spacing w:after="0" w:line="240" w:lineRule="auto"/>
        <w:ind w:firstLine="720"/>
        <w:rPr>
          <w:rFonts w:ascii="LucidaHandwriting-Italic" w:hAnsi="LucidaHandwriting-Italic" w:cs="LucidaHandwriting-Italic"/>
          <w:i/>
          <w:iCs/>
          <w:color w:val="000000"/>
          <w:sz w:val="24"/>
          <w:szCs w:val="24"/>
        </w:rPr>
      </w:pPr>
      <w:r>
        <w:rPr>
          <w:rFonts w:ascii="LucidaHandwriting-Italic" w:hAnsi="LucidaHandwriting-Italic" w:cs="LucidaHandwriting-Italic"/>
          <w:i/>
          <w:iCs/>
          <w:color w:val="000000"/>
          <w:sz w:val="24"/>
          <w:szCs w:val="24"/>
        </w:rPr>
        <w:t>Log onto twitter and they can see any of your messages, tweets or</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photos. Same with just about every social network account or</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email. If the government can see all this what would stop a</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corrupt person from leaking personal things about well known</w:t>
      </w:r>
    </w:p>
    <w:p w14:paraId="7F78979D" w14:textId="7D46B3B4" w:rsidR="00160EC2" w:rsidRDefault="00160EC2" w:rsidP="00160EC2">
      <w:pPr>
        <w:autoSpaceDE w:val="0"/>
        <w:autoSpaceDN w:val="0"/>
        <w:adjustRightInd w:val="0"/>
        <w:spacing w:after="0" w:line="240" w:lineRule="auto"/>
        <w:rPr>
          <w:rFonts w:ascii="LucidaHandwriting-Italic" w:hAnsi="LucidaHandwriting-Italic" w:cs="LucidaHandwriting-Italic"/>
          <w:i/>
          <w:iCs/>
          <w:color w:val="000000"/>
          <w:sz w:val="24"/>
          <w:szCs w:val="24"/>
        </w:rPr>
      </w:pPr>
      <w:r>
        <w:rPr>
          <w:rFonts w:ascii="LucidaHandwriting-Italic" w:hAnsi="LucidaHandwriting-Italic" w:cs="LucidaHandwriting-Italic"/>
          <w:i/>
          <w:iCs/>
          <w:color w:val="000000"/>
          <w:sz w:val="24"/>
          <w:szCs w:val="24"/>
        </w:rPr>
        <w:t>people to the press. What’s the line that is drawn? What is private</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anymore?</w:t>
      </w:r>
    </w:p>
    <w:p w14:paraId="31D23F5D" w14:textId="61E1C067" w:rsidR="00160EC2" w:rsidRDefault="00160EC2" w:rsidP="00324CB7">
      <w:pPr>
        <w:autoSpaceDE w:val="0"/>
        <w:autoSpaceDN w:val="0"/>
        <w:adjustRightInd w:val="0"/>
        <w:spacing w:after="0" w:line="240" w:lineRule="auto"/>
        <w:ind w:left="720"/>
        <w:rPr>
          <w:rFonts w:ascii="LucidaHandwriting-Italic" w:hAnsi="LucidaHandwriting-Italic" w:cs="LucidaHandwriting-Italic"/>
          <w:i/>
          <w:iCs/>
          <w:color w:val="000000"/>
          <w:sz w:val="24"/>
          <w:szCs w:val="24"/>
        </w:rPr>
      </w:pPr>
      <w:r>
        <w:rPr>
          <w:rFonts w:ascii="LucidaHandwriting-Italic" w:hAnsi="LucidaHandwriting-Italic" w:cs="LucidaHandwriting-Italic"/>
          <w:i/>
          <w:iCs/>
          <w:color w:val="000000"/>
          <w:sz w:val="24"/>
          <w:szCs w:val="24"/>
        </w:rPr>
        <w:t>If the government can hack accounts what would happen if</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their system was hacked? Admittedly there are some advantages.</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mainly the fact that crimes are easier to solve. This is because,</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especially in larger cities and towns, the cameras are on every</w:t>
      </w:r>
    </w:p>
    <w:p w14:paraId="33EC5C54" w14:textId="1ED45E2E" w:rsidR="00160EC2" w:rsidRDefault="00160EC2" w:rsidP="00160EC2">
      <w:pPr>
        <w:autoSpaceDE w:val="0"/>
        <w:autoSpaceDN w:val="0"/>
        <w:adjustRightInd w:val="0"/>
        <w:spacing w:after="0" w:line="240" w:lineRule="auto"/>
        <w:rPr>
          <w:rFonts w:ascii="LucidaHandwriting-Italic" w:hAnsi="LucidaHandwriting-Italic" w:cs="LucidaHandwriting-Italic"/>
          <w:i/>
          <w:iCs/>
          <w:color w:val="000000"/>
          <w:sz w:val="24"/>
          <w:szCs w:val="24"/>
        </w:rPr>
      </w:pPr>
      <w:r>
        <w:rPr>
          <w:rFonts w:ascii="LucidaHandwriting-Italic" w:hAnsi="LucidaHandwriting-Italic" w:cs="LucidaHandwriting-Italic"/>
          <w:i/>
          <w:iCs/>
          <w:color w:val="000000"/>
          <w:sz w:val="24"/>
          <w:szCs w:val="24"/>
        </w:rPr>
        <w:t>corner. While all this new found technology is great on the</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 xml:space="preserve">surface it is </w:t>
      </w:r>
      <w:proofErr w:type="spellStart"/>
      <w:r>
        <w:rPr>
          <w:rFonts w:ascii="LucidaHandwriting-Italic" w:hAnsi="LucidaHandwriting-Italic" w:cs="LucidaHandwriting-Italic"/>
          <w:i/>
          <w:iCs/>
          <w:color w:val="000000"/>
          <w:sz w:val="24"/>
          <w:szCs w:val="24"/>
        </w:rPr>
        <w:t>exploted</w:t>
      </w:r>
      <w:proofErr w:type="spellEnd"/>
      <w:r>
        <w:rPr>
          <w:rFonts w:ascii="LucidaHandwriting-Italic" w:hAnsi="LucidaHandwriting-Italic" w:cs="LucidaHandwriting-Italic"/>
          <w:i/>
          <w:iCs/>
          <w:color w:val="000000"/>
          <w:sz w:val="24"/>
          <w:szCs w:val="24"/>
        </w:rPr>
        <w:t>. Supermarket scanners show what we, as a</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nation, are buying. The company then makes produce to match</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 xml:space="preserve">that. 20 years ago </w:t>
      </w:r>
      <w:proofErr w:type="spellStart"/>
      <w:r>
        <w:rPr>
          <w:rFonts w:ascii="LucidaHandwriting-Italic" w:hAnsi="LucidaHandwriting-Italic" w:cs="LucidaHandwriting-Italic"/>
          <w:i/>
          <w:iCs/>
          <w:color w:val="000000"/>
          <w:sz w:val="24"/>
          <w:szCs w:val="24"/>
        </w:rPr>
        <w:t>companys</w:t>
      </w:r>
      <w:proofErr w:type="spellEnd"/>
      <w:r>
        <w:rPr>
          <w:rFonts w:ascii="LucidaHandwriting-Italic" w:hAnsi="LucidaHandwriting-Italic" w:cs="LucidaHandwriting-Italic"/>
          <w:i/>
          <w:iCs/>
          <w:color w:val="000000"/>
          <w:sz w:val="24"/>
          <w:szCs w:val="24"/>
        </w:rPr>
        <w:t xml:space="preserve"> would go and survey shoppers to</w:t>
      </w:r>
    </w:p>
    <w:p w14:paraId="522F58F3" w14:textId="7C0AA5A5" w:rsidR="00160EC2" w:rsidRDefault="00160EC2" w:rsidP="00160EC2">
      <w:pPr>
        <w:autoSpaceDE w:val="0"/>
        <w:autoSpaceDN w:val="0"/>
        <w:adjustRightInd w:val="0"/>
        <w:spacing w:after="0" w:line="240" w:lineRule="auto"/>
        <w:rPr>
          <w:rFonts w:ascii="LucidaHandwriting-Italic" w:hAnsi="LucidaHandwriting-Italic" w:cs="LucidaHandwriting-Italic"/>
          <w:i/>
          <w:iCs/>
          <w:color w:val="000000"/>
          <w:sz w:val="24"/>
          <w:szCs w:val="24"/>
        </w:rPr>
      </w:pPr>
      <w:r>
        <w:rPr>
          <w:rFonts w:ascii="LucidaHandwriting-Italic" w:hAnsi="LucidaHandwriting-Italic" w:cs="LucidaHandwriting-Italic"/>
          <w:i/>
          <w:iCs/>
          <w:color w:val="000000"/>
          <w:sz w:val="24"/>
          <w:szCs w:val="24"/>
        </w:rPr>
        <w:t>find out what produce they would like but now it’s all done</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remotely.</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The main problem with these scanners is that while they keep</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people safe they also meant that it can feel like you’re always</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being watched. Also what happened to the hours of footage taken</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every day. Do they store it or destroy it? If it is stored the question</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 xml:space="preserve">of ‘is it </w:t>
      </w:r>
      <w:proofErr w:type="spellStart"/>
      <w:r>
        <w:rPr>
          <w:rFonts w:ascii="LucidaHandwriting-Italic" w:hAnsi="LucidaHandwriting-Italic" w:cs="LucidaHandwriting-Italic"/>
          <w:i/>
          <w:iCs/>
          <w:color w:val="000000"/>
          <w:sz w:val="24"/>
          <w:szCs w:val="24"/>
        </w:rPr>
        <w:t>sucure</w:t>
      </w:r>
      <w:proofErr w:type="spellEnd"/>
      <w:r>
        <w:rPr>
          <w:rFonts w:ascii="LucidaHandwriting-Italic" w:hAnsi="LucidaHandwriting-Italic" w:cs="LucidaHandwriting-Italic"/>
          <w:i/>
          <w:iCs/>
          <w:color w:val="000000"/>
          <w:sz w:val="24"/>
          <w:szCs w:val="24"/>
        </w:rPr>
        <w:t>?’ comes into play. As people who will take the time</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 xml:space="preserve">to try and unravel computer </w:t>
      </w:r>
      <w:proofErr w:type="spellStart"/>
      <w:r>
        <w:rPr>
          <w:rFonts w:ascii="LucidaHandwriting-Italic" w:hAnsi="LucidaHandwriting-Italic" w:cs="LucidaHandwriting-Italic"/>
          <w:i/>
          <w:iCs/>
          <w:color w:val="000000"/>
          <w:sz w:val="24"/>
          <w:szCs w:val="24"/>
        </w:rPr>
        <w:t>sucurity</w:t>
      </w:r>
      <w:proofErr w:type="spellEnd"/>
      <w:r>
        <w:rPr>
          <w:rFonts w:ascii="LucidaHandwriting-Italic" w:hAnsi="LucidaHandwriting-Italic" w:cs="LucidaHandwriting-Italic"/>
          <w:i/>
          <w:iCs/>
          <w:color w:val="000000"/>
          <w:sz w:val="24"/>
          <w:szCs w:val="24"/>
        </w:rPr>
        <w:t xml:space="preserve"> just because they can. Also</w:t>
      </w:r>
    </w:p>
    <w:p w14:paraId="3C98A0BC" w14:textId="79BEC938" w:rsidR="00160EC2" w:rsidRDefault="00160EC2" w:rsidP="00160EC2">
      <w:pPr>
        <w:autoSpaceDE w:val="0"/>
        <w:autoSpaceDN w:val="0"/>
        <w:adjustRightInd w:val="0"/>
        <w:spacing w:after="0" w:line="240" w:lineRule="auto"/>
        <w:rPr>
          <w:rFonts w:ascii="LucidaHandwriting-Italic" w:hAnsi="LucidaHandwriting-Italic" w:cs="LucidaHandwriting-Italic"/>
          <w:i/>
          <w:iCs/>
          <w:color w:val="000000"/>
          <w:sz w:val="24"/>
          <w:szCs w:val="24"/>
        </w:rPr>
      </w:pPr>
      <w:r>
        <w:rPr>
          <w:rFonts w:ascii="LucidaHandwriting-Italic" w:hAnsi="LucidaHandwriting-Italic" w:cs="LucidaHandwriting-Italic"/>
          <w:i/>
          <w:iCs/>
          <w:color w:val="000000"/>
          <w:sz w:val="24"/>
          <w:szCs w:val="24"/>
        </w:rPr>
        <w:t>does it cost to keep all that footage in storage? If so who’s paying</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for it? With the way things are these days it’s probably tax payer</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who pay to keep footage possibly that they didn’t know had been</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filmed, secret. If the footage is destroyed then we have the right to</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know how and whether it is totally impossible to recover it.</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Aside from the few advantages it all seems like a very bad</w:t>
      </w:r>
      <w:r w:rsidR="00324CB7">
        <w:rPr>
          <w:rFonts w:ascii="LucidaHandwriting-Italic" w:hAnsi="LucidaHandwriting-Italic" w:cs="LucidaHandwriting-Italic"/>
          <w:i/>
          <w:iCs/>
          <w:color w:val="000000"/>
          <w:sz w:val="24"/>
          <w:szCs w:val="24"/>
        </w:rPr>
        <w:t xml:space="preserve"> </w:t>
      </w:r>
      <w:r>
        <w:rPr>
          <w:rFonts w:ascii="LucidaHandwriting-Italic" w:hAnsi="LucidaHandwriting-Italic" w:cs="LucidaHandwriting-Italic"/>
          <w:i/>
          <w:iCs/>
          <w:color w:val="000000"/>
          <w:sz w:val="24"/>
          <w:szCs w:val="24"/>
        </w:rPr>
        <w:t>idea to me and the fact there aren’t warnings makes it worse.</w:t>
      </w:r>
    </w:p>
    <w:p w14:paraId="00CD0B1C" w14:textId="796C5A5B" w:rsidR="00160EC2" w:rsidRPr="00160EC2" w:rsidRDefault="00160EC2" w:rsidP="00324CB7">
      <w:pPr>
        <w:spacing w:before="120" w:after="240"/>
        <w:ind w:firstLine="720"/>
        <w:rPr>
          <w:sz w:val="24"/>
          <w:szCs w:val="24"/>
        </w:rPr>
      </w:pPr>
      <w:r>
        <w:rPr>
          <w:rFonts w:ascii="LucidaHandwriting-Italic" w:hAnsi="LucidaHandwriting-Italic" w:cs="LucidaHandwriting-Italic"/>
          <w:i/>
          <w:iCs/>
          <w:color w:val="000000"/>
          <w:sz w:val="24"/>
          <w:szCs w:val="24"/>
        </w:rPr>
        <w:t>England has become a worldwide version of big brother.</w:t>
      </w:r>
    </w:p>
    <w:p w14:paraId="5DD80F70" w14:textId="773D8DE9" w:rsidR="00160EC2" w:rsidRDefault="00160EC2" w:rsidP="002B60B5">
      <w:r w:rsidRPr="002B60B5">
        <w:rPr>
          <w:b/>
          <w:bCs/>
        </w:rPr>
        <w:t>DIP:</w:t>
      </w:r>
      <w:r w:rsidR="00324CB7">
        <w:t xml:space="preserve"> </w:t>
      </w:r>
      <w:r>
        <w:t>Using the same planning tool, create a plan to answer this exam-style question:</w:t>
      </w:r>
    </w:p>
    <w:p w14:paraId="3ED86002" w14:textId="3D699860" w:rsidR="00160EC2" w:rsidRDefault="00160EC2" w:rsidP="00854C62">
      <w:pPr>
        <w:pStyle w:val="NoSpacing"/>
      </w:pPr>
      <w:r>
        <w:t>Write an article for a newspaper, exploring the value of exams in school.</w:t>
      </w:r>
    </w:p>
    <w:p w14:paraId="17077C22" w14:textId="4CBF0356" w:rsidR="00160EC2" w:rsidRDefault="00160EC2" w:rsidP="00854C62">
      <w:pPr>
        <w:pStyle w:val="NoSpacing"/>
      </w:pPr>
      <w:r>
        <w:t>You could write about:</w:t>
      </w:r>
    </w:p>
    <w:p w14:paraId="56EFDE0C" w14:textId="6804E264" w:rsidR="00160EC2" w:rsidRDefault="00160EC2" w:rsidP="002A33BC">
      <w:pPr>
        <w:pStyle w:val="NoSpacing"/>
        <w:numPr>
          <w:ilvl w:val="0"/>
          <w:numId w:val="8"/>
        </w:numPr>
      </w:pPr>
      <w:r>
        <w:t>The types of exams most students take, and how relevant they are</w:t>
      </w:r>
    </w:p>
    <w:p w14:paraId="1E6DFF61" w14:textId="6DC9162C" w:rsidR="00160EC2" w:rsidRDefault="00160EC2" w:rsidP="002A33BC">
      <w:pPr>
        <w:pStyle w:val="NoSpacing"/>
        <w:numPr>
          <w:ilvl w:val="0"/>
          <w:numId w:val="8"/>
        </w:numPr>
      </w:pPr>
      <w:r>
        <w:t>The advantages and disadvantages of taking exams to test ability</w:t>
      </w:r>
    </w:p>
    <w:p w14:paraId="56649450" w14:textId="31BB5099" w:rsidR="00160EC2" w:rsidRDefault="00160EC2" w:rsidP="002A33BC">
      <w:pPr>
        <w:pStyle w:val="NoSpacing"/>
        <w:numPr>
          <w:ilvl w:val="0"/>
          <w:numId w:val="8"/>
        </w:numPr>
      </w:pPr>
      <w:r>
        <w:t>Alternative ways to test students at the end of their schooling e.g. coursework or practical tests as well as any other ideas you might have</w:t>
      </w:r>
    </w:p>
    <w:p w14:paraId="7A0FB9D2" w14:textId="4858AEFD" w:rsidR="00C43D8E" w:rsidRDefault="00C43D8E" w:rsidP="00C43D8E">
      <w:pPr>
        <w:pStyle w:val="NoSpacing"/>
      </w:pPr>
    </w:p>
    <w:p w14:paraId="0D3E09F0" w14:textId="743BA0A6" w:rsidR="00C43D8E" w:rsidRDefault="00C43D8E" w:rsidP="00C43D8E">
      <w:pPr>
        <w:pStyle w:val="NoSpacing"/>
      </w:pPr>
      <w:r>
        <w:t>Use the mark scheme (A05 and AO6) at the beginning of this document to ensure you maximise your marks for this question.</w:t>
      </w:r>
    </w:p>
    <w:p w14:paraId="1B001635" w14:textId="6D60AE6A" w:rsidR="00C43D8E" w:rsidRDefault="00C43D8E" w:rsidP="00C43D8E">
      <w:pPr>
        <w:pStyle w:val="NoSpacing"/>
      </w:pPr>
    </w:p>
    <w:p w14:paraId="01DE8B16" w14:textId="0DF703DB" w:rsidR="00C43D8E" w:rsidRPr="00324CB7" w:rsidRDefault="00C43D8E" w:rsidP="002B60B5">
      <w:pPr>
        <w:spacing w:after="0"/>
      </w:pPr>
      <w:r w:rsidRPr="00005AA5">
        <w:rPr>
          <w:b/>
          <w:bCs/>
        </w:rPr>
        <w:t xml:space="preserve">Lesson </w:t>
      </w:r>
      <w:r w:rsidR="000D7677">
        <w:rPr>
          <w:b/>
          <w:bCs/>
        </w:rPr>
        <w:t>8</w:t>
      </w:r>
      <w:r w:rsidRPr="00005AA5">
        <w:rPr>
          <w:b/>
          <w:bCs/>
        </w:rPr>
        <w:t xml:space="preserve">: </w:t>
      </w:r>
      <w:r>
        <w:rPr>
          <w:b/>
          <w:bCs/>
        </w:rPr>
        <w:t>The conventions of a speech</w:t>
      </w:r>
    </w:p>
    <w:p w14:paraId="518A6FEE" w14:textId="2DA56D24" w:rsidR="00C43D8E" w:rsidRDefault="00C43D8E" w:rsidP="002B60B5">
      <w:pPr>
        <w:spacing w:after="0"/>
        <w:rPr>
          <w:b/>
          <w:bCs/>
        </w:rPr>
      </w:pPr>
      <w:r>
        <w:rPr>
          <w:b/>
          <w:bCs/>
        </w:rPr>
        <w:t>LI: To know and apply the conventions of a speech</w:t>
      </w:r>
    </w:p>
    <w:p w14:paraId="3E58C58F" w14:textId="77777777" w:rsidR="002B60B5" w:rsidRDefault="002B60B5" w:rsidP="002B60B5">
      <w:pPr>
        <w:spacing w:after="0"/>
        <w:rPr>
          <w:b/>
          <w:bCs/>
        </w:rPr>
      </w:pPr>
    </w:p>
    <w:p w14:paraId="0EED9D0B" w14:textId="02770B6F" w:rsidR="00C43D8E" w:rsidRPr="00324CB7" w:rsidRDefault="00C43D8E" w:rsidP="00C43D8E">
      <w:pPr>
        <w:rPr>
          <w:b/>
          <w:bCs/>
        </w:rPr>
      </w:pPr>
      <w:r w:rsidRPr="004840D2">
        <w:rPr>
          <w:b/>
          <w:bCs/>
        </w:rPr>
        <w:t>DART:</w:t>
      </w:r>
      <w:r w:rsidR="00324CB7" w:rsidRPr="00324CB7">
        <w:t xml:space="preserve"> </w:t>
      </w:r>
      <w:r w:rsidRPr="00324CB7">
        <w:t>Read the following speech and annotate it for conventions of a speech (use your KO for guidance) and then answer this question</w:t>
      </w:r>
      <w:r>
        <w:rPr>
          <w:b/>
          <w:bCs/>
        </w:rPr>
        <w:t>:</w:t>
      </w:r>
      <w:r w:rsidR="00324CB7">
        <w:rPr>
          <w:b/>
          <w:bCs/>
        </w:rPr>
        <w:t xml:space="preserve"> </w:t>
      </w:r>
      <w:r w:rsidRPr="00324CB7">
        <w:t>How are the conventions of a speech different to other forms studied so far?</w:t>
      </w:r>
    </w:p>
    <w:p w14:paraId="09E6F059" w14:textId="77777777" w:rsidR="00C43D8E" w:rsidRPr="000D7677" w:rsidRDefault="00C43D8E" w:rsidP="00C43D8E">
      <w:pPr>
        <w:shd w:val="clear" w:color="auto" w:fill="FFFFFF"/>
        <w:spacing w:after="180" w:line="240" w:lineRule="auto"/>
        <w:textAlignment w:val="baseline"/>
        <w:outlineLvl w:val="0"/>
        <w:rPr>
          <w:rFonts w:ascii="Times New Roman" w:eastAsia="Times New Roman" w:hAnsi="Times New Roman" w:cs="Times New Roman"/>
          <w:color w:val="5E5A55"/>
          <w:kern w:val="36"/>
          <w:sz w:val="44"/>
          <w:szCs w:val="44"/>
          <w:lang w:eastAsia="en-GB"/>
        </w:rPr>
      </w:pPr>
      <w:r w:rsidRPr="000D7677">
        <w:rPr>
          <w:rFonts w:ascii="Times New Roman" w:eastAsia="Times New Roman" w:hAnsi="Times New Roman" w:cs="Times New Roman"/>
          <w:color w:val="5E5A55"/>
          <w:kern w:val="36"/>
          <w:sz w:val="44"/>
          <w:szCs w:val="44"/>
          <w:lang w:eastAsia="en-GB"/>
        </w:rPr>
        <w:t>Emma Watson: Gender equality is your issue too</w:t>
      </w:r>
    </w:p>
    <w:p w14:paraId="7B9F2BB8" w14:textId="77777777" w:rsidR="00C43D8E" w:rsidRPr="00C40074" w:rsidRDefault="00C43D8E" w:rsidP="00C43D8E">
      <w:pPr>
        <w:shd w:val="clear" w:color="auto" w:fill="FFFFFF"/>
        <w:spacing w:after="0" w:line="240" w:lineRule="auto"/>
        <w:textAlignment w:val="baseline"/>
        <w:rPr>
          <w:rFonts w:ascii="Tahoma" w:eastAsia="Times New Roman" w:hAnsi="Tahoma" w:cs="Tahoma"/>
          <w:color w:val="5E5A55"/>
          <w:sz w:val="24"/>
          <w:szCs w:val="24"/>
          <w:lang w:eastAsia="en-GB"/>
        </w:rPr>
      </w:pPr>
      <w:r w:rsidRPr="00C40074">
        <w:rPr>
          <w:rFonts w:ascii="inherit" w:eastAsia="Times New Roman" w:hAnsi="inherit" w:cs="Tahoma"/>
          <w:b/>
          <w:bCs/>
          <w:color w:val="5E5A55"/>
          <w:sz w:val="24"/>
          <w:szCs w:val="24"/>
          <w:bdr w:val="none" w:sz="0" w:space="0" w:color="auto" w:frame="1"/>
          <w:lang w:eastAsia="en-GB"/>
        </w:rPr>
        <w:t>Date: </w:t>
      </w:r>
      <w:r w:rsidRPr="00C40074">
        <w:rPr>
          <w:rFonts w:ascii="Tahoma" w:eastAsia="Times New Roman" w:hAnsi="Tahoma" w:cs="Tahoma"/>
          <w:color w:val="5E5A55"/>
          <w:sz w:val="24"/>
          <w:szCs w:val="24"/>
          <w:lang w:eastAsia="en-GB"/>
        </w:rPr>
        <w:t>Saturday, September 20, 2014</w:t>
      </w:r>
    </w:p>
    <w:p w14:paraId="245D2430" w14:textId="77777777" w:rsidR="00C43D8E" w:rsidRPr="00C40074" w:rsidRDefault="00C43D8E" w:rsidP="00C43D8E">
      <w:pPr>
        <w:shd w:val="clear" w:color="auto" w:fill="FFFFFF"/>
        <w:spacing w:after="0" w:line="240" w:lineRule="auto"/>
        <w:textAlignment w:val="baseline"/>
        <w:rPr>
          <w:rFonts w:ascii="Tahoma" w:eastAsia="Times New Roman" w:hAnsi="Tahoma" w:cs="Tahoma"/>
          <w:color w:val="5E5A55"/>
          <w:sz w:val="24"/>
          <w:szCs w:val="24"/>
          <w:lang w:eastAsia="en-GB"/>
        </w:rPr>
      </w:pPr>
      <w:r w:rsidRPr="00C40074">
        <w:rPr>
          <w:rFonts w:ascii="inherit" w:eastAsia="Times New Roman" w:hAnsi="inherit" w:cs="Tahoma"/>
          <w:i/>
          <w:iCs/>
          <w:color w:val="5E5A55"/>
          <w:sz w:val="24"/>
          <w:szCs w:val="24"/>
          <w:bdr w:val="none" w:sz="0" w:space="0" w:color="auto" w:frame="1"/>
          <w:lang w:eastAsia="en-GB"/>
        </w:rPr>
        <w:t>Speech by UN Women Goodwill Ambassador Emma Watson at a special event for the HeForShe campaign, United Nations Headquarters, New York, 20 September 2014</w:t>
      </w:r>
    </w:p>
    <w:p w14:paraId="2442001C" w14:textId="77777777" w:rsidR="00C43D8E" w:rsidRPr="00C40074" w:rsidRDefault="00C43D8E" w:rsidP="00C43D8E">
      <w:pPr>
        <w:shd w:val="clear" w:color="auto" w:fill="FFFFFF"/>
        <w:spacing w:after="0" w:line="240" w:lineRule="auto"/>
        <w:textAlignment w:val="baseline"/>
        <w:rPr>
          <w:rFonts w:ascii="Tahoma" w:eastAsia="Times New Roman" w:hAnsi="Tahoma" w:cs="Tahoma"/>
          <w:color w:val="5E5A55"/>
          <w:sz w:val="24"/>
          <w:szCs w:val="24"/>
          <w:lang w:eastAsia="en-GB"/>
        </w:rPr>
      </w:pPr>
    </w:p>
    <w:p w14:paraId="130AEE44" w14:textId="77777777" w:rsidR="00C43D8E" w:rsidRPr="00324CB7" w:rsidRDefault="00C43D8E" w:rsidP="00C43D8E">
      <w:pPr>
        <w:shd w:val="clear" w:color="auto" w:fill="FFFFFF"/>
        <w:spacing w:after="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Today we are launching a campaign called “</w:t>
      </w:r>
      <w:hyperlink r:id="rId45" w:history="1">
        <w:r w:rsidRPr="00324CB7">
          <w:rPr>
            <w:rFonts w:ascii="inherit" w:eastAsia="Times New Roman" w:hAnsi="inherit" w:cs="Tahoma"/>
            <w:color w:val="009DDC"/>
            <w:u w:val="single"/>
            <w:bdr w:val="none" w:sz="0" w:space="0" w:color="auto" w:frame="1"/>
            <w:lang w:eastAsia="en-GB"/>
          </w:rPr>
          <w:t>HeForShe</w:t>
        </w:r>
      </w:hyperlink>
      <w:r w:rsidRPr="00324CB7">
        <w:rPr>
          <w:rFonts w:ascii="Tahoma" w:eastAsia="Times New Roman" w:hAnsi="Tahoma" w:cs="Tahoma"/>
          <w:color w:val="5E5A55"/>
          <w:lang w:eastAsia="en-GB"/>
        </w:rPr>
        <w:t>.”</w:t>
      </w:r>
    </w:p>
    <w:p w14:paraId="2563741B"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I am reaching out to you because I need your help. We want to end gender inequality—and to do that we need everyone to be involved.</w:t>
      </w:r>
    </w:p>
    <w:p w14:paraId="7369FBA2"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This is the first campaign of its kind at the UN: we want to try and galvanize as many men and boys as possible to be advocates for gender equality. And we don’t just want to talk about it, but make sure it is tangible.</w:t>
      </w:r>
    </w:p>
    <w:p w14:paraId="43E76F29"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I was appointed six months ago and the more I have spoken about feminism the more I have realized that fighting for women’s rights has too often become synonymous with man-hating. If there is one thing I know for certain, it is that this has to stop.</w:t>
      </w:r>
    </w:p>
    <w:p w14:paraId="20A054BC"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For the record, feminism by definition is: “The belief that men and women should have equal rights and opportunities. It is the theory of the political, economic and social equality of the sexes.”</w:t>
      </w:r>
    </w:p>
    <w:p w14:paraId="41DF65CC"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I started questioning gender-based assumptions when at eight I was confused at being called “bossy,” because I wanted to direct the plays we would put on for our parents—but the boys were not.</w:t>
      </w:r>
    </w:p>
    <w:p w14:paraId="3251111C"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When at 14 I started being sexualized by certain elements of the press.</w:t>
      </w:r>
    </w:p>
    <w:p w14:paraId="6B0A3C61"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When at 15 my girlfriends started dropping out of their sports teams because they didn’t want to appear “muscly.”</w:t>
      </w:r>
    </w:p>
    <w:p w14:paraId="02BB53F2"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When at 18 my male friends were unable to express their feelings.</w:t>
      </w:r>
    </w:p>
    <w:p w14:paraId="67902462"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I decided I was a feminist and this seemed uncomplicated to me. But my recent research has shown me that feminism has become an unpopular word.</w:t>
      </w:r>
    </w:p>
    <w:p w14:paraId="1FD0A9A9"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Apparently I am among the ranks of women whose expressions are seen as too strong, too aggressive, isolating, anti-men and, unattractive.</w:t>
      </w:r>
    </w:p>
    <w:p w14:paraId="23096BA6"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Why is the word such an uncomfortable one?</w:t>
      </w:r>
    </w:p>
    <w:p w14:paraId="3B737C12"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I am from Britain and think it is right that as a woman I am paid the same as my male counterparts. I think it is right that I should be able to make decisions about my own body. I think it is right that women be involved on my behalf in the policies and decision-making of my country. I think it is right that socially I am afforded the same respect as men. But sadly I can say that there is no one country in the world where all women can expect to receive these rights.</w:t>
      </w:r>
    </w:p>
    <w:p w14:paraId="586BA44A"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No country in the world can yet say they have achieved gender equality.</w:t>
      </w:r>
    </w:p>
    <w:p w14:paraId="348A9E59"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These rights I consider to be human rights but I am one of the lucky ones. My life is a sheer privilege because my parents didn’t love me less because I was born a daughter. My school did not limit me because I was a girl. My mentors didn’t assume I would go less far because I might give birth to a child one day. These influencers were the gender equality ambassadors that made me who I am today. They may not know it, but they are the inadvertent feminists who are changing the world today. And we need more of those.</w:t>
      </w:r>
    </w:p>
    <w:p w14:paraId="44E992A6"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And if you still hate the word—it is not the word that is important but the idea and the ambition behind it. Because not all women have been afforded the same rights that I have. In fact, statistically, very few have been.</w:t>
      </w:r>
    </w:p>
    <w:p w14:paraId="4FABCDBC"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In 1995, Hilary Clinton made a famous speech in Beijing about women’s rights. Sadly many of the things she wanted to change are still a reality today.</w:t>
      </w:r>
    </w:p>
    <w:p w14:paraId="0D008090"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But what stood out for me the most was that only 30 per cent of her audience were male. How can we affect change in the world when only half of it is invited or feel welcome to participate in the conversation?</w:t>
      </w:r>
    </w:p>
    <w:p w14:paraId="6750D0ED"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Men—I would like to take this opportunity to extend your formal invitation. Gender equality is your issue too.</w:t>
      </w:r>
    </w:p>
    <w:p w14:paraId="226C1247"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Because to date, I’ve seen my father’s role as a parent being valued less by society despite my needing his presence as a child as much as my mother’s.</w:t>
      </w:r>
    </w:p>
    <w:p w14:paraId="27060323"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I’ve seen young men suffering from mental illness unable to ask for help for fear it would make them look less “macho”—in fact in the UK suicide is the biggest killer of men between 20-49 years of age; eclipsing road accidents, cancer and coronary heart disease. I’ve seen men made fragile and insecure by a distorted sense of what constitutes male success. Men don’t have the benefits of equality either.  </w:t>
      </w:r>
    </w:p>
    <w:p w14:paraId="2CB32B49"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We don’t often talk about men being imprisoned by gender stereotypes but I can see that that they are and that when they are free, things will change for women as a natural consequence.</w:t>
      </w:r>
    </w:p>
    <w:p w14:paraId="709053A0"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If men don’t have to be aggressive in order to be accepted women won’t feel compelled to be submissive. If men don’t have to control, women won’t have to be controlled.</w:t>
      </w:r>
    </w:p>
    <w:p w14:paraId="6BE52599"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Both men and women should feel free to be sensitive. Both men and women should feel free to be strong… It is time that we all perceive gender on a spectrum not as two opposing sets of ideals.</w:t>
      </w:r>
    </w:p>
    <w:p w14:paraId="50E03DD1"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If we stop defining each other by what we are not and start defining ourselves by what we are—we can all be freer and this is what HeForShe is about. It’s about freedom. </w:t>
      </w:r>
    </w:p>
    <w:p w14:paraId="45B04FAB"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I want men to take up this mantle. So their daughters, sisters and mothers can be free from prejudice but also so that their sons have permission to be vulnerable and human too—reclaim those parts of themselves they abandoned and in doing so be a more true and complete version of themselves.</w:t>
      </w:r>
    </w:p>
    <w:p w14:paraId="17ED3DAC"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You might be thinking who is this Harry Potter girl? And what is she doing up on stage at the UN. It’s a good question and trust me, I have been asking myself the same thing. I don’t know if I am qualified to be here. All I know is that I care about this problem. And I want to make it better.</w:t>
      </w:r>
    </w:p>
    <w:p w14:paraId="0363AE34"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And having seen what I’ve seen—and given the chance—I feel it is my duty to say something. English Statesman Edmund Burke said: “All that is needed for the forces of evil to triumph is for enough good men and women to do nothing.”</w:t>
      </w:r>
    </w:p>
    <w:p w14:paraId="221EB5A4"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In my nervousness for this speech and in my moments of doubt I’ve told myself firmly—if not me, who, if not now, when. If you have similar doubts when opportunities are presented to you I hope those words might be helpful.</w:t>
      </w:r>
    </w:p>
    <w:p w14:paraId="0F2B29A0"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Because the reality is that if we do nothing it will take 75 years, or for me to be nearly a hundred before women can expect to be paid the same as men for the same work. 15.5 million girls will be married in the next 16 years as children. And at current rates it won’t be until 2086 before all rural African girls will be able to receive a secondary education.</w:t>
      </w:r>
    </w:p>
    <w:p w14:paraId="05E898D3"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If you believe in equality, you might be one of those inadvertent feminists I spoke of earlier.</w:t>
      </w:r>
    </w:p>
    <w:p w14:paraId="473B84E2"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And for this I applaud you.</w:t>
      </w:r>
    </w:p>
    <w:p w14:paraId="5165AEB6" w14:textId="77777777" w:rsidR="00C43D8E" w:rsidRPr="00324CB7" w:rsidRDefault="00C43D8E" w:rsidP="00C43D8E">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We are struggling for a uniting word but the good news is we have a uniting movement. It is called HeForShe. I am inviting you to step forward, to be seen to speak up, to be the "he" for "she". And to ask yourself if not me, who? If not now, when?</w:t>
      </w:r>
    </w:p>
    <w:p w14:paraId="5071D4EE" w14:textId="6E9FE3BA" w:rsidR="000D7677" w:rsidRPr="002B60B5" w:rsidRDefault="00C43D8E" w:rsidP="002B60B5">
      <w:pPr>
        <w:shd w:val="clear" w:color="auto" w:fill="FFFFFF"/>
        <w:spacing w:after="180" w:line="240" w:lineRule="auto"/>
        <w:textAlignment w:val="baseline"/>
        <w:rPr>
          <w:rFonts w:ascii="Tahoma" w:eastAsia="Times New Roman" w:hAnsi="Tahoma" w:cs="Tahoma"/>
          <w:color w:val="5E5A55"/>
          <w:lang w:eastAsia="en-GB"/>
        </w:rPr>
      </w:pPr>
      <w:r w:rsidRPr="00324CB7">
        <w:rPr>
          <w:rFonts w:ascii="Tahoma" w:eastAsia="Times New Roman" w:hAnsi="Tahoma" w:cs="Tahoma"/>
          <w:color w:val="5E5A55"/>
          <w:lang w:eastAsia="en-GB"/>
        </w:rPr>
        <w:t>Thank you.</w:t>
      </w:r>
    </w:p>
    <w:p w14:paraId="3E720B98" w14:textId="585BAFBD" w:rsidR="00C43D8E" w:rsidRPr="000D7677" w:rsidRDefault="00C43D8E" w:rsidP="00C43D8E">
      <w:r w:rsidRPr="004840D2">
        <w:rPr>
          <w:b/>
          <w:bCs/>
        </w:rPr>
        <w:t>DIP:</w:t>
      </w:r>
      <w:r w:rsidR="00324CB7" w:rsidRPr="000D7677">
        <w:t xml:space="preserve"> </w:t>
      </w:r>
      <w:r w:rsidRPr="000D7677">
        <w:t>Write a speech encouraging pupils at your school to do mor</w:t>
      </w:r>
      <w:r w:rsidR="00324CB7" w:rsidRPr="000D7677">
        <w:t>e</w:t>
      </w:r>
      <w:r w:rsidRPr="000D7677">
        <w:t xml:space="preserve"> to protect the environment from climate change. (use the speech above as an example – ste</w:t>
      </w:r>
      <w:r w:rsidR="00324CB7" w:rsidRPr="000D7677">
        <w:t>a</w:t>
      </w:r>
      <w:r w:rsidRPr="000D7677">
        <w:t>l techniques from this speech)</w:t>
      </w:r>
    </w:p>
    <w:p w14:paraId="2120593E" w14:textId="77777777" w:rsidR="00324CB7" w:rsidRDefault="00324CB7" w:rsidP="00324CB7"/>
    <w:p w14:paraId="0CAFB51B" w14:textId="77777777" w:rsidR="000D7677" w:rsidRDefault="000D7677">
      <w:pPr>
        <w:rPr>
          <w:b/>
          <w:bCs/>
        </w:rPr>
      </w:pPr>
      <w:r>
        <w:rPr>
          <w:b/>
          <w:bCs/>
        </w:rPr>
        <w:br w:type="page"/>
      </w:r>
    </w:p>
    <w:p w14:paraId="289B3D44" w14:textId="0A936850" w:rsidR="00216292" w:rsidRDefault="0061508B" w:rsidP="002B60B5">
      <w:pPr>
        <w:spacing w:after="0"/>
      </w:pPr>
      <w:r w:rsidRPr="008225B8">
        <w:rPr>
          <w:b/>
          <w:bCs/>
        </w:rPr>
        <w:t xml:space="preserve">Lesson </w:t>
      </w:r>
      <w:r w:rsidR="008578FC">
        <w:rPr>
          <w:b/>
          <w:bCs/>
        </w:rPr>
        <w:t>9:</w:t>
      </w:r>
      <w:r w:rsidRPr="008225B8">
        <w:rPr>
          <w:b/>
          <w:bCs/>
        </w:rPr>
        <w:t xml:space="preserve"> Introducing the Speaking and Listening Endorsement (SLE)</w:t>
      </w:r>
    </w:p>
    <w:p w14:paraId="106E02F0" w14:textId="4EE3EAC0" w:rsidR="0061508B" w:rsidRDefault="0061508B" w:rsidP="002B60B5">
      <w:pPr>
        <w:spacing w:after="0"/>
        <w:rPr>
          <w:b/>
          <w:bCs/>
        </w:rPr>
      </w:pPr>
      <w:r>
        <w:rPr>
          <w:b/>
          <w:bCs/>
        </w:rPr>
        <w:t>LI: To understand what is required for the SLE</w:t>
      </w:r>
    </w:p>
    <w:p w14:paraId="18B199F3" w14:textId="77777777" w:rsidR="002B60B5" w:rsidRDefault="002B60B5" w:rsidP="002B60B5">
      <w:pPr>
        <w:spacing w:after="0"/>
        <w:rPr>
          <w:b/>
          <w:bCs/>
        </w:rPr>
      </w:pPr>
    </w:p>
    <w:p w14:paraId="10AFA458" w14:textId="28EEC1BB" w:rsidR="00324CB7" w:rsidRPr="000D7677" w:rsidRDefault="0061508B">
      <w:pPr>
        <w:rPr>
          <w:b/>
          <w:bCs/>
        </w:rPr>
      </w:pPr>
      <w:r w:rsidRPr="002B60B5">
        <w:rPr>
          <w:b/>
          <w:bCs/>
        </w:rPr>
        <w:t>DART</w:t>
      </w:r>
      <w:r w:rsidRPr="00324CB7">
        <w:t>:</w:t>
      </w:r>
      <w:r w:rsidR="00324CB7">
        <w:rPr>
          <w:b/>
          <w:bCs/>
        </w:rPr>
        <w:t xml:space="preserve"> </w:t>
      </w:r>
      <w:r w:rsidR="00944E1A" w:rsidRPr="00944E1A">
        <w:t xml:space="preserve">Read through the marking criteria at the beginning of this document and highlight the elements that you need to focus on to achieve </w:t>
      </w:r>
      <w:r w:rsidR="00944E1A">
        <w:t>your grade target (you need to meet all the criteria to be able to attain the level (pass, merit, or distinction))</w:t>
      </w:r>
      <w:r w:rsidR="00324CB7">
        <w:t>.</w:t>
      </w:r>
    </w:p>
    <w:p w14:paraId="152D2039" w14:textId="41DE8561" w:rsidR="00E14FB2" w:rsidRDefault="00944E1A" w:rsidP="00E14FB2">
      <w:r>
        <w:t>Watch the following videos of SLEs. After each one, and using the marking criteria to guide you, give them a mark (pass, merit, distinction) and describe why you believe the candidate should be awarded the mark you gave them.</w:t>
      </w:r>
    </w:p>
    <w:p w14:paraId="256DB7EF" w14:textId="567F894D" w:rsidR="00034B78" w:rsidRDefault="007D00CB" w:rsidP="002A33BC">
      <w:pPr>
        <w:pStyle w:val="ListParagraph"/>
        <w:numPr>
          <w:ilvl w:val="0"/>
          <w:numId w:val="15"/>
        </w:numPr>
      </w:pPr>
      <w:hyperlink r:id="rId46" w:history="1">
        <w:proofErr w:type="spellStart"/>
        <w:r w:rsidR="00E14FB2" w:rsidRPr="00E14FB2">
          <w:rPr>
            <w:rStyle w:val="Hyperlink"/>
          </w:rPr>
          <w:t>Jabreel</w:t>
        </w:r>
        <w:proofErr w:type="spellEnd"/>
      </w:hyperlink>
    </w:p>
    <w:p w14:paraId="24E73F99" w14:textId="5E8B001F" w:rsidR="00E14FB2" w:rsidRDefault="007D00CB" w:rsidP="002A33BC">
      <w:pPr>
        <w:pStyle w:val="ListParagraph"/>
        <w:numPr>
          <w:ilvl w:val="0"/>
          <w:numId w:val="15"/>
        </w:numPr>
      </w:pPr>
      <w:hyperlink r:id="rId47" w:history="1">
        <w:r w:rsidR="00E14FB2" w:rsidRPr="00E14FB2">
          <w:rPr>
            <w:rStyle w:val="Hyperlink"/>
          </w:rPr>
          <w:t>Charlotte</w:t>
        </w:r>
      </w:hyperlink>
    </w:p>
    <w:p w14:paraId="1FDA0D3F" w14:textId="733711B1" w:rsidR="00034B78" w:rsidRDefault="007D00CB" w:rsidP="0061508B">
      <w:pPr>
        <w:pStyle w:val="ListParagraph"/>
        <w:numPr>
          <w:ilvl w:val="0"/>
          <w:numId w:val="15"/>
        </w:numPr>
      </w:pPr>
      <w:hyperlink r:id="rId48" w:history="1">
        <w:r w:rsidR="00E14FB2" w:rsidRPr="00E14FB2">
          <w:rPr>
            <w:rStyle w:val="Hyperlink"/>
          </w:rPr>
          <w:t>Connor</w:t>
        </w:r>
      </w:hyperlink>
    </w:p>
    <w:p w14:paraId="54AD76F5" w14:textId="168E4841" w:rsidR="008225B8" w:rsidRDefault="008225B8" w:rsidP="0061508B">
      <w:r>
        <w:t>Read through the examiner reports for each of the candidates</w:t>
      </w:r>
      <w:r w:rsidR="00324CB7">
        <w:t xml:space="preserve"> (below)</w:t>
      </w:r>
      <w:r>
        <w:t xml:space="preserve"> and then answer these questions:</w:t>
      </w:r>
    </w:p>
    <w:p w14:paraId="51879BC3" w14:textId="28066DCA" w:rsidR="00944E1A" w:rsidRDefault="008225B8" w:rsidP="004706A8">
      <w:pPr>
        <w:pStyle w:val="ListParagraph"/>
        <w:numPr>
          <w:ilvl w:val="0"/>
          <w:numId w:val="22"/>
        </w:numPr>
      </w:pPr>
      <w:r>
        <w:t>Do you agree with what the examiner is saying?</w:t>
      </w:r>
    </w:p>
    <w:p w14:paraId="6CC752AF" w14:textId="4C289C0D" w:rsidR="008225B8" w:rsidRDefault="008225B8" w:rsidP="004706A8">
      <w:pPr>
        <w:pStyle w:val="ListParagraph"/>
        <w:numPr>
          <w:ilvl w:val="0"/>
          <w:numId w:val="22"/>
        </w:numPr>
      </w:pPr>
      <w:r>
        <w:t>Can you see how the candidate attained their mark?</w:t>
      </w:r>
    </w:p>
    <w:p w14:paraId="16D17B5F" w14:textId="280B97CC" w:rsidR="008225B8" w:rsidRPr="00944E1A" w:rsidRDefault="008225B8" w:rsidP="0061508B">
      <w:pPr>
        <w:pStyle w:val="ListParagraph"/>
        <w:numPr>
          <w:ilvl w:val="0"/>
          <w:numId w:val="22"/>
        </w:numPr>
      </w:pPr>
      <w:r>
        <w:t>Write down the top three top tips that you can use in your own SLE.</w:t>
      </w:r>
      <w:r>
        <w:rPr>
          <w:noProof/>
        </w:rPr>
        <mc:AlternateContent>
          <mc:Choice Requires="wps">
            <w:drawing>
              <wp:anchor distT="45720" distB="45720" distL="114300" distR="114300" simplePos="0" relativeHeight="251684877" behindDoc="0" locked="0" layoutInCell="1" allowOverlap="1" wp14:anchorId="366E8889" wp14:editId="4E4B9430">
                <wp:simplePos x="0" y="0"/>
                <wp:positionH relativeFrom="column">
                  <wp:posOffset>-57150</wp:posOffset>
                </wp:positionH>
                <wp:positionV relativeFrom="paragraph">
                  <wp:posOffset>325120</wp:posOffset>
                </wp:positionV>
                <wp:extent cx="6334125" cy="4124325"/>
                <wp:effectExtent l="0" t="0" r="28575"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4124325"/>
                        </a:xfrm>
                        <a:prstGeom prst="rect">
                          <a:avLst/>
                        </a:prstGeom>
                        <a:solidFill>
                          <a:srgbClr val="FFFFFF"/>
                        </a:solidFill>
                        <a:ln w="9525">
                          <a:solidFill>
                            <a:srgbClr val="000000"/>
                          </a:solidFill>
                          <a:miter lim="800000"/>
                          <a:headEnd/>
                          <a:tailEnd/>
                        </a:ln>
                      </wps:spPr>
                      <wps:txbx>
                        <w:txbxContent>
                          <w:p w14:paraId="2F79E7BA" w14:textId="77777777" w:rsidR="00297287" w:rsidRPr="008225B8" w:rsidRDefault="00297287" w:rsidP="008225B8">
                            <w:r w:rsidRPr="008225B8">
                              <w:rPr>
                                <w:b/>
                                <w:bCs/>
                              </w:rPr>
                              <w:t xml:space="preserve">A1: JIBREEL </w:t>
                            </w:r>
                          </w:p>
                          <w:p w14:paraId="72BBA023" w14:textId="77777777" w:rsidR="00297287" w:rsidRPr="008225B8" w:rsidRDefault="00297287" w:rsidP="008225B8">
                            <w:r w:rsidRPr="008225B8">
                              <w:rPr>
                                <w:b/>
                                <w:bCs/>
                              </w:rPr>
                              <w:t xml:space="preserve">Jibreel presents to a group of classmates and his teacher on the topic of free will. </w:t>
                            </w:r>
                          </w:p>
                          <w:p w14:paraId="22FB4931" w14:textId="77777777" w:rsidR="00297287" w:rsidRPr="008225B8" w:rsidRDefault="00297287" w:rsidP="008225B8">
                            <w:r w:rsidRPr="008225B8">
                              <w:rPr>
                                <w:i/>
                                <w:iCs/>
                              </w:rPr>
                              <w:t xml:space="preserve">Jibreel has chosen a complex topic and uses a sophisticated repertoire and range of vocabulary. He speaks with few notes and demonstrates extensive knowledge. The presentation has clear organization. His relaxed but enthusiastic approach to the topic and its importance clearly engages the audience. </w:t>
                            </w:r>
                          </w:p>
                          <w:p w14:paraId="1D3394A0" w14:textId="77777777" w:rsidR="00297287" w:rsidRPr="008225B8" w:rsidRDefault="00297287" w:rsidP="008225B8">
                            <w:r w:rsidRPr="008225B8">
                              <w:rPr>
                                <w:i/>
                                <w:iCs/>
                              </w:rPr>
                              <w:t xml:space="preserve">He listens carefully to questions, responding confidently and appropriately. The teacher asks a challenging question which allows Jibreel to elaborate further on his ideas. </w:t>
                            </w:r>
                          </w:p>
                          <w:p w14:paraId="5ED97DF6" w14:textId="77777777" w:rsidR="00297287" w:rsidRPr="008225B8" w:rsidRDefault="00297287" w:rsidP="008225B8">
                            <w:r w:rsidRPr="008225B8">
                              <w:rPr>
                                <w:i/>
                                <w:iCs/>
                              </w:rPr>
                              <w:t xml:space="preserve">His spoken Standard English is assured and flexible. It should be noted that he uses quite a large number of fillers. Attitudes to such use vary from individual to individual, but it needs to be made clear here that fillers are common in speech and that use of them is not an issue within the framing of these criteria, and within the context of his presenting to colleagues. </w:t>
                            </w:r>
                          </w:p>
                          <w:p w14:paraId="58C23D47" w14:textId="77777777" w:rsidR="00297287" w:rsidRPr="008225B8" w:rsidRDefault="00297287" w:rsidP="008225B8">
                            <w:r w:rsidRPr="008225B8">
                              <w:rPr>
                                <w:i/>
                                <w:iCs/>
                              </w:rPr>
                              <w:t xml:space="preserve">Jibreel achieves a </w:t>
                            </w:r>
                            <w:r w:rsidRPr="008225B8">
                              <w:rPr>
                                <w:b/>
                                <w:bCs/>
                                <w:i/>
                                <w:iCs/>
                              </w:rPr>
                              <w:t xml:space="preserve">Distinction </w:t>
                            </w:r>
                            <w:r w:rsidRPr="008225B8">
                              <w:rPr>
                                <w:i/>
                                <w:iCs/>
                              </w:rPr>
                              <w:t xml:space="preserve">when looked at against the criteria. It is worth noting two points in particular which help him achieve this: </w:t>
                            </w:r>
                          </w:p>
                          <w:p w14:paraId="2EB5B0C0" w14:textId="77777777" w:rsidR="00297287" w:rsidRPr="008225B8" w:rsidRDefault="00297287" w:rsidP="008225B8">
                            <w:r w:rsidRPr="008225B8">
                              <w:t xml:space="preserve">• </w:t>
                            </w:r>
                            <w:r w:rsidRPr="008225B8">
                              <w:rPr>
                                <w:i/>
                                <w:iCs/>
                              </w:rPr>
                              <w:t xml:space="preserve">he speaks on a complex topic which requires, by definition a sophisticated range of ideas </w:t>
                            </w:r>
                          </w:p>
                          <w:p w14:paraId="0B4A7511" w14:textId="77777777" w:rsidR="00297287" w:rsidRPr="008225B8" w:rsidRDefault="00297287" w:rsidP="008225B8">
                            <w:r w:rsidRPr="008225B8">
                              <w:t xml:space="preserve">• </w:t>
                            </w:r>
                            <w:r w:rsidRPr="008225B8">
                              <w:rPr>
                                <w:i/>
                                <w:iCs/>
                              </w:rPr>
                              <w:t xml:space="preserve">he is helped by the teacher’s question which enables him to elaborate his ideas. Who asks the questions, and the level of challenge of the questions, needs to be considered by teachers and candidates when setting up the presentation </w:t>
                            </w:r>
                          </w:p>
                          <w:p w14:paraId="27DC38EC" w14:textId="236331CA" w:rsidR="00297287" w:rsidRDefault="0029728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23605344">
              <v:shape id="_x0000_s1031" style="position:absolute;left:0;text-align:left;margin-left:-4.5pt;margin-top:25.6pt;width:498.75pt;height:324.75pt;z-index:25168487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" w14:anchorId="366E8889">
                <v:textbox>
                  <w:txbxContent>
                    <w:p w:rsidRPr="008225B8" w:rsidR="00297287" w:rsidP="008225B8" w:rsidRDefault="00297287" w14:paraId="04B4D494" w14:textId="77777777">
                      <w:r w:rsidRPr="008225B8">
                        <w:rPr>
                          <w:b/>
                          <w:bCs/>
                        </w:rPr>
                        <w:t xml:space="preserve">A1: JIBREEL </w:t>
                      </w:r>
                    </w:p>
                    <w:p w:rsidRPr="008225B8" w:rsidR="00297287" w:rsidP="008225B8" w:rsidRDefault="00297287" w14:paraId="28C592AC" w14:textId="77777777">
                      <w:r w:rsidRPr="008225B8">
                        <w:rPr>
                          <w:b/>
                          <w:bCs/>
                        </w:rPr>
                        <w:t xml:space="preserve">Jibreel presents to a group of classmates and his teacher on the topic of free will. </w:t>
                      </w:r>
                    </w:p>
                    <w:p w:rsidRPr="008225B8" w:rsidR="00297287" w:rsidP="008225B8" w:rsidRDefault="00297287" w14:paraId="78198506" w14:textId="77777777">
                      <w:r w:rsidRPr="008225B8">
                        <w:rPr>
                          <w:i/>
                          <w:iCs/>
                        </w:rPr>
                        <w:t xml:space="preserve">Jibreel has chosen a complex topic and uses a sophisticated repertoire and range of vocabulary. He speaks with few notes and demonstrates extensive knowledge. The presentation has clear organization. His relaxed but enthusiastic approach to the topic and its importance clearly engages the audience. </w:t>
                      </w:r>
                    </w:p>
                    <w:p w:rsidRPr="008225B8" w:rsidR="00297287" w:rsidP="008225B8" w:rsidRDefault="00297287" w14:paraId="220C7F05" w14:textId="77777777">
                      <w:r w:rsidRPr="008225B8">
                        <w:rPr>
                          <w:i/>
                          <w:iCs/>
                        </w:rPr>
                        <w:t xml:space="preserve">He listens carefully to questions, responding confidently and appropriately. The teacher asks a challenging question which allows Jibreel to elaborate further on his ideas. </w:t>
                      </w:r>
                    </w:p>
                    <w:p w:rsidRPr="008225B8" w:rsidR="00297287" w:rsidP="008225B8" w:rsidRDefault="00297287" w14:paraId="7561A4FC" w14:textId="77777777">
                      <w:r w:rsidRPr="008225B8">
                        <w:rPr>
                          <w:i/>
                          <w:iCs/>
                        </w:rPr>
                        <w:t xml:space="preserve">His spoken Standard English is assured and flexible. It should be noted that he uses quite </w:t>
                      </w:r>
                      <w:r w:rsidRPr="008225B8">
                        <w:rPr>
                          <w:i/>
                          <w:iCs/>
                        </w:rPr>
                        <w:t xml:space="preserve">a large number of fillers. Attitudes to such use vary from individual to individual, but it needs to be made clear here that fillers are common in speech and that use of them is not an issue within the framing of these criteria, and within the context of his presenting to colleagues. </w:t>
                      </w:r>
                    </w:p>
                    <w:p w:rsidRPr="008225B8" w:rsidR="00297287" w:rsidP="008225B8" w:rsidRDefault="00297287" w14:paraId="6FDF2A81" w14:textId="77777777">
                      <w:r w:rsidRPr="008225B8">
                        <w:rPr>
                          <w:i/>
                          <w:iCs/>
                        </w:rPr>
                        <w:t xml:space="preserve">Jibreel achieves a </w:t>
                      </w:r>
                      <w:r w:rsidRPr="008225B8">
                        <w:rPr>
                          <w:b/>
                          <w:bCs/>
                          <w:i/>
                          <w:iCs/>
                        </w:rPr>
                        <w:t xml:space="preserve">Distinction </w:t>
                      </w:r>
                      <w:r w:rsidRPr="008225B8">
                        <w:rPr>
                          <w:i/>
                          <w:iCs/>
                        </w:rPr>
                        <w:t xml:space="preserve">when looked at against the criteria. It is worth noting two points in particular which help him achieve this: </w:t>
                      </w:r>
                    </w:p>
                    <w:p w:rsidRPr="008225B8" w:rsidR="00297287" w:rsidP="008225B8" w:rsidRDefault="00297287" w14:paraId="616D349F" w14:textId="77777777">
                      <w:r w:rsidRPr="008225B8">
                        <w:t xml:space="preserve">• </w:t>
                      </w:r>
                      <w:r w:rsidRPr="008225B8">
                        <w:rPr>
                          <w:i/>
                          <w:iCs/>
                        </w:rPr>
                        <w:t xml:space="preserve">he speaks on a complex topic which requires, by definition a sophisticated range of ideas </w:t>
                      </w:r>
                    </w:p>
                    <w:p w:rsidRPr="008225B8" w:rsidR="00297287" w:rsidP="008225B8" w:rsidRDefault="00297287" w14:paraId="01B04843" w14:textId="77777777">
                      <w:r w:rsidRPr="008225B8">
                        <w:t xml:space="preserve">• </w:t>
                      </w:r>
                      <w:r w:rsidRPr="008225B8">
                        <w:rPr>
                          <w:i/>
                          <w:iCs/>
                        </w:rPr>
                        <w:t xml:space="preserve">he is helped by the teacher’s question which enables him to elaborate his ideas. Who asks the questions, and the level of challenge of the questions, needs to be considered by teachers and candidates when setting up the presentation </w:t>
                      </w:r>
                    </w:p>
                    <w:p w:rsidR="00297287" w:rsidRDefault="00297287" w14:paraId="6A05A809" w14:textId="236331CA"/>
                  </w:txbxContent>
                </v:textbox>
                <w10:wrap type="square"/>
              </v:shape>
            </w:pict>
          </mc:Fallback>
        </mc:AlternateContent>
      </w:r>
    </w:p>
    <w:p w14:paraId="443DE78A" w14:textId="30E29250" w:rsidR="00944E1A" w:rsidRPr="00944E1A" w:rsidRDefault="008225B8" w:rsidP="0061508B">
      <w:r>
        <w:rPr>
          <w:noProof/>
        </w:rPr>
        <mc:AlternateContent>
          <mc:Choice Requires="wps">
            <w:drawing>
              <wp:anchor distT="45720" distB="45720" distL="114300" distR="114300" simplePos="0" relativeHeight="251688973" behindDoc="0" locked="0" layoutInCell="1" allowOverlap="1" wp14:anchorId="3DFBCC2A" wp14:editId="00800375">
                <wp:simplePos x="0" y="0"/>
                <wp:positionH relativeFrom="column">
                  <wp:posOffset>-47625</wp:posOffset>
                </wp:positionH>
                <wp:positionV relativeFrom="paragraph">
                  <wp:posOffset>4897755</wp:posOffset>
                </wp:positionV>
                <wp:extent cx="6276975" cy="3676650"/>
                <wp:effectExtent l="0" t="0" r="2857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3676650"/>
                        </a:xfrm>
                        <a:prstGeom prst="rect">
                          <a:avLst/>
                        </a:prstGeom>
                        <a:solidFill>
                          <a:srgbClr val="FFFFFF"/>
                        </a:solidFill>
                        <a:ln w="9525">
                          <a:solidFill>
                            <a:srgbClr val="000000"/>
                          </a:solidFill>
                          <a:miter lim="800000"/>
                          <a:headEnd/>
                          <a:tailEnd/>
                        </a:ln>
                      </wps:spPr>
                      <wps:txbx>
                        <w:txbxContent>
                          <w:p w14:paraId="2317D375" w14:textId="77777777" w:rsidR="00297287" w:rsidRPr="008225B8" w:rsidRDefault="00297287" w:rsidP="008225B8">
                            <w:pPr>
                              <w:rPr>
                                <w:b/>
                                <w:bCs/>
                              </w:rPr>
                            </w:pPr>
                            <w:r w:rsidRPr="008225B8">
                              <w:rPr>
                                <w:b/>
                                <w:bCs/>
                              </w:rPr>
                              <w:t xml:space="preserve">A3: CONNOR </w:t>
                            </w:r>
                          </w:p>
                          <w:p w14:paraId="6417EE84" w14:textId="77777777" w:rsidR="00297287" w:rsidRPr="008225B8" w:rsidRDefault="00297287" w:rsidP="008225B8">
                            <w:pPr>
                              <w:rPr>
                                <w:b/>
                                <w:bCs/>
                              </w:rPr>
                            </w:pPr>
                            <w:r w:rsidRPr="008225B8">
                              <w:rPr>
                                <w:b/>
                                <w:bCs/>
                              </w:rPr>
                              <w:t xml:space="preserve">Connor presents to a group of classmates on the life and death of Dr Crippen. </w:t>
                            </w:r>
                          </w:p>
                          <w:p w14:paraId="052634F1" w14:textId="77777777" w:rsidR="00297287" w:rsidRPr="008225B8" w:rsidRDefault="00297287" w:rsidP="008225B8">
                            <w:pPr>
                              <w:rPr>
                                <w:b/>
                                <w:bCs/>
                              </w:rPr>
                            </w:pPr>
                            <w:r w:rsidRPr="008225B8">
                              <w:rPr>
                                <w:b/>
                                <w:bCs/>
                                <w:i/>
                                <w:iCs/>
                              </w:rPr>
                              <w:t xml:space="preserve">Connor speaks without notes at a relentless pace and with (presumably) extensive knowledge. It seems at times as though he may have learnt source material, which is not in itself an issue but which here can be seen to impact on the way he delivers his presentation. </w:t>
                            </w:r>
                          </w:p>
                          <w:p w14:paraId="25C9C61D" w14:textId="77777777" w:rsidR="00297287" w:rsidRPr="008225B8" w:rsidRDefault="00297287" w:rsidP="008225B8">
                            <w:pPr>
                              <w:rPr>
                                <w:b/>
                                <w:bCs/>
                              </w:rPr>
                            </w:pPr>
                            <w:r w:rsidRPr="008225B8">
                              <w:rPr>
                                <w:b/>
                                <w:bCs/>
                                <w:i/>
                                <w:iCs/>
                              </w:rPr>
                              <w:t xml:space="preserve">The topic itself could be challenging, but the way he unrolls the narrative, with no real pause for reflection, means that his approach is better described as straightforward. </w:t>
                            </w:r>
                          </w:p>
                          <w:p w14:paraId="48C201BA" w14:textId="77777777" w:rsidR="00297287" w:rsidRPr="008225B8" w:rsidRDefault="00297287" w:rsidP="008225B8">
                            <w:pPr>
                              <w:rPr>
                                <w:b/>
                                <w:bCs/>
                              </w:rPr>
                            </w:pPr>
                            <w:r w:rsidRPr="008225B8">
                              <w:rPr>
                                <w:b/>
                                <w:bCs/>
                                <w:i/>
                                <w:iCs/>
                              </w:rPr>
                              <w:t xml:space="preserve">The presentation has some shape, albeit in a straight narrative time-line. He uses a suitable range of appropriate vocabulary. He confidently uses spoken Standard English. </w:t>
                            </w:r>
                          </w:p>
                          <w:p w14:paraId="55C92971" w14:textId="77777777" w:rsidR="00297287" w:rsidRPr="008225B8" w:rsidRDefault="00297287" w:rsidP="008225B8">
                            <w:pPr>
                              <w:rPr>
                                <w:b/>
                                <w:bCs/>
                              </w:rPr>
                            </w:pPr>
                            <w:r w:rsidRPr="008225B8">
                              <w:rPr>
                                <w:b/>
                                <w:bCs/>
                                <w:i/>
                                <w:iCs/>
                              </w:rPr>
                              <w:t xml:space="preserve">Connor answers questions clearly and fully, with thought and consideration, but the pace of the delivery, and the uniform pitch suggests that he does not fully meet the needs of an audience . </w:t>
                            </w:r>
                          </w:p>
                          <w:p w14:paraId="2147AAF8" w14:textId="77777777" w:rsidR="00297287" w:rsidRPr="008225B8" w:rsidRDefault="00297287" w:rsidP="008225B8">
                            <w:pPr>
                              <w:rPr>
                                <w:b/>
                                <w:bCs/>
                              </w:rPr>
                            </w:pPr>
                            <w:r w:rsidRPr="008225B8">
                              <w:rPr>
                                <w:b/>
                                <w:bCs/>
                                <w:i/>
                                <w:iCs/>
                              </w:rPr>
                              <w:t xml:space="preserve">In assessing Connor we see a student who fully achieves the criteria for Pass, and achieves sometimes within the Merit category. This means, though that under these criteria he is awarded Pass. Further development of his skills could focus on extending the range of his ideas, varying the speed and pitch of his delivery and ensuring that he receives questions which make him move beyond narrative detail. </w:t>
                            </w:r>
                          </w:p>
                          <w:p w14:paraId="590FE834" w14:textId="77777777" w:rsidR="00297287" w:rsidRDefault="00297287" w:rsidP="008225B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899592C">
              <v:shape id="_x0000_s1032" style="position:absolute;margin-left:-3.75pt;margin-top:385.65pt;width:494.25pt;height:289.5pt;z-index:2516889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" w14:anchorId="3DFBCC2A">
                <v:textbox>
                  <w:txbxContent>
                    <w:p w:rsidRPr="008225B8" w:rsidR="00297287" w:rsidP="008225B8" w:rsidRDefault="00297287" w14:paraId="20605836" w14:textId="77777777">
                      <w:pPr>
                        <w:rPr>
                          <w:b/>
                          <w:bCs/>
                        </w:rPr>
                      </w:pPr>
                      <w:r w:rsidRPr="008225B8">
                        <w:rPr>
                          <w:b/>
                          <w:bCs/>
                        </w:rPr>
                        <w:t xml:space="preserve">A3: CONNOR </w:t>
                      </w:r>
                    </w:p>
                    <w:p w:rsidRPr="008225B8" w:rsidR="00297287" w:rsidP="008225B8" w:rsidRDefault="00297287" w14:paraId="0A2F8F85" w14:textId="77777777">
                      <w:pPr>
                        <w:rPr>
                          <w:b/>
                          <w:bCs/>
                        </w:rPr>
                      </w:pPr>
                      <w:r w:rsidRPr="008225B8">
                        <w:rPr>
                          <w:b/>
                          <w:bCs/>
                        </w:rPr>
                        <w:t xml:space="preserve">Connor presents to a group of classmates on the life and death of Dr Crippen. </w:t>
                      </w:r>
                    </w:p>
                    <w:p w:rsidRPr="008225B8" w:rsidR="00297287" w:rsidP="008225B8" w:rsidRDefault="00297287" w14:paraId="149BB731" w14:textId="77777777">
                      <w:pPr>
                        <w:rPr>
                          <w:b/>
                          <w:bCs/>
                        </w:rPr>
                      </w:pPr>
                      <w:r w:rsidRPr="008225B8">
                        <w:rPr>
                          <w:b/>
                          <w:bCs/>
                          <w:i/>
                          <w:iCs/>
                        </w:rPr>
                        <w:t xml:space="preserve">Connor speaks without notes at a relentless pace and with (presumably) extensive knowledge. It seems at times as though he may have learnt source material, which is not in itself an </w:t>
                      </w:r>
                      <w:r w:rsidRPr="008225B8">
                        <w:rPr>
                          <w:b/>
                          <w:bCs/>
                          <w:i/>
                          <w:iCs/>
                        </w:rPr>
                        <w:t xml:space="preserve">issue but which here can be seen to impact on the way he delivers his presentation. </w:t>
                      </w:r>
                    </w:p>
                    <w:p w:rsidRPr="008225B8" w:rsidR="00297287" w:rsidP="008225B8" w:rsidRDefault="00297287" w14:paraId="580F2CF9" w14:textId="77777777">
                      <w:pPr>
                        <w:rPr>
                          <w:b/>
                          <w:bCs/>
                        </w:rPr>
                      </w:pPr>
                      <w:r w:rsidRPr="008225B8">
                        <w:rPr>
                          <w:b/>
                          <w:bCs/>
                          <w:i/>
                          <w:iCs/>
                        </w:rPr>
                        <w:t xml:space="preserve">The topic itself could be challenging, but the way he unrolls the narrative, with no real pause for reflection, means that his approach is better described as straightforward. </w:t>
                      </w:r>
                    </w:p>
                    <w:p w:rsidRPr="008225B8" w:rsidR="00297287" w:rsidP="008225B8" w:rsidRDefault="00297287" w14:paraId="6D2437D4" w14:textId="77777777">
                      <w:pPr>
                        <w:rPr>
                          <w:b/>
                          <w:bCs/>
                        </w:rPr>
                      </w:pPr>
                      <w:r w:rsidRPr="008225B8">
                        <w:rPr>
                          <w:b/>
                          <w:bCs/>
                          <w:i/>
                          <w:iCs/>
                        </w:rPr>
                        <w:t xml:space="preserve">The presentation has some shape, albeit in a straight narrative time-line. He uses a suitable range of appropriate vocabulary. He confidently uses spoken Standard English. </w:t>
                      </w:r>
                    </w:p>
                    <w:p w:rsidRPr="008225B8" w:rsidR="00297287" w:rsidP="008225B8" w:rsidRDefault="00297287" w14:paraId="7746E198" w14:textId="77777777">
                      <w:pPr>
                        <w:rPr>
                          <w:b/>
                          <w:bCs/>
                        </w:rPr>
                      </w:pPr>
                      <w:r w:rsidRPr="008225B8">
                        <w:rPr>
                          <w:b/>
                          <w:bCs/>
                          <w:i/>
                          <w:iCs/>
                        </w:rPr>
                        <w:t xml:space="preserve">Connor answers questions clearly and fully, with thought and consideration, but the pace of the delivery, and the uniform pitch suggests that he does not fully meet the needs of an audience . </w:t>
                      </w:r>
                    </w:p>
                    <w:p w:rsidRPr="008225B8" w:rsidR="00297287" w:rsidP="008225B8" w:rsidRDefault="00297287" w14:paraId="41AB9EC6" w14:textId="77777777">
                      <w:pPr>
                        <w:rPr>
                          <w:b/>
                          <w:bCs/>
                        </w:rPr>
                      </w:pPr>
                      <w:r w:rsidRPr="008225B8">
                        <w:rPr>
                          <w:b/>
                          <w:bCs/>
                          <w:i/>
                          <w:iCs/>
                        </w:rPr>
                        <w:t xml:space="preserve">In assessing Connor we see a student who fully achieves the criteria for Pass, and achieves sometimes within the Merit category. This means, though that under these criteria he is awarded Pass. Further development of his skills could focus on extending the range of his ideas, varying the speed and pitch of his delivery and ensuring that he receives questions which make him move beyond narrative detail. </w:t>
                      </w:r>
                    </w:p>
                    <w:p w:rsidR="00297287" w:rsidP="008225B8" w:rsidRDefault="00297287" w14:paraId="5A39BBE3" w14:textId="77777777"/>
                  </w:txbxContent>
                </v:textbox>
                <w10:wrap type="square"/>
              </v:shape>
            </w:pict>
          </mc:Fallback>
        </mc:AlternateContent>
      </w:r>
      <w:r>
        <w:rPr>
          <w:noProof/>
        </w:rPr>
        <mc:AlternateContent>
          <mc:Choice Requires="wps">
            <w:drawing>
              <wp:anchor distT="45720" distB="45720" distL="114300" distR="114300" simplePos="0" relativeHeight="251686925" behindDoc="0" locked="0" layoutInCell="1" allowOverlap="1" wp14:anchorId="25D52D2D" wp14:editId="038DA290">
                <wp:simplePos x="0" y="0"/>
                <wp:positionH relativeFrom="column">
                  <wp:posOffset>-47625</wp:posOffset>
                </wp:positionH>
                <wp:positionV relativeFrom="paragraph">
                  <wp:posOffset>487680</wp:posOffset>
                </wp:positionV>
                <wp:extent cx="6324600" cy="4286250"/>
                <wp:effectExtent l="0" t="0" r="19050"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4286250"/>
                        </a:xfrm>
                        <a:prstGeom prst="rect">
                          <a:avLst/>
                        </a:prstGeom>
                        <a:solidFill>
                          <a:srgbClr val="FFFFFF"/>
                        </a:solidFill>
                        <a:ln w="9525">
                          <a:solidFill>
                            <a:srgbClr val="000000"/>
                          </a:solidFill>
                          <a:miter lim="800000"/>
                          <a:headEnd/>
                          <a:tailEnd/>
                        </a:ln>
                      </wps:spPr>
                      <wps:txbx>
                        <w:txbxContent>
                          <w:p w14:paraId="2B58302D" w14:textId="77777777" w:rsidR="00297287" w:rsidRPr="008225B8" w:rsidRDefault="00297287" w:rsidP="008225B8">
                            <w:pPr>
                              <w:rPr>
                                <w:b/>
                                <w:bCs/>
                              </w:rPr>
                            </w:pPr>
                            <w:r w:rsidRPr="008225B8">
                              <w:rPr>
                                <w:b/>
                                <w:bCs/>
                              </w:rPr>
                              <w:t xml:space="preserve">A2: CHARLOTTE </w:t>
                            </w:r>
                          </w:p>
                          <w:p w14:paraId="713D08C9" w14:textId="77777777" w:rsidR="00297287" w:rsidRPr="008225B8" w:rsidRDefault="00297287" w:rsidP="008225B8">
                            <w:pPr>
                              <w:rPr>
                                <w:b/>
                                <w:bCs/>
                              </w:rPr>
                            </w:pPr>
                            <w:r w:rsidRPr="008225B8">
                              <w:rPr>
                                <w:b/>
                                <w:bCs/>
                              </w:rPr>
                              <w:t xml:space="preserve">Charlotte gives a conventional ‘speech’, standing up, arguing a cause and responding to questions. </w:t>
                            </w:r>
                          </w:p>
                          <w:p w14:paraId="4D86EA13" w14:textId="77777777" w:rsidR="00297287" w:rsidRPr="008225B8" w:rsidRDefault="00297287" w:rsidP="008225B8">
                            <w:pPr>
                              <w:rPr>
                                <w:b/>
                                <w:bCs/>
                              </w:rPr>
                            </w:pPr>
                            <w:r w:rsidRPr="008225B8">
                              <w:rPr>
                                <w:b/>
                                <w:bCs/>
                                <w:i/>
                                <w:iCs/>
                              </w:rPr>
                              <w:t xml:space="preserve">Charlotte is relaxed and engages very well with her audience, right from the beginning. She has a calm authority about her, both when presenting and when answering questions. Through her use of rhetorical strategies she engages with the audience. </w:t>
                            </w:r>
                          </w:p>
                          <w:p w14:paraId="4BCEB9D6" w14:textId="77777777" w:rsidR="00297287" w:rsidRPr="008225B8" w:rsidRDefault="00297287" w:rsidP="008225B8">
                            <w:pPr>
                              <w:rPr>
                                <w:b/>
                                <w:bCs/>
                              </w:rPr>
                            </w:pPr>
                            <w:r w:rsidRPr="008225B8">
                              <w:rPr>
                                <w:b/>
                                <w:bCs/>
                                <w:i/>
                                <w:iCs/>
                              </w:rPr>
                              <w:t xml:space="preserve">She highlights central and sophisticated concepts through reference to data, both researched and personal, and in the structure of her talk moves from abandoned High Streets to wider issues of mass food production. These are linked, although she could do more to highlight that link for her audience. She has a sophisticated repertoire of language and vocabulary. The use of rhetorical strategies, especially at the beginning and end, give her presentation an overall shape. </w:t>
                            </w:r>
                          </w:p>
                          <w:p w14:paraId="54BC25E6" w14:textId="77777777" w:rsidR="00297287" w:rsidRPr="008225B8" w:rsidRDefault="00297287" w:rsidP="008225B8">
                            <w:pPr>
                              <w:rPr>
                                <w:b/>
                                <w:bCs/>
                              </w:rPr>
                            </w:pPr>
                            <w:r w:rsidRPr="008225B8">
                              <w:rPr>
                                <w:b/>
                                <w:bCs/>
                                <w:i/>
                                <w:iCs/>
                              </w:rPr>
                              <w:t xml:space="preserve">She responds thoughtfully and perceptively to audience questions and copes well with the adult’s challenging final question. This shows that she can engage with sophisticated ideas. At all times she demonstrates assured and flexible use of spoken Standard English. </w:t>
                            </w:r>
                          </w:p>
                          <w:p w14:paraId="5106DC9E" w14:textId="77777777" w:rsidR="00297287" w:rsidRPr="008225B8" w:rsidRDefault="00297287" w:rsidP="008225B8">
                            <w:pPr>
                              <w:rPr>
                                <w:b/>
                                <w:bCs/>
                              </w:rPr>
                            </w:pPr>
                            <w:r w:rsidRPr="008225B8">
                              <w:rPr>
                                <w:b/>
                                <w:bCs/>
                                <w:i/>
                                <w:iCs/>
                              </w:rPr>
                              <w:t xml:space="preserve">It should be added here that Charlotte’s use of notes is perfectly acceptable. Because she is standing (without a lectern ) they are visible to us, but they allow her to remind herself of her structure and to ensure precise information is given. </w:t>
                            </w:r>
                          </w:p>
                          <w:p w14:paraId="0F4A811A" w14:textId="77777777" w:rsidR="00297287" w:rsidRPr="008225B8" w:rsidRDefault="00297287" w:rsidP="008225B8">
                            <w:pPr>
                              <w:rPr>
                                <w:b/>
                                <w:bCs/>
                              </w:rPr>
                            </w:pPr>
                            <w:r w:rsidRPr="008225B8">
                              <w:rPr>
                                <w:b/>
                                <w:bCs/>
                                <w:i/>
                                <w:iCs/>
                              </w:rPr>
                              <w:t xml:space="preserve">Charlotte has strong presentation skills and a clear engagement with her audience even though she is presenting a formal speech. She is stronger in some areas of the Distinction criteria than others, but all of the criteria apply, so she is awarded Distinction. </w:t>
                            </w:r>
                          </w:p>
                          <w:p w14:paraId="4845F0F6" w14:textId="77777777" w:rsidR="00297287" w:rsidRDefault="00297287" w:rsidP="008225B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70271D1">
              <v:shape id="_x0000_s1033" style="position:absolute;margin-left:-3.75pt;margin-top:38.4pt;width:498pt;height:337.5pt;z-index:25168692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" w14:anchorId="25D52D2D">
                <v:textbox>
                  <w:txbxContent>
                    <w:p w:rsidRPr="008225B8" w:rsidR="00297287" w:rsidP="008225B8" w:rsidRDefault="00297287" w14:paraId="2FE3340D" w14:textId="77777777">
                      <w:pPr>
                        <w:rPr>
                          <w:b/>
                          <w:bCs/>
                        </w:rPr>
                      </w:pPr>
                      <w:r w:rsidRPr="008225B8">
                        <w:rPr>
                          <w:b/>
                          <w:bCs/>
                        </w:rPr>
                        <w:t xml:space="preserve">A2: CHARLOTTE </w:t>
                      </w:r>
                    </w:p>
                    <w:p w:rsidRPr="008225B8" w:rsidR="00297287" w:rsidP="008225B8" w:rsidRDefault="00297287" w14:paraId="6137D184" w14:textId="77777777">
                      <w:pPr>
                        <w:rPr>
                          <w:b/>
                          <w:bCs/>
                        </w:rPr>
                      </w:pPr>
                      <w:r w:rsidRPr="008225B8">
                        <w:rPr>
                          <w:b/>
                          <w:bCs/>
                        </w:rPr>
                        <w:t xml:space="preserve">Charlotte gives a conventional ‘speech’, standing up, arguing a </w:t>
                      </w:r>
                      <w:r w:rsidRPr="008225B8">
                        <w:rPr>
                          <w:b/>
                          <w:bCs/>
                        </w:rPr>
                        <w:t xml:space="preserve">cause and responding to questions. </w:t>
                      </w:r>
                    </w:p>
                    <w:p w:rsidRPr="008225B8" w:rsidR="00297287" w:rsidP="008225B8" w:rsidRDefault="00297287" w14:paraId="7A25960D" w14:textId="77777777">
                      <w:pPr>
                        <w:rPr>
                          <w:b/>
                          <w:bCs/>
                        </w:rPr>
                      </w:pPr>
                      <w:r w:rsidRPr="008225B8">
                        <w:rPr>
                          <w:b/>
                          <w:bCs/>
                          <w:i/>
                          <w:iCs/>
                        </w:rPr>
                        <w:t xml:space="preserve">Charlotte is relaxed and engages very well with her audience, right from the beginning. She has a calm authority about her, both when presenting and when answering questions. Through her use of rhetorical strategies she engages with the audience. </w:t>
                      </w:r>
                    </w:p>
                    <w:p w:rsidRPr="008225B8" w:rsidR="00297287" w:rsidP="008225B8" w:rsidRDefault="00297287" w14:paraId="275B0EE4" w14:textId="77777777">
                      <w:pPr>
                        <w:rPr>
                          <w:b/>
                          <w:bCs/>
                        </w:rPr>
                      </w:pPr>
                      <w:r w:rsidRPr="008225B8">
                        <w:rPr>
                          <w:b/>
                          <w:bCs/>
                          <w:i/>
                          <w:iCs/>
                        </w:rPr>
                        <w:t xml:space="preserve">She highlights central and sophisticated concepts through reference to data, both researched and personal, and in the structure of her talk moves from abandoned High Streets to wider issues of mass food production. These are linked, although she could do more to highlight that link for her audience. She has a sophisticated repertoire of language and vocabulary. The use of rhetorical strategies, especially at the beginning and end, give her presentation an overall shape. </w:t>
                      </w:r>
                    </w:p>
                    <w:p w:rsidRPr="008225B8" w:rsidR="00297287" w:rsidP="008225B8" w:rsidRDefault="00297287" w14:paraId="7CDB4FD2" w14:textId="77777777">
                      <w:pPr>
                        <w:rPr>
                          <w:b/>
                          <w:bCs/>
                        </w:rPr>
                      </w:pPr>
                      <w:r w:rsidRPr="008225B8">
                        <w:rPr>
                          <w:b/>
                          <w:bCs/>
                          <w:i/>
                          <w:iCs/>
                        </w:rPr>
                        <w:t xml:space="preserve">She responds thoughtfully and perceptively to audience questions and copes well with the adult’s challenging final question. This shows that she can engage with sophisticated ideas. At all times she demonstrates assured and flexible use of spoken Standard English. </w:t>
                      </w:r>
                    </w:p>
                    <w:p w:rsidRPr="008225B8" w:rsidR="00297287" w:rsidP="008225B8" w:rsidRDefault="00297287" w14:paraId="10AE89B6" w14:textId="77777777">
                      <w:pPr>
                        <w:rPr>
                          <w:b/>
                          <w:bCs/>
                        </w:rPr>
                      </w:pPr>
                      <w:r w:rsidRPr="008225B8">
                        <w:rPr>
                          <w:b/>
                          <w:bCs/>
                          <w:i/>
                          <w:iCs/>
                        </w:rPr>
                        <w:t xml:space="preserve">It should be added here that Charlotte’s use of notes is perfectly acceptable. Because she is standing (without a lectern ) they are visible to us, but they allow her to remind herself of her structure and to ensure precise information is given. </w:t>
                      </w:r>
                    </w:p>
                    <w:p w:rsidRPr="008225B8" w:rsidR="00297287" w:rsidP="008225B8" w:rsidRDefault="00297287" w14:paraId="22670FA9" w14:textId="77777777">
                      <w:pPr>
                        <w:rPr>
                          <w:b/>
                          <w:bCs/>
                        </w:rPr>
                      </w:pPr>
                      <w:r w:rsidRPr="008225B8">
                        <w:rPr>
                          <w:b/>
                          <w:bCs/>
                          <w:i/>
                          <w:iCs/>
                        </w:rPr>
                        <w:t xml:space="preserve">Charlotte has strong presentation skills and a clear engagement with her audience even though she is presenting a formal speech. She is stronger in some areas of the Distinction criteria than others, but all of the criteria apply, so she is awarded Distinction. </w:t>
                      </w:r>
                    </w:p>
                    <w:p w:rsidR="00297287" w:rsidP="008225B8" w:rsidRDefault="00297287" w14:paraId="41C8F396" w14:textId="77777777"/>
                  </w:txbxContent>
                </v:textbox>
                <w10:wrap type="square"/>
              </v:shape>
            </w:pict>
          </mc:Fallback>
        </mc:AlternateContent>
      </w:r>
    </w:p>
    <w:p w14:paraId="34833BE5" w14:textId="77777777" w:rsidR="00602053" w:rsidRDefault="00602053">
      <w:pPr>
        <w:rPr>
          <w:b/>
          <w:bCs/>
        </w:rPr>
      </w:pPr>
      <w:r>
        <w:rPr>
          <w:b/>
          <w:bCs/>
        </w:rPr>
        <w:br w:type="page"/>
      </w:r>
    </w:p>
    <w:p w14:paraId="41CFFD18" w14:textId="706BBCB7" w:rsidR="008225B8" w:rsidRPr="002B60B5" w:rsidRDefault="008225B8" w:rsidP="008225B8">
      <w:pPr>
        <w:pStyle w:val="NoSpacing"/>
        <w:rPr>
          <w:b/>
          <w:bCs/>
        </w:rPr>
      </w:pPr>
      <w:r w:rsidRPr="008225B8">
        <w:rPr>
          <w:b/>
          <w:bCs/>
        </w:rPr>
        <w:t xml:space="preserve">Lesson </w:t>
      </w:r>
      <w:r w:rsidR="000D7677">
        <w:rPr>
          <w:b/>
          <w:bCs/>
        </w:rPr>
        <w:t>10:</w:t>
      </w:r>
      <w:r w:rsidRPr="008225B8">
        <w:rPr>
          <w:b/>
          <w:bCs/>
        </w:rPr>
        <w:t xml:space="preserve"> </w:t>
      </w:r>
      <w:r>
        <w:rPr>
          <w:b/>
          <w:bCs/>
        </w:rPr>
        <w:t>Creating SLE presentation ideas</w:t>
      </w:r>
    </w:p>
    <w:p w14:paraId="632D4993" w14:textId="3D7B8F39" w:rsidR="008225B8" w:rsidRDefault="008225B8" w:rsidP="008225B8">
      <w:pPr>
        <w:rPr>
          <w:b/>
          <w:bCs/>
        </w:rPr>
      </w:pPr>
      <w:r>
        <w:rPr>
          <w:b/>
          <w:bCs/>
        </w:rPr>
        <w:t>LI: To identify and research possible topics for SLE production</w:t>
      </w:r>
    </w:p>
    <w:p w14:paraId="17051CCE" w14:textId="0EED2952" w:rsidR="008225B8" w:rsidRPr="004706A8" w:rsidRDefault="008225B8" w:rsidP="008225B8">
      <w:pPr>
        <w:rPr>
          <w:b/>
          <w:bCs/>
        </w:rPr>
      </w:pPr>
      <w:r w:rsidRPr="004840D2">
        <w:rPr>
          <w:b/>
          <w:bCs/>
        </w:rPr>
        <w:t>DART:</w:t>
      </w:r>
      <w:r w:rsidR="004706A8">
        <w:rPr>
          <w:b/>
          <w:bCs/>
        </w:rPr>
        <w:t xml:space="preserve"> </w:t>
      </w:r>
      <w:r w:rsidRPr="00CE10D7">
        <w:t>Spend some time research</w:t>
      </w:r>
      <w:r w:rsidR="00A26FDB">
        <w:t>ing</w:t>
      </w:r>
      <w:r w:rsidRPr="00CE10D7">
        <w:t xml:space="preserve"> what is happening in the world today.</w:t>
      </w:r>
      <w:r w:rsidR="00CE10D7">
        <w:t xml:space="preserve"> You could visit news websites such as the BBC or The Guardian. You could listen to a news broadcast on the radio or watch one on TV (Sky, BBC, ITC, Channel 4).</w:t>
      </w:r>
    </w:p>
    <w:p w14:paraId="01C94D9A" w14:textId="12CAF2FE" w:rsidR="00CE10D7" w:rsidRPr="004706A8" w:rsidRDefault="00CE10D7" w:rsidP="008225B8">
      <w:pPr>
        <w:rPr>
          <w:b/>
          <w:bCs/>
        </w:rPr>
      </w:pPr>
      <w:r w:rsidRPr="004840D2">
        <w:rPr>
          <w:b/>
          <w:bCs/>
        </w:rPr>
        <w:t>DIP:</w:t>
      </w:r>
      <w:r w:rsidR="004706A8">
        <w:rPr>
          <w:b/>
          <w:bCs/>
        </w:rPr>
        <w:t xml:space="preserve"> </w:t>
      </w:r>
      <w:r>
        <w:t>Write 3-4 paragraphs outlining the main events that are happening in the world today.</w:t>
      </w:r>
    </w:p>
    <w:p w14:paraId="79C3969A" w14:textId="33060103" w:rsidR="00CE10D7" w:rsidRDefault="00CE10D7" w:rsidP="004706A8">
      <w:pPr>
        <w:pStyle w:val="ListParagraph"/>
        <w:numPr>
          <w:ilvl w:val="0"/>
          <w:numId w:val="23"/>
        </w:numPr>
      </w:pPr>
      <w:r>
        <w:t>Could one of these events be a topic for your presentation?</w:t>
      </w:r>
    </w:p>
    <w:p w14:paraId="16A6FDC2" w14:textId="296A5A9F" w:rsidR="00CE10D7" w:rsidRPr="00CE10D7" w:rsidRDefault="00CE10D7" w:rsidP="004706A8">
      <w:pPr>
        <w:pStyle w:val="ListParagraph"/>
        <w:numPr>
          <w:ilvl w:val="0"/>
          <w:numId w:val="23"/>
        </w:numPr>
      </w:pPr>
      <w:r>
        <w:t>Identify 2-3 ideas that you could possibly use as a topic.</w:t>
      </w:r>
    </w:p>
    <w:p w14:paraId="2E535438" w14:textId="2480E49F" w:rsidR="008225B8" w:rsidRDefault="00CE10D7" w:rsidP="008225B8">
      <w:r w:rsidRPr="00CE10D7">
        <w:t>Choose one idea and then research the topic online</w:t>
      </w:r>
      <w:r>
        <w:t>.</w:t>
      </w:r>
      <w:r w:rsidR="00A26FDB">
        <w:t xml:space="preserve"> Describe how you are going to approach the following in your SLE:</w:t>
      </w:r>
    </w:p>
    <w:p w14:paraId="7FCF674C" w14:textId="5A709049" w:rsidR="00A26FDB" w:rsidRDefault="00A26FDB" w:rsidP="002A33BC">
      <w:pPr>
        <w:pStyle w:val="ListParagraph"/>
        <w:numPr>
          <w:ilvl w:val="0"/>
          <w:numId w:val="10"/>
        </w:numPr>
      </w:pPr>
      <w:r>
        <w:t>How will you engage your audience and keep them engaged?</w:t>
      </w:r>
    </w:p>
    <w:p w14:paraId="21D07E97" w14:textId="2F6B5229" w:rsidR="00A26FDB" w:rsidRDefault="00A26FDB" w:rsidP="002A33BC">
      <w:pPr>
        <w:pStyle w:val="ListParagraph"/>
        <w:numPr>
          <w:ilvl w:val="0"/>
          <w:numId w:val="10"/>
        </w:numPr>
      </w:pPr>
      <w:r>
        <w:t>How will you structure your ideas?</w:t>
      </w:r>
    </w:p>
    <w:p w14:paraId="433BAD76" w14:textId="2B5C205B" w:rsidR="00A26FDB" w:rsidRDefault="00A26FDB" w:rsidP="002A33BC">
      <w:pPr>
        <w:pStyle w:val="ListParagraph"/>
        <w:numPr>
          <w:ilvl w:val="0"/>
          <w:numId w:val="10"/>
        </w:numPr>
      </w:pPr>
      <w:r>
        <w:t>Which language techniques will you use and what effect do you want to achieve?</w:t>
      </w:r>
    </w:p>
    <w:p w14:paraId="085202C0" w14:textId="5B48F996" w:rsidR="00A26FDB" w:rsidRDefault="00A26FDB" w:rsidP="002A33BC">
      <w:pPr>
        <w:pStyle w:val="ListParagraph"/>
        <w:numPr>
          <w:ilvl w:val="0"/>
          <w:numId w:val="10"/>
        </w:numPr>
      </w:pPr>
      <w:r>
        <w:t>Which facts will you include?</w:t>
      </w:r>
    </w:p>
    <w:p w14:paraId="199BE74E" w14:textId="67825F3B" w:rsidR="00A26FDB" w:rsidRDefault="00A26FDB" w:rsidP="002A33BC">
      <w:pPr>
        <w:pStyle w:val="ListParagraph"/>
        <w:numPr>
          <w:ilvl w:val="0"/>
          <w:numId w:val="10"/>
        </w:numPr>
      </w:pPr>
      <w:r>
        <w:t>What key vocabulary will you use?</w:t>
      </w:r>
    </w:p>
    <w:p w14:paraId="30733814" w14:textId="084EB0DB" w:rsidR="00CE10D7" w:rsidRDefault="00CE10D7" w:rsidP="008225B8">
      <w:r>
        <w:t xml:space="preserve">Complete planning grid </w:t>
      </w:r>
      <w:r w:rsidR="00A26FDB">
        <w:t xml:space="preserve">on the following page </w:t>
      </w:r>
      <w:r>
        <w:t>and then submit this to your teacher.</w:t>
      </w:r>
    </w:p>
    <w:p w14:paraId="45342C4B" w14:textId="77777777" w:rsidR="00A26FDB" w:rsidRDefault="00A26FDB" w:rsidP="00A26FDB">
      <w:r>
        <w:t>Here are some ideas in case you’re stuck:</w:t>
      </w:r>
    </w:p>
    <w:p w14:paraId="7D940D16" w14:textId="77777777" w:rsidR="00A26FDB" w:rsidRDefault="00A26FDB" w:rsidP="002A33BC">
      <w:pPr>
        <w:pStyle w:val="ListParagraph"/>
        <w:numPr>
          <w:ilvl w:val="0"/>
          <w:numId w:val="9"/>
        </w:numPr>
      </w:pPr>
      <w:r>
        <w:t>Freewill</w:t>
      </w:r>
    </w:p>
    <w:p w14:paraId="33C70F03" w14:textId="77777777" w:rsidR="00A26FDB" w:rsidRDefault="00A26FDB" w:rsidP="002A33BC">
      <w:pPr>
        <w:pStyle w:val="ListParagraph"/>
        <w:numPr>
          <w:ilvl w:val="0"/>
          <w:numId w:val="9"/>
        </w:numPr>
      </w:pPr>
      <w:r>
        <w:t>Crime and punishment</w:t>
      </w:r>
    </w:p>
    <w:p w14:paraId="7697B00B" w14:textId="77777777" w:rsidR="00A26FDB" w:rsidRDefault="00A26FDB" w:rsidP="002A33BC">
      <w:pPr>
        <w:pStyle w:val="ListParagraph"/>
        <w:numPr>
          <w:ilvl w:val="0"/>
          <w:numId w:val="9"/>
        </w:numPr>
      </w:pPr>
      <w:r>
        <w:t>Gender stereotypes</w:t>
      </w:r>
    </w:p>
    <w:p w14:paraId="34497A8D" w14:textId="77777777" w:rsidR="00A26FDB" w:rsidRDefault="00A26FDB" w:rsidP="002A33BC">
      <w:pPr>
        <w:pStyle w:val="ListParagraph"/>
        <w:numPr>
          <w:ilvl w:val="0"/>
          <w:numId w:val="9"/>
        </w:numPr>
      </w:pPr>
      <w:r>
        <w:t>Sports</w:t>
      </w:r>
    </w:p>
    <w:p w14:paraId="01EF4413" w14:textId="77777777" w:rsidR="00A26FDB" w:rsidRDefault="00A26FDB" w:rsidP="002A33BC">
      <w:pPr>
        <w:pStyle w:val="ListParagraph"/>
        <w:numPr>
          <w:ilvl w:val="0"/>
          <w:numId w:val="9"/>
        </w:numPr>
      </w:pPr>
      <w:r>
        <w:t>Religion</w:t>
      </w:r>
    </w:p>
    <w:p w14:paraId="53134001" w14:textId="77777777" w:rsidR="00A26FDB" w:rsidRDefault="00A26FDB" w:rsidP="002A33BC">
      <w:pPr>
        <w:pStyle w:val="ListParagraph"/>
        <w:numPr>
          <w:ilvl w:val="0"/>
          <w:numId w:val="9"/>
        </w:numPr>
      </w:pPr>
      <w:r>
        <w:t>Technology</w:t>
      </w:r>
    </w:p>
    <w:p w14:paraId="248B3B90" w14:textId="77777777" w:rsidR="00A26FDB" w:rsidRDefault="00A26FDB" w:rsidP="002A33BC">
      <w:pPr>
        <w:pStyle w:val="ListParagraph"/>
        <w:numPr>
          <w:ilvl w:val="0"/>
          <w:numId w:val="9"/>
        </w:numPr>
      </w:pPr>
      <w:r>
        <w:t>Social Media</w:t>
      </w:r>
    </w:p>
    <w:p w14:paraId="0C78BB96" w14:textId="77777777" w:rsidR="00A26FDB" w:rsidRDefault="00A26FDB" w:rsidP="002A33BC">
      <w:pPr>
        <w:pStyle w:val="ListParagraph"/>
        <w:numPr>
          <w:ilvl w:val="0"/>
          <w:numId w:val="9"/>
        </w:numPr>
      </w:pPr>
      <w:r>
        <w:t>Animal rights</w:t>
      </w:r>
    </w:p>
    <w:p w14:paraId="0EC12CC8" w14:textId="77777777" w:rsidR="00A26FDB" w:rsidRDefault="00A26FDB" w:rsidP="002A33BC">
      <w:pPr>
        <w:pStyle w:val="ListParagraph"/>
        <w:numPr>
          <w:ilvl w:val="0"/>
          <w:numId w:val="9"/>
        </w:numPr>
      </w:pPr>
      <w:r>
        <w:t>Celebrity Culture</w:t>
      </w:r>
    </w:p>
    <w:p w14:paraId="23DFAC7B" w14:textId="77777777" w:rsidR="00A26FDB" w:rsidRDefault="00A26FDB" w:rsidP="002A33BC">
      <w:pPr>
        <w:pStyle w:val="ListParagraph"/>
        <w:numPr>
          <w:ilvl w:val="0"/>
          <w:numId w:val="9"/>
        </w:numPr>
      </w:pPr>
      <w:r>
        <w:t>Hobbies you may have</w:t>
      </w:r>
    </w:p>
    <w:p w14:paraId="56E8AA85" w14:textId="77777777" w:rsidR="00A26FDB" w:rsidRDefault="00A26FDB" w:rsidP="002A33BC">
      <w:pPr>
        <w:pStyle w:val="ListParagraph"/>
        <w:numPr>
          <w:ilvl w:val="0"/>
          <w:numId w:val="9"/>
        </w:numPr>
      </w:pPr>
      <w:r>
        <w:t>Heroes</w:t>
      </w:r>
    </w:p>
    <w:p w14:paraId="36E2A73A" w14:textId="77777777" w:rsidR="00A26FDB" w:rsidRDefault="00A26FDB" w:rsidP="002A33BC">
      <w:pPr>
        <w:pStyle w:val="ListParagraph"/>
        <w:numPr>
          <w:ilvl w:val="0"/>
          <w:numId w:val="9"/>
        </w:numPr>
      </w:pPr>
      <w:r>
        <w:t>COVID / lockdown</w:t>
      </w:r>
    </w:p>
    <w:p w14:paraId="05882C81" w14:textId="4E316F36" w:rsidR="00CE10D7" w:rsidRDefault="00CE10D7">
      <w:r>
        <w:br w:type="page"/>
      </w:r>
    </w:p>
    <w:p w14:paraId="55A1AEA6" w14:textId="77777777" w:rsidR="00CE10D7" w:rsidRDefault="00CE10D7" w:rsidP="008225B8"/>
    <w:p w14:paraId="6B02D2E5" w14:textId="28DD8770" w:rsidR="00CE10D7" w:rsidRDefault="00CE10D7" w:rsidP="008225B8">
      <w:r w:rsidRPr="00A26FDB">
        <w:rPr>
          <w:sz w:val="28"/>
          <w:szCs w:val="28"/>
        </w:rPr>
        <w:t>SLE title</w:t>
      </w:r>
      <w:r>
        <w:t>_________________________________________________</w:t>
      </w:r>
    </w:p>
    <w:tbl>
      <w:tblPr>
        <w:tblW w:w="9938" w:type="dxa"/>
        <w:tblInd w:w="-152"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FFFFFF" w:themeFill="background1"/>
        <w:tblCellMar>
          <w:left w:w="0" w:type="dxa"/>
          <w:right w:w="0" w:type="dxa"/>
        </w:tblCellMar>
        <w:tblLook w:val="0420" w:firstRow="1" w:lastRow="0" w:firstColumn="0" w:lastColumn="0" w:noHBand="0" w:noVBand="1"/>
      </w:tblPr>
      <w:tblGrid>
        <w:gridCol w:w="83"/>
        <w:gridCol w:w="9267"/>
        <w:gridCol w:w="294"/>
        <w:gridCol w:w="294"/>
      </w:tblGrid>
      <w:tr w:rsidR="00CE10D7" w:rsidRPr="00CE10D7" w14:paraId="57572B9E" w14:textId="77777777" w:rsidTr="002B60B5">
        <w:trPr>
          <w:gridBefore w:val="1"/>
          <w:wBefore w:w="142" w:type="dxa"/>
          <w:trHeight w:val="774"/>
        </w:trPr>
        <w:tc>
          <w:tcPr>
            <w:tcW w:w="9248" w:type="dxa"/>
            <w:shd w:val="clear" w:color="auto" w:fill="FFFFFF" w:themeFill="background1"/>
            <w:tcMar>
              <w:top w:w="72" w:type="dxa"/>
              <w:left w:w="144" w:type="dxa"/>
              <w:bottom w:w="72" w:type="dxa"/>
              <w:right w:w="144" w:type="dxa"/>
            </w:tcMar>
          </w:tcPr>
          <w:tbl>
            <w:tblPr>
              <w:tblW w:w="8959" w:type="dxa"/>
              <w:tblCellMar>
                <w:left w:w="0" w:type="dxa"/>
                <w:right w:w="0" w:type="dxa"/>
              </w:tblCellMar>
              <w:tblLook w:val="0420" w:firstRow="1" w:lastRow="0" w:firstColumn="0" w:lastColumn="0" w:noHBand="0" w:noVBand="1"/>
            </w:tblPr>
            <w:tblGrid>
              <w:gridCol w:w="2538"/>
              <w:gridCol w:w="2744"/>
              <w:gridCol w:w="3677"/>
            </w:tblGrid>
            <w:tr w:rsidR="00CE10D7" w:rsidRPr="00CE10D7" w14:paraId="4F3CB808" w14:textId="77777777" w:rsidTr="002B60B5">
              <w:trPr>
                <w:trHeight w:val="774"/>
              </w:trPr>
              <w:tc>
                <w:tcPr>
                  <w:tcW w:w="2538" w:type="dxa"/>
                  <w:tcBorders>
                    <w:top w:val="single" w:sz="8" w:space="0" w:color="FFFFFF"/>
                    <w:left w:val="single" w:sz="8" w:space="0" w:color="FFFFFF"/>
                    <w:bottom w:val="single" w:sz="24" w:space="0" w:color="FFFFFF"/>
                    <w:right w:val="single" w:sz="8" w:space="0" w:color="FFFFFF"/>
                  </w:tcBorders>
                  <w:shd w:val="clear" w:color="auto" w:fill="E7E6E6" w:themeFill="background2"/>
                  <w:tcMar>
                    <w:top w:w="72" w:type="dxa"/>
                    <w:left w:w="144" w:type="dxa"/>
                    <w:bottom w:w="72" w:type="dxa"/>
                    <w:right w:w="144" w:type="dxa"/>
                  </w:tcMar>
                  <w:hideMark/>
                </w:tcPr>
                <w:p w14:paraId="1CF5A230" w14:textId="77777777" w:rsidR="00CE10D7" w:rsidRPr="00CE10D7" w:rsidRDefault="00CE10D7" w:rsidP="00CE10D7"/>
              </w:tc>
              <w:tc>
                <w:tcPr>
                  <w:tcW w:w="2744" w:type="dxa"/>
                  <w:tcBorders>
                    <w:top w:val="single" w:sz="8" w:space="0" w:color="FFFFFF"/>
                    <w:left w:val="single" w:sz="8" w:space="0" w:color="FFFFFF"/>
                    <w:bottom w:val="single" w:sz="24" w:space="0" w:color="FFFFFF"/>
                    <w:right w:val="single" w:sz="8" w:space="0" w:color="FFFFFF"/>
                  </w:tcBorders>
                  <w:shd w:val="clear" w:color="auto" w:fill="E7E6E6" w:themeFill="background2"/>
                  <w:tcMar>
                    <w:top w:w="72" w:type="dxa"/>
                    <w:left w:w="144" w:type="dxa"/>
                    <w:bottom w:w="72" w:type="dxa"/>
                    <w:right w:w="144" w:type="dxa"/>
                  </w:tcMar>
                  <w:hideMark/>
                </w:tcPr>
                <w:p w14:paraId="165BD120" w14:textId="77777777" w:rsidR="00CE10D7" w:rsidRPr="00CE10D7" w:rsidRDefault="00CE10D7" w:rsidP="00CE10D7"/>
              </w:tc>
              <w:tc>
                <w:tcPr>
                  <w:tcW w:w="3677" w:type="dxa"/>
                  <w:tcBorders>
                    <w:top w:val="single" w:sz="8" w:space="0" w:color="FFFFFF"/>
                    <w:left w:val="single" w:sz="8" w:space="0" w:color="FFFFFF"/>
                    <w:bottom w:val="single" w:sz="24" w:space="0" w:color="FFFFFF"/>
                    <w:right w:val="single" w:sz="8" w:space="0" w:color="FFFFFF"/>
                  </w:tcBorders>
                  <w:shd w:val="clear" w:color="auto" w:fill="E7E6E6" w:themeFill="background2"/>
                  <w:tcMar>
                    <w:top w:w="72" w:type="dxa"/>
                    <w:left w:w="144" w:type="dxa"/>
                    <w:bottom w:w="72" w:type="dxa"/>
                    <w:right w:w="144" w:type="dxa"/>
                  </w:tcMar>
                  <w:hideMark/>
                </w:tcPr>
                <w:p w14:paraId="5B726941" w14:textId="77777777" w:rsidR="00CE10D7" w:rsidRPr="00CE10D7" w:rsidRDefault="00CE10D7" w:rsidP="00CE10D7">
                  <w:r w:rsidRPr="00CE10D7">
                    <w:rPr>
                      <w:b/>
                      <w:bCs/>
                    </w:rPr>
                    <w:t>Purpose/Reasons:</w:t>
                  </w:r>
                </w:p>
              </w:tc>
            </w:tr>
            <w:tr w:rsidR="00CE10D7" w:rsidRPr="00CE10D7" w14:paraId="622B32A1" w14:textId="77777777" w:rsidTr="002B60B5">
              <w:trPr>
                <w:trHeight w:val="1337"/>
              </w:trPr>
              <w:tc>
                <w:tcPr>
                  <w:tcW w:w="2538" w:type="dxa"/>
                  <w:tcBorders>
                    <w:top w:val="single" w:sz="24" w:space="0" w:color="FFFFFF"/>
                    <w:left w:val="single" w:sz="8" w:space="0" w:color="FFFFFF"/>
                    <w:bottom w:val="single" w:sz="8" w:space="0" w:color="FFFFFF"/>
                    <w:right w:val="single" w:sz="8" w:space="0" w:color="FFFFFF"/>
                  </w:tcBorders>
                  <w:shd w:val="clear" w:color="auto" w:fill="E7E6E6" w:themeFill="background2"/>
                  <w:tcMar>
                    <w:top w:w="72" w:type="dxa"/>
                    <w:left w:w="144" w:type="dxa"/>
                    <w:bottom w:w="72" w:type="dxa"/>
                    <w:right w:w="144" w:type="dxa"/>
                  </w:tcMar>
                  <w:hideMark/>
                </w:tcPr>
                <w:p w14:paraId="676CE771" w14:textId="77777777" w:rsidR="00CE10D7" w:rsidRPr="00CE10D7" w:rsidRDefault="00CE10D7" w:rsidP="00CE10D7">
                  <w:r w:rsidRPr="00CE10D7">
                    <w:t>Argument/main idea:</w:t>
                  </w:r>
                </w:p>
              </w:tc>
              <w:tc>
                <w:tcPr>
                  <w:tcW w:w="2744" w:type="dxa"/>
                  <w:tcBorders>
                    <w:top w:val="single" w:sz="24" w:space="0" w:color="FFFFFF"/>
                    <w:left w:val="single" w:sz="8" w:space="0" w:color="FFFFFF"/>
                    <w:bottom w:val="single" w:sz="8" w:space="0" w:color="FFFFFF"/>
                    <w:right w:val="single" w:sz="8" w:space="0" w:color="FFFFFF"/>
                  </w:tcBorders>
                  <w:shd w:val="clear" w:color="auto" w:fill="E7E6E6" w:themeFill="background2"/>
                  <w:tcMar>
                    <w:top w:w="72" w:type="dxa"/>
                    <w:left w:w="144" w:type="dxa"/>
                    <w:bottom w:w="72" w:type="dxa"/>
                    <w:right w:w="144" w:type="dxa"/>
                  </w:tcMar>
                  <w:hideMark/>
                </w:tcPr>
                <w:p w14:paraId="57F7C067" w14:textId="77777777" w:rsidR="00CE10D7" w:rsidRPr="00CE10D7" w:rsidRDefault="00CE10D7" w:rsidP="00CE10D7"/>
              </w:tc>
              <w:tc>
                <w:tcPr>
                  <w:tcW w:w="3677" w:type="dxa"/>
                  <w:tcBorders>
                    <w:top w:val="single" w:sz="24" w:space="0" w:color="FFFFFF"/>
                    <w:left w:val="single" w:sz="8" w:space="0" w:color="FFFFFF"/>
                    <w:bottom w:val="single" w:sz="8" w:space="0" w:color="FFFFFF"/>
                    <w:right w:val="single" w:sz="8" w:space="0" w:color="FFFFFF"/>
                  </w:tcBorders>
                  <w:shd w:val="clear" w:color="auto" w:fill="E7E6E6" w:themeFill="background2"/>
                  <w:tcMar>
                    <w:top w:w="72" w:type="dxa"/>
                    <w:left w:w="144" w:type="dxa"/>
                    <w:bottom w:w="72" w:type="dxa"/>
                    <w:right w:w="144" w:type="dxa"/>
                  </w:tcMar>
                  <w:hideMark/>
                </w:tcPr>
                <w:p w14:paraId="569D0DE7" w14:textId="77777777" w:rsidR="00CE10D7" w:rsidRPr="00CE10D7" w:rsidRDefault="00CE10D7" w:rsidP="00CE10D7"/>
              </w:tc>
            </w:tr>
            <w:tr w:rsidR="00CE10D7" w:rsidRPr="00CE10D7" w14:paraId="23326C4A" w14:textId="77777777" w:rsidTr="002B60B5">
              <w:trPr>
                <w:trHeight w:val="3055"/>
              </w:trPr>
              <w:tc>
                <w:tcPr>
                  <w:tcW w:w="2538" w:type="dxa"/>
                  <w:tcBorders>
                    <w:top w:val="single" w:sz="8" w:space="0" w:color="FFFFFF"/>
                    <w:left w:val="single" w:sz="8" w:space="0" w:color="FFFFFF"/>
                    <w:bottom w:val="single" w:sz="8" w:space="0" w:color="FFFFFF"/>
                    <w:right w:val="single" w:sz="8" w:space="0" w:color="FFFFFF"/>
                  </w:tcBorders>
                  <w:shd w:val="clear" w:color="auto" w:fill="E7E6E6" w:themeFill="background2"/>
                  <w:tcMar>
                    <w:top w:w="72" w:type="dxa"/>
                    <w:left w:w="144" w:type="dxa"/>
                    <w:bottom w:w="72" w:type="dxa"/>
                    <w:right w:w="144" w:type="dxa"/>
                  </w:tcMar>
                  <w:hideMark/>
                </w:tcPr>
                <w:p w14:paraId="2E4230EB" w14:textId="77777777" w:rsidR="00CE10D7" w:rsidRPr="00CE10D7" w:rsidRDefault="00CE10D7" w:rsidP="00CE10D7">
                  <w:r w:rsidRPr="00CE10D7">
                    <w:t>Key points to include:</w:t>
                  </w:r>
                </w:p>
              </w:tc>
              <w:tc>
                <w:tcPr>
                  <w:tcW w:w="2744" w:type="dxa"/>
                  <w:tcBorders>
                    <w:top w:val="single" w:sz="8" w:space="0" w:color="FFFFFF"/>
                    <w:left w:val="single" w:sz="8" w:space="0" w:color="FFFFFF"/>
                    <w:bottom w:val="single" w:sz="8" w:space="0" w:color="FFFFFF"/>
                    <w:right w:val="single" w:sz="8" w:space="0" w:color="FFFFFF"/>
                  </w:tcBorders>
                  <w:shd w:val="clear" w:color="auto" w:fill="E7E6E6" w:themeFill="background2"/>
                  <w:tcMar>
                    <w:top w:w="72" w:type="dxa"/>
                    <w:left w:w="144" w:type="dxa"/>
                    <w:bottom w:w="72" w:type="dxa"/>
                    <w:right w:w="144" w:type="dxa"/>
                  </w:tcMar>
                  <w:hideMark/>
                </w:tcPr>
                <w:p w14:paraId="3C5B6676" w14:textId="77777777" w:rsidR="00CE10D7" w:rsidRPr="00CE10D7" w:rsidRDefault="00CE10D7" w:rsidP="00CE10D7">
                  <w:r w:rsidRPr="00CE10D7">
                    <w:t>1.</w:t>
                  </w:r>
                </w:p>
                <w:p w14:paraId="19769476" w14:textId="77777777" w:rsidR="00CE10D7" w:rsidRPr="00CE10D7" w:rsidRDefault="00CE10D7" w:rsidP="00CE10D7">
                  <w:r w:rsidRPr="00CE10D7">
                    <w:t>2.</w:t>
                  </w:r>
                </w:p>
                <w:p w14:paraId="752A334D" w14:textId="77777777" w:rsidR="00CE10D7" w:rsidRPr="00CE10D7" w:rsidRDefault="00CE10D7" w:rsidP="00CE10D7">
                  <w:r w:rsidRPr="00CE10D7">
                    <w:t>3.</w:t>
                  </w:r>
                </w:p>
                <w:p w14:paraId="6EFF1944" w14:textId="77777777" w:rsidR="00CE10D7" w:rsidRPr="00CE10D7" w:rsidRDefault="00CE10D7" w:rsidP="00CE10D7">
                  <w:r w:rsidRPr="00CE10D7">
                    <w:t>4.</w:t>
                  </w:r>
                </w:p>
                <w:p w14:paraId="4B792F20" w14:textId="77777777" w:rsidR="00CE10D7" w:rsidRPr="00CE10D7" w:rsidRDefault="00CE10D7" w:rsidP="00CE10D7">
                  <w:r w:rsidRPr="00CE10D7">
                    <w:t>5.</w:t>
                  </w:r>
                </w:p>
              </w:tc>
              <w:tc>
                <w:tcPr>
                  <w:tcW w:w="3677" w:type="dxa"/>
                  <w:tcBorders>
                    <w:top w:val="single" w:sz="8" w:space="0" w:color="FFFFFF"/>
                    <w:left w:val="single" w:sz="8" w:space="0" w:color="FFFFFF"/>
                    <w:bottom w:val="single" w:sz="8" w:space="0" w:color="FFFFFF"/>
                    <w:right w:val="single" w:sz="8" w:space="0" w:color="FFFFFF"/>
                  </w:tcBorders>
                  <w:shd w:val="clear" w:color="auto" w:fill="E7E6E6" w:themeFill="background2"/>
                  <w:tcMar>
                    <w:top w:w="72" w:type="dxa"/>
                    <w:left w:w="144" w:type="dxa"/>
                    <w:bottom w:w="72" w:type="dxa"/>
                    <w:right w:w="144" w:type="dxa"/>
                  </w:tcMar>
                  <w:hideMark/>
                </w:tcPr>
                <w:p w14:paraId="0311CE59" w14:textId="77777777" w:rsidR="00CE10D7" w:rsidRPr="00CE10D7" w:rsidRDefault="00CE10D7" w:rsidP="00CE10D7">
                  <w:r w:rsidRPr="00CE10D7">
                    <w:t>1.</w:t>
                  </w:r>
                </w:p>
                <w:p w14:paraId="5D25D923" w14:textId="77777777" w:rsidR="00CE10D7" w:rsidRPr="00CE10D7" w:rsidRDefault="00CE10D7" w:rsidP="00CE10D7">
                  <w:r w:rsidRPr="00CE10D7">
                    <w:t>2.</w:t>
                  </w:r>
                </w:p>
                <w:p w14:paraId="10080563" w14:textId="77777777" w:rsidR="00CE10D7" w:rsidRPr="00CE10D7" w:rsidRDefault="00CE10D7" w:rsidP="00CE10D7">
                  <w:r w:rsidRPr="00CE10D7">
                    <w:t>3.</w:t>
                  </w:r>
                </w:p>
                <w:p w14:paraId="1EC36023" w14:textId="77777777" w:rsidR="00CE10D7" w:rsidRPr="00CE10D7" w:rsidRDefault="00CE10D7" w:rsidP="00CE10D7">
                  <w:r w:rsidRPr="00CE10D7">
                    <w:t>4.</w:t>
                  </w:r>
                </w:p>
                <w:p w14:paraId="484BE8E5" w14:textId="77777777" w:rsidR="00CE10D7" w:rsidRPr="00CE10D7" w:rsidRDefault="00CE10D7" w:rsidP="00CE10D7">
                  <w:r w:rsidRPr="00CE10D7">
                    <w:t>5.</w:t>
                  </w:r>
                </w:p>
              </w:tc>
            </w:tr>
            <w:tr w:rsidR="00CE10D7" w:rsidRPr="00CE10D7" w14:paraId="6C76C3B4" w14:textId="77777777" w:rsidTr="002B60B5">
              <w:trPr>
                <w:trHeight w:val="3055"/>
              </w:trPr>
              <w:tc>
                <w:tcPr>
                  <w:tcW w:w="2538" w:type="dxa"/>
                  <w:tcBorders>
                    <w:top w:val="single" w:sz="8" w:space="0" w:color="FFFFFF"/>
                    <w:left w:val="single" w:sz="8" w:space="0" w:color="FFFFFF"/>
                    <w:bottom w:val="single" w:sz="8" w:space="0" w:color="FFFFFF"/>
                    <w:right w:val="single" w:sz="8" w:space="0" w:color="FFFFFF"/>
                  </w:tcBorders>
                  <w:shd w:val="clear" w:color="auto" w:fill="E7E6E6" w:themeFill="background2"/>
                  <w:tcMar>
                    <w:top w:w="72" w:type="dxa"/>
                    <w:left w:w="144" w:type="dxa"/>
                    <w:bottom w:w="72" w:type="dxa"/>
                    <w:right w:w="144" w:type="dxa"/>
                  </w:tcMar>
                  <w:hideMark/>
                </w:tcPr>
                <w:p w14:paraId="60711737" w14:textId="77777777" w:rsidR="00CE10D7" w:rsidRPr="00CE10D7" w:rsidRDefault="00CE10D7" w:rsidP="00CE10D7">
                  <w:r w:rsidRPr="00CE10D7">
                    <w:t>Techniques to use:</w:t>
                  </w:r>
                </w:p>
              </w:tc>
              <w:tc>
                <w:tcPr>
                  <w:tcW w:w="2744" w:type="dxa"/>
                  <w:tcBorders>
                    <w:top w:val="single" w:sz="8" w:space="0" w:color="FFFFFF"/>
                    <w:left w:val="single" w:sz="8" w:space="0" w:color="FFFFFF"/>
                    <w:bottom w:val="single" w:sz="8" w:space="0" w:color="FFFFFF"/>
                    <w:right w:val="single" w:sz="8" w:space="0" w:color="FFFFFF"/>
                  </w:tcBorders>
                  <w:shd w:val="clear" w:color="auto" w:fill="E7E6E6" w:themeFill="background2"/>
                  <w:tcMar>
                    <w:top w:w="72" w:type="dxa"/>
                    <w:left w:w="144" w:type="dxa"/>
                    <w:bottom w:w="72" w:type="dxa"/>
                    <w:right w:w="144" w:type="dxa"/>
                  </w:tcMar>
                  <w:hideMark/>
                </w:tcPr>
                <w:p w14:paraId="6D948BFE" w14:textId="77777777" w:rsidR="00CE10D7" w:rsidRPr="00CE10D7" w:rsidRDefault="00CE10D7" w:rsidP="00CE10D7">
                  <w:r w:rsidRPr="00CE10D7">
                    <w:t>1.</w:t>
                  </w:r>
                </w:p>
                <w:p w14:paraId="76CB8881" w14:textId="77777777" w:rsidR="00CE10D7" w:rsidRPr="00CE10D7" w:rsidRDefault="00CE10D7" w:rsidP="00CE10D7">
                  <w:r w:rsidRPr="00CE10D7">
                    <w:t>2.</w:t>
                  </w:r>
                </w:p>
                <w:p w14:paraId="7940B92B" w14:textId="77777777" w:rsidR="00CE10D7" w:rsidRPr="00CE10D7" w:rsidRDefault="00CE10D7" w:rsidP="00CE10D7">
                  <w:r w:rsidRPr="00CE10D7">
                    <w:t>3.</w:t>
                  </w:r>
                </w:p>
                <w:p w14:paraId="430C8DA6" w14:textId="77777777" w:rsidR="00CE10D7" w:rsidRPr="00CE10D7" w:rsidRDefault="00CE10D7" w:rsidP="00CE10D7">
                  <w:r w:rsidRPr="00CE10D7">
                    <w:t>4.</w:t>
                  </w:r>
                </w:p>
                <w:p w14:paraId="53A2E9DA" w14:textId="77777777" w:rsidR="00CE10D7" w:rsidRPr="00CE10D7" w:rsidRDefault="00CE10D7" w:rsidP="00CE10D7">
                  <w:r w:rsidRPr="00CE10D7">
                    <w:t>5.</w:t>
                  </w:r>
                </w:p>
              </w:tc>
              <w:tc>
                <w:tcPr>
                  <w:tcW w:w="3677" w:type="dxa"/>
                  <w:tcBorders>
                    <w:top w:val="single" w:sz="8" w:space="0" w:color="FFFFFF"/>
                    <w:left w:val="single" w:sz="8" w:space="0" w:color="FFFFFF"/>
                    <w:bottom w:val="single" w:sz="8" w:space="0" w:color="FFFFFF"/>
                    <w:right w:val="single" w:sz="8" w:space="0" w:color="FFFFFF"/>
                  </w:tcBorders>
                  <w:shd w:val="clear" w:color="auto" w:fill="E7E6E6" w:themeFill="background2"/>
                  <w:tcMar>
                    <w:top w:w="72" w:type="dxa"/>
                    <w:left w:w="144" w:type="dxa"/>
                    <w:bottom w:w="72" w:type="dxa"/>
                    <w:right w:w="144" w:type="dxa"/>
                  </w:tcMar>
                  <w:hideMark/>
                </w:tcPr>
                <w:p w14:paraId="2BF23427" w14:textId="77777777" w:rsidR="00CE10D7" w:rsidRPr="00CE10D7" w:rsidRDefault="00CE10D7" w:rsidP="00CE10D7">
                  <w:r w:rsidRPr="00CE10D7">
                    <w:t>1.</w:t>
                  </w:r>
                </w:p>
                <w:p w14:paraId="05C77B7C" w14:textId="77777777" w:rsidR="00CE10D7" w:rsidRPr="00CE10D7" w:rsidRDefault="00CE10D7" w:rsidP="00CE10D7">
                  <w:r w:rsidRPr="00CE10D7">
                    <w:t>2.</w:t>
                  </w:r>
                </w:p>
                <w:p w14:paraId="50D90A2E" w14:textId="77777777" w:rsidR="00CE10D7" w:rsidRPr="00CE10D7" w:rsidRDefault="00CE10D7" w:rsidP="00CE10D7">
                  <w:r w:rsidRPr="00CE10D7">
                    <w:t>3.</w:t>
                  </w:r>
                </w:p>
                <w:p w14:paraId="31686127" w14:textId="77777777" w:rsidR="00CE10D7" w:rsidRPr="00CE10D7" w:rsidRDefault="00CE10D7" w:rsidP="00CE10D7">
                  <w:r w:rsidRPr="00CE10D7">
                    <w:t>4.</w:t>
                  </w:r>
                </w:p>
                <w:p w14:paraId="0C63D1DD" w14:textId="77777777" w:rsidR="00CE10D7" w:rsidRPr="00CE10D7" w:rsidRDefault="00CE10D7" w:rsidP="00CE10D7">
                  <w:r w:rsidRPr="00CE10D7">
                    <w:t>5.</w:t>
                  </w:r>
                </w:p>
              </w:tc>
            </w:tr>
          </w:tbl>
          <w:p w14:paraId="364D54A3" w14:textId="77777777" w:rsidR="00CE10D7" w:rsidRPr="00CE10D7" w:rsidRDefault="00CE10D7" w:rsidP="00CE10D7"/>
        </w:tc>
        <w:tc>
          <w:tcPr>
            <w:tcW w:w="274" w:type="dxa"/>
            <w:shd w:val="clear" w:color="auto" w:fill="FFFFFF" w:themeFill="background1"/>
            <w:tcMar>
              <w:top w:w="72" w:type="dxa"/>
              <w:left w:w="144" w:type="dxa"/>
              <w:bottom w:w="72" w:type="dxa"/>
              <w:right w:w="144" w:type="dxa"/>
            </w:tcMar>
          </w:tcPr>
          <w:p w14:paraId="4FB4CEA6" w14:textId="77777777" w:rsidR="00CE10D7" w:rsidRPr="00CE10D7" w:rsidRDefault="00CE10D7" w:rsidP="00CE10D7"/>
        </w:tc>
        <w:tc>
          <w:tcPr>
            <w:tcW w:w="274" w:type="dxa"/>
            <w:shd w:val="clear" w:color="auto" w:fill="FFFFFF" w:themeFill="background1"/>
            <w:tcMar>
              <w:top w:w="72" w:type="dxa"/>
              <w:left w:w="144" w:type="dxa"/>
              <w:bottom w:w="72" w:type="dxa"/>
              <w:right w:w="144" w:type="dxa"/>
            </w:tcMar>
          </w:tcPr>
          <w:p w14:paraId="6668A38C" w14:textId="53E020AA" w:rsidR="00CE10D7" w:rsidRPr="00CE10D7" w:rsidRDefault="00CE10D7" w:rsidP="00CE10D7"/>
        </w:tc>
      </w:tr>
      <w:tr w:rsidR="00CE10D7" w:rsidRPr="00CE10D7" w14:paraId="13A04408" w14:textId="77777777" w:rsidTr="002B60B5">
        <w:trPr>
          <w:gridBefore w:val="1"/>
          <w:wBefore w:w="142" w:type="dxa"/>
          <w:trHeight w:val="1337"/>
        </w:trPr>
        <w:tc>
          <w:tcPr>
            <w:tcW w:w="9248" w:type="dxa"/>
            <w:shd w:val="clear" w:color="auto" w:fill="FFFFFF" w:themeFill="background1"/>
            <w:tcMar>
              <w:top w:w="72" w:type="dxa"/>
              <w:left w:w="144" w:type="dxa"/>
              <w:bottom w:w="72" w:type="dxa"/>
              <w:right w:w="144" w:type="dxa"/>
            </w:tcMar>
          </w:tcPr>
          <w:p w14:paraId="590B1005" w14:textId="77777777" w:rsidR="00A26FDB" w:rsidRDefault="00A26FDB" w:rsidP="00A26FDB">
            <w:r>
              <w:t>For each of your key points, explain the reason or purpose behind making these points.</w:t>
            </w:r>
          </w:p>
          <w:p w14:paraId="18726D1B" w14:textId="77777777" w:rsidR="00A26FDB" w:rsidRDefault="00A26FDB" w:rsidP="00A26FDB">
            <w:r>
              <w:t>Do the same for the techniques that you are going to use (FATHORSE).</w:t>
            </w:r>
          </w:p>
          <w:p w14:paraId="46312C9B" w14:textId="204EB625" w:rsidR="00CE10D7" w:rsidRPr="00CE10D7" w:rsidRDefault="00A26FDB" w:rsidP="00CE10D7">
            <w:r>
              <w:t>Once the grid is complete, send it to your teacher for approval.</w:t>
            </w:r>
          </w:p>
        </w:tc>
        <w:tc>
          <w:tcPr>
            <w:tcW w:w="274" w:type="dxa"/>
            <w:shd w:val="clear" w:color="auto" w:fill="FFFFFF" w:themeFill="background1"/>
            <w:tcMar>
              <w:top w:w="72" w:type="dxa"/>
              <w:left w:w="144" w:type="dxa"/>
              <w:bottom w:w="72" w:type="dxa"/>
              <w:right w:w="144" w:type="dxa"/>
            </w:tcMar>
          </w:tcPr>
          <w:p w14:paraId="678918D6" w14:textId="77777777" w:rsidR="00CE10D7" w:rsidRPr="00CE10D7" w:rsidRDefault="00CE10D7" w:rsidP="00CE10D7"/>
        </w:tc>
        <w:tc>
          <w:tcPr>
            <w:tcW w:w="274" w:type="dxa"/>
            <w:shd w:val="clear" w:color="auto" w:fill="FFFFFF" w:themeFill="background1"/>
            <w:tcMar>
              <w:top w:w="72" w:type="dxa"/>
              <w:left w:w="144" w:type="dxa"/>
              <w:bottom w:w="72" w:type="dxa"/>
              <w:right w:w="144" w:type="dxa"/>
            </w:tcMar>
          </w:tcPr>
          <w:p w14:paraId="118AC47A" w14:textId="77777777" w:rsidR="00CE10D7" w:rsidRPr="00CE10D7" w:rsidRDefault="00CE10D7" w:rsidP="00CE10D7"/>
        </w:tc>
      </w:tr>
      <w:tr w:rsidR="00CE10D7" w:rsidRPr="00CE10D7" w14:paraId="69148670" w14:textId="77777777" w:rsidTr="002B60B5">
        <w:trPr>
          <w:trHeight w:val="3055"/>
        </w:trPr>
        <w:tc>
          <w:tcPr>
            <w:tcW w:w="9389" w:type="dxa"/>
            <w:gridSpan w:val="2"/>
            <w:shd w:val="clear" w:color="auto" w:fill="FFFFFF" w:themeFill="background1"/>
            <w:tcMar>
              <w:top w:w="72" w:type="dxa"/>
              <w:left w:w="144" w:type="dxa"/>
              <w:bottom w:w="72" w:type="dxa"/>
              <w:right w:w="144" w:type="dxa"/>
            </w:tcMar>
          </w:tcPr>
          <w:p w14:paraId="4A6E4215" w14:textId="0F614EC2" w:rsidR="00A26FDB" w:rsidRPr="004706A8" w:rsidRDefault="004706A8" w:rsidP="00A26FDB">
            <w:pPr>
              <w:pStyle w:val="NoSpacing"/>
              <w:rPr>
                <w:b/>
                <w:bCs/>
              </w:rPr>
            </w:pPr>
            <w:r>
              <w:rPr>
                <w:b/>
                <w:bCs/>
              </w:rPr>
              <w:t>L</w:t>
            </w:r>
            <w:r w:rsidR="00A26FDB" w:rsidRPr="008225B8">
              <w:rPr>
                <w:b/>
                <w:bCs/>
              </w:rPr>
              <w:t xml:space="preserve">esson </w:t>
            </w:r>
            <w:r w:rsidR="00A26FDB">
              <w:rPr>
                <w:b/>
                <w:bCs/>
              </w:rPr>
              <w:t>1</w:t>
            </w:r>
            <w:r w:rsidR="008578FC">
              <w:rPr>
                <w:b/>
                <w:bCs/>
              </w:rPr>
              <w:t>1:</w:t>
            </w:r>
            <w:r w:rsidR="00A26FDB" w:rsidRPr="008225B8">
              <w:rPr>
                <w:b/>
                <w:bCs/>
              </w:rPr>
              <w:t xml:space="preserve"> </w:t>
            </w:r>
            <w:r w:rsidR="00A26FDB">
              <w:rPr>
                <w:b/>
                <w:bCs/>
              </w:rPr>
              <w:t>Writing your SLE</w:t>
            </w:r>
          </w:p>
          <w:p w14:paraId="02E9F0DB" w14:textId="71FB6429" w:rsidR="00A26FDB" w:rsidRPr="004706A8" w:rsidRDefault="00A26FDB" w:rsidP="00A26FDB">
            <w:pPr>
              <w:rPr>
                <w:b/>
                <w:bCs/>
              </w:rPr>
            </w:pPr>
            <w:r w:rsidRPr="004706A8">
              <w:rPr>
                <w:b/>
                <w:bCs/>
              </w:rPr>
              <w:t>LI: To write your SLE.</w:t>
            </w:r>
          </w:p>
          <w:p w14:paraId="5612CC12" w14:textId="3D4C9B4A" w:rsidR="00A26FDB" w:rsidRPr="004706A8" w:rsidRDefault="00A26FDB" w:rsidP="00A26FDB">
            <w:pPr>
              <w:rPr>
                <w:b/>
                <w:bCs/>
              </w:rPr>
            </w:pPr>
            <w:r w:rsidRPr="004840D2">
              <w:rPr>
                <w:b/>
                <w:bCs/>
              </w:rPr>
              <w:t>DART</w:t>
            </w:r>
            <w:r>
              <w:rPr>
                <w:b/>
                <w:bCs/>
              </w:rPr>
              <w:t>:</w:t>
            </w:r>
            <w:r w:rsidR="004706A8">
              <w:rPr>
                <w:b/>
                <w:bCs/>
              </w:rPr>
              <w:t xml:space="preserve"> </w:t>
            </w:r>
            <w:r>
              <w:t xml:space="preserve">Reread </w:t>
            </w:r>
            <w:r w:rsidR="008D4067">
              <w:t xml:space="preserve">your annotated </w:t>
            </w:r>
            <w:r>
              <w:t xml:space="preserve">speech </w:t>
            </w:r>
            <w:r w:rsidR="008D4067">
              <w:t xml:space="preserve">by Emma Watson - </w:t>
            </w:r>
            <w:r>
              <w:t>“Gender Equality is your issue too” from lesson 7</w:t>
            </w:r>
            <w:r w:rsidR="008D4067">
              <w:t>.</w:t>
            </w:r>
          </w:p>
          <w:p w14:paraId="22555FE2" w14:textId="79BB8EF9" w:rsidR="008D4067" w:rsidRDefault="008D4067" w:rsidP="00A26FDB">
            <w:pPr>
              <w:pStyle w:val="ListParagraph"/>
              <w:numPr>
                <w:ilvl w:val="0"/>
                <w:numId w:val="24"/>
              </w:numPr>
            </w:pPr>
            <w:r>
              <w:t>How could you incorporate some of the techniques she uses in your own speech?</w:t>
            </w:r>
          </w:p>
          <w:p w14:paraId="065E93DE" w14:textId="1737AA55" w:rsidR="002B60B5" w:rsidRPr="002B60B5" w:rsidRDefault="008D4067" w:rsidP="002B60B5">
            <w:r w:rsidRPr="004840D2">
              <w:rPr>
                <w:b/>
                <w:bCs/>
              </w:rPr>
              <w:t>DIP</w:t>
            </w:r>
            <w:r w:rsidR="004706A8" w:rsidRPr="004840D2">
              <w:rPr>
                <w:b/>
                <w:bCs/>
              </w:rPr>
              <w:t>:</w:t>
            </w:r>
            <w:r w:rsidR="004706A8">
              <w:t xml:space="preserve"> </w:t>
            </w:r>
            <w:r>
              <w:t xml:space="preserve">Using the plan you produced last lesson, </w:t>
            </w:r>
            <w:r w:rsidR="004706A8">
              <w:t xml:space="preserve">write out your speech in best, making sure you include FAT HORSE techniques. </w:t>
            </w:r>
          </w:p>
        </w:tc>
        <w:tc>
          <w:tcPr>
            <w:tcW w:w="274" w:type="dxa"/>
            <w:shd w:val="clear" w:color="auto" w:fill="FFFFFF" w:themeFill="background1"/>
            <w:tcMar>
              <w:top w:w="72" w:type="dxa"/>
              <w:left w:w="144" w:type="dxa"/>
              <w:bottom w:w="72" w:type="dxa"/>
              <w:right w:w="144" w:type="dxa"/>
            </w:tcMar>
          </w:tcPr>
          <w:p w14:paraId="4EB8F0A7" w14:textId="671FC2A9" w:rsidR="00CE10D7" w:rsidRPr="00CE10D7" w:rsidRDefault="00CE10D7" w:rsidP="00CE10D7"/>
        </w:tc>
        <w:tc>
          <w:tcPr>
            <w:tcW w:w="274" w:type="dxa"/>
            <w:shd w:val="clear" w:color="auto" w:fill="FFFFFF" w:themeFill="background1"/>
            <w:tcMar>
              <w:top w:w="72" w:type="dxa"/>
              <w:left w:w="144" w:type="dxa"/>
              <w:bottom w:w="72" w:type="dxa"/>
              <w:right w:w="144" w:type="dxa"/>
            </w:tcMar>
          </w:tcPr>
          <w:p w14:paraId="41DD7D16" w14:textId="5BA1BEC0" w:rsidR="00CE10D7" w:rsidRPr="00CE10D7" w:rsidRDefault="00CE10D7" w:rsidP="00CE10D7"/>
        </w:tc>
      </w:tr>
    </w:tbl>
    <w:p w14:paraId="6CF06509" w14:textId="30E588B7" w:rsidR="00AA621B" w:rsidRPr="004706A8" w:rsidRDefault="00AA621B" w:rsidP="00AA621B">
      <w:pPr>
        <w:pStyle w:val="NoSpacing"/>
        <w:rPr>
          <w:b/>
          <w:bCs/>
        </w:rPr>
      </w:pPr>
      <w:r w:rsidRPr="008225B8">
        <w:rPr>
          <w:b/>
          <w:bCs/>
        </w:rPr>
        <w:t xml:space="preserve">Lesson </w:t>
      </w:r>
      <w:r w:rsidR="000D7677">
        <w:rPr>
          <w:b/>
          <w:bCs/>
        </w:rPr>
        <w:t>12:</w:t>
      </w:r>
      <w:r w:rsidRPr="008225B8">
        <w:rPr>
          <w:b/>
          <w:bCs/>
        </w:rPr>
        <w:t xml:space="preserve"> </w:t>
      </w:r>
      <w:r>
        <w:rPr>
          <w:b/>
          <w:bCs/>
        </w:rPr>
        <w:t>Completing your SLE</w:t>
      </w:r>
    </w:p>
    <w:p w14:paraId="5D60F185" w14:textId="77777777" w:rsidR="00AA621B" w:rsidRPr="004706A8" w:rsidRDefault="00AA621B" w:rsidP="00AA621B">
      <w:pPr>
        <w:rPr>
          <w:b/>
          <w:bCs/>
        </w:rPr>
      </w:pPr>
      <w:r w:rsidRPr="004706A8">
        <w:rPr>
          <w:b/>
          <w:bCs/>
        </w:rPr>
        <w:t>LI: To write your SLE.</w:t>
      </w:r>
    </w:p>
    <w:p w14:paraId="32CAC4C1" w14:textId="09ED50B7" w:rsidR="00AA621B" w:rsidRDefault="00AA621B" w:rsidP="00AA621B">
      <w:r w:rsidRPr="004840D2">
        <w:rPr>
          <w:b/>
          <w:bCs/>
        </w:rPr>
        <w:t>DART</w:t>
      </w:r>
      <w:r w:rsidRPr="004706A8">
        <w:t>:</w:t>
      </w:r>
      <w:r w:rsidR="004706A8">
        <w:rPr>
          <w:b/>
          <w:bCs/>
        </w:rPr>
        <w:t xml:space="preserve"> </w:t>
      </w:r>
      <w:r>
        <w:t xml:space="preserve">Reread </w:t>
      </w:r>
      <w:r w:rsidR="004706A8">
        <w:t>the</w:t>
      </w:r>
      <w:r>
        <w:t xml:space="preserve"> speech</w:t>
      </w:r>
      <w:r w:rsidR="004706A8">
        <w:t xml:space="preserve"> you wrote last lesson. Highlight where you have used FAT HORSE techniques.</w:t>
      </w:r>
    </w:p>
    <w:p w14:paraId="68B1CA8A" w14:textId="77777777" w:rsidR="00453D39" w:rsidRDefault="00AA621B" w:rsidP="00AA621B">
      <w:r w:rsidRPr="004840D2">
        <w:rPr>
          <w:b/>
          <w:bCs/>
        </w:rPr>
        <w:t>DI</w:t>
      </w:r>
      <w:r w:rsidR="004706A8" w:rsidRPr="004840D2">
        <w:rPr>
          <w:b/>
          <w:bCs/>
        </w:rPr>
        <w:t>P:</w:t>
      </w:r>
      <w:r w:rsidR="004706A8">
        <w:t xml:space="preserve"> Make any improvements to your speech. Practice delivering your speech to family members</w:t>
      </w:r>
      <w:r w:rsidR="00453D39">
        <w:t xml:space="preserve"> or even to yourself in the mirror. Time yourself.</w:t>
      </w:r>
    </w:p>
    <w:p w14:paraId="4DC86102" w14:textId="3A770E82" w:rsidR="008D4067" w:rsidRDefault="00453D39">
      <w:r>
        <w:t xml:space="preserve">Submit your speech to your teacher via </w:t>
      </w:r>
      <w:proofErr w:type="spellStart"/>
      <w:r>
        <w:t>Classcharts</w:t>
      </w:r>
      <w:proofErr w:type="spellEnd"/>
      <w:r>
        <w:t xml:space="preserve"> for feedback. </w:t>
      </w:r>
    </w:p>
    <w:p w14:paraId="04746BBE" w14:textId="01561BB0" w:rsidR="000D7677" w:rsidRDefault="000D7677"/>
    <w:p w14:paraId="5F70E33C" w14:textId="0845EEED" w:rsidR="000D7677" w:rsidRDefault="000D7677">
      <w:pPr>
        <w:rPr>
          <w:b/>
          <w:bCs/>
        </w:rPr>
      </w:pPr>
      <w:r>
        <w:rPr>
          <w:b/>
          <w:bCs/>
        </w:rPr>
        <w:t>Lesson 13: Letters</w:t>
      </w:r>
    </w:p>
    <w:p w14:paraId="7DEBB80F" w14:textId="30D2D6E7" w:rsidR="000D7677" w:rsidRDefault="000D7677">
      <w:pPr>
        <w:rPr>
          <w:b/>
          <w:bCs/>
        </w:rPr>
      </w:pPr>
      <w:r>
        <w:rPr>
          <w:b/>
          <w:bCs/>
        </w:rPr>
        <w:t>LI: To know and apply the conventions of a formal letter</w:t>
      </w:r>
    </w:p>
    <w:p w14:paraId="238B226D" w14:textId="42AD42D0" w:rsidR="000D7677" w:rsidRDefault="000D7677">
      <w:r>
        <w:t>DART: Read the letter from Lennie James below. (Warning: Has expletives and disturbing images)</w:t>
      </w:r>
    </w:p>
    <w:p w14:paraId="0BE906E6" w14:textId="23636402" w:rsidR="000D7677" w:rsidRDefault="000D7677" w:rsidP="000D7677">
      <w:pPr>
        <w:pStyle w:val="ListParagraph"/>
        <w:numPr>
          <w:ilvl w:val="0"/>
          <w:numId w:val="24"/>
        </w:numPr>
      </w:pPr>
      <w:r>
        <w:t>Annotate the letter for conventions of a letter and rhetorical devices (FAT HORSE)</w:t>
      </w:r>
    </w:p>
    <w:p w14:paraId="5D336550" w14:textId="195303E9" w:rsidR="00453D39" w:rsidRDefault="000D7677" w:rsidP="000D7677">
      <w:pPr>
        <w:pStyle w:val="ListParagraph"/>
        <w:numPr>
          <w:ilvl w:val="0"/>
          <w:numId w:val="24"/>
        </w:numPr>
      </w:pPr>
      <w:r>
        <w:t>How effective is this letter in its purpose?</w:t>
      </w:r>
    </w:p>
    <w:tbl>
      <w:tblPr>
        <w:tblW w:w="10496"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FFFFFF" w:themeFill="background1"/>
        <w:tblCellMar>
          <w:left w:w="0" w:type="dxa"/>
          <w:right w:w="0" w:type="dxa"/>
        </w:tblCellMar>
        <w:tblLook w:val="0420" w:firstRow="1" w:lastRow="0" w:firstColumn="0" w:lastColumn="0" w:noHBand="0" w:noVBand="1"/>
      </w:tblPr>
      <w:tblGrid>
        <w:gridCol w:w="9908"/>
        <w:gridCol w:w="294"/>
        <w:gridCol w:w="294"/>
      </w:tblGrid>
      <w:tr w:rsidR="00CE10D7" w:rsidRPr="00CE10D7" w14:paraId="32146510" w14:textId="77777777" w:rsidTr="002B60B5">
        <w:trPr>
          <w:trHeight w:val="1681"/>
        </w:trPr>
        <w:tc>
          <w:tcPr>
            <w:tcW w:w="9908" w:type="dxa"/>
            <w:shd w:val="clear" w:color="auto" w:fill="FFFFFF" w:themeFill="background1"/>
            <w:tcMar>
              <w:top w:w="72" w:type="dxa"/>
              <w:left w:w="144" w:type="dxa"/>
              <w:bottom w:w="72" w:type="dxa"/>
              <w:right w:w="144" w:type="dxa"/>
            </w:tcMar>
          </w:tcPr>
          <w:p w14:paraId="66165D77" w14:textId="77777777" w:rsidR="00453D39" w:rsidRPr="00C42D4D" w:rsidRDefault="00453D39" w:rsidP="00453D39">
            <w:pPr>
              <w:rPr>
                <w:rFonts w:ascii="Times New Roman" w:hAnsi="Times New Roman" w:cs="Times New Roman"/>
              </w:rPr>
            </w:pPr>
            <w:r w:rsidRPr="00C42D4D">
              <w:rPr>
                <w:rFonts w:ascii="Times New Roman" w:hAnsi="Times New Roman" w:cs="Times New Roman"/>
              </w:rPr>
              <w:t>To whom it may concern,</w:t>
            </w:r>
          </w:p>
          <w:p w14:paraId="4147A5AF" w14:textId="77777777" w:rsidR="00453D39" w:rsidRPr="00C42D4D" w:rsidRDefault="00453D39" w:rsidP="00453D39">
            <w:pPr>
              <w:shd w:val="clear" w:color="auto" w:fill="FFFFFF"/>
              <w:spacing w:before="100" w:beforeAutospacing="1" w:after="100" w:afterAutospacing="1" w:line="240" w:lineRule="auto"/>
              <w:rPr>
                <w:rFonts w:ascii="Times New Roman" w:eastAsia="Times New Roman" w:hAnsi="Times New Roman" w:cs="Times New Roman"/>
                <w:color w:val="121212"/>
                <w:lang w:eastAsia="en-GB"/>
              </w:rPr>
            </w:pPr>
            <w:r w:rsidRPr="00C42D4D">
              <w:rPr>
                <w:rFonts w:ascii="Times New Roman" w:hAnsi="Times New Roman" w:cs="Times New Roman"/>
              </w:rPr>
              <w:t xml:space="preserve">My name is </w:t>
            </w:r>
            <w:hyperlink r:id="rId49" w:history="1">
              <w:r w:rsidRPr="00C42D4D">
                <w:rPr>
                  <w:rFonts w:ascii="Times New Roman" w:eastAsia="Times New Roman" w:hAnsi="Times New Roman" w:cs="Times New Roman"/>
                  <w:color w:val="AB0613"/>
                  <w:u w:val="single"/>
                  <w:lang w:eastAsia="en-GB"/>
                </w:rPr>
                <w:t>Lennie James</w:t>
              </w:r>
            </w:hyperlink>
            <w:r w:rsidRPr="00C42D4D">
              <w:rPr>
                <w:rFonts w:ascii="Times New Roman" w:eastAsia="Times New Roman" w:hAnsi="Times New Roman" w:cs="Times New Roman"/>
                <w:color w:val="121212"/>
                <w:lang w:eastAsia="en-GB"/>
              </w:rPr>
              <w:t xml:space="preserve">. I am a 42-year-old father of three. I grew up in south-west London. I was brought up by a single mother. I was orphaned at 10, lived in a kids' home until I was 15 and was then fostered. I tell you this not to claim any special knowledge of how you've grown, but to explain how I have, and from where I draw my understanding. </w:t>
            </w:r>
          </w:p>
          <w:p w14:paraId="31BB6B82" w14:textId="74AC053C" w:rsidR="00453D39" w:rsidRPr="00C42D4D" w:rsidRDefault="00453D39" w:rsidP="00453D39">
            <w:pPr>
              <w:shd w:val="clear" w:color="auto" w:fill="FFFFFF"/>
              <w:spacing w:before="100" w:beforeAutospacing="1" w:after="100" w:afterAutospacing="1" w:line="240" w:lineRule="auto"/>
              <w:rPr>
                <w:rFonts w:ascii="Times New Roman" w:eastAsia="Times New Roman" w:hAnsi="Times New Roman" w:cs="Times New Roman"/>
                <w:color w:val="121212"/>
                <w:lang w:eastAsia="en-GB"/>
              </w:rPr>
            </w:pPr>
            <w:r w:rsidRPr="00C42D4D">
              <w:rPr>
                <w:rFonts w:ascii="Times New Roman" w:eastAsia="Times New Roman" w:hAnsi="Times New Roman" w:cs="Times New Roman"/>
                <w:color w:val="121212"/>
                <w:lang w:eastAsia="en-GB"/>
              </w:rPr>
              <w:t>I want to talk to you about the knife you're carrying in your belt or pocket or shoe. The one you got from your mum's kitchen or ordered online or robbed out of the camping shop. The knife you tell yourself you carry for protection, because you never know who else has got one.</w:t>
            </w:r>
          </w:p>
          <w:p w14:paraId="0651C6C3" w14:textId="708CD606" w:rsidR="00453D39" w:rsidRPr="00C42D4D" w:rsidRDefault="00453D39" w:rsidP="00453D39">
            <w:pPr>
              <w:shd w:val="clear" w:color="auto" w:fill="FFFFFF"/>
              <w:spacing w:before="100" w:beforeAutospacing="1" w:after="100" w:afterAutospacing="1" w:line="240" w:lineRule="auto"/>
              <w:rPr>
                <w:rFonts w:ascii="Times New Roman" w:eastAsia="Times New Roman" w:hAnsi="Times New Roman" w:cs="Times New Roman"/>
                <w:color w:val="121212"/>
                <w:lang w:eastAsia="en-GB"/>
              </w:rPr>
            </w:pPr>
            <w:r w:rsidRPr="00C42D4D">
              <w:rPr>
                <w:rFonts w:ascii="Times New Roman" w:eastAsia="Times New Roman" w:hAnsi="Times New Roman" w:cs="Times New Roman"/>
                <w:color w:val="121212"/>
                <w:lang w:eastAsia="en-GB"/>
              </w:rPr>
              <w:t xml:space="preserve">I want to talk to you about what that knife will do for you. If you carry it, the chances are you will be called on to use it. It is a deadly weapon, so if you use it, the chances are you will kill with it. So, after you’ve killed with it, after you’ve seen how little force it takes for sharpened steel to puncture flesh. After your mates have run away from the boy you’ve left bleeding. When you’re looking for somewhere to dash the blade, and lighter fluid to burn your clothes. When your blood is burning in your veins and your heart is beating out of your chest to where you want to puke or </w:t>
            </w:r>
            <w:r w:rsidR="000D7677" w:rsidRPr="00C42D4D">
              <w:rPr>
                <w:rFonts w:ascii="Times New Roman" w:eastAsia="Times New Roman" w:hAnsi="Times New Roman" w:cs="Times New Roman"/>
                <w:color w:val="121212"/>
                <w:lang w:eastAsia="en-GB"/>
              </w:rPr>
              <w:t>cry but</w:t>
            </w:r>
            <w:r w:rsidRPr="00C42D4D">
              <w:rPr>
                <w:rFonts w:ascii="Times New Roman" w:eastAsia="Times New Roman" w:hAnsi="Times New Roman" w:cs="Times New Roman"/>
                <w:color w:val="121212"/>
                <w:lang w:eastAsia="en-GB"/>
              </w:rPr>
              <w:t xml:space="preserve"> can’t coz you’re toughing it out for your boyz. When you are bang smack in the middle of ‘did you see that?!’ and ‘Oh </w:t>
            </w:r>
            <w:r w:rsidR="00DC595B" w:rsidRPr="00C42D4D">
              <w:rPr>
                <w:rFonts w:ascii="Times New Roman" w:eastAsia="Times New Roman" w:hAnsi="Times New Roman" w:cs="Times New Roman"/>
                <w:color w:val="121212"/>
                <w:lang w:eastAsia="en-GB"/>
              </w:rPr>
              <w:t>Jesus</w:t>
            </w:r>
            <w:r w:rsidRPr="00C42D4D">
              <w:rPr>
                <w:rFonts w:ascii="Times New Roman" w:eastAsia="Times New Roman" w:hAnsi="Times New Roman" w:cs="Times New Roman"/>
                <w:color w:val="121212"/>
                <w:lang w:eastAsia="en-GB"/>
              </w:rPr>
              <w:t xml:space="preserve"> Christ!’ here’s who to blame…</w:t>
            </w:r>
          </w:p>
          <w:p w14:paraId="12564974" w14:textId="77777777" w:rsidR="00453D39" w:rsidRPr="00C42D4D" w:rsidRDefault="00453D39" w:rsidP="00453D39">
            <w:pPr>
              <w:rPr>
                <w:rFonts w:ascii="Times New Roman" w:hAnsi="Times New Roman" w:cs="Times New Roman"/>
              </w:rPr>
            </w:pPr>
            <w:r w:rsidRPr="00C42D4D">
              <w:rPr>
                <w:rFonts w:ascii="Times New Roman" w:hAnsi="Times New Roman" w:cs="Times New Roman"/>
              </w:rPr>
              <w:t xml:space="preserve">Blame the boy you just left for dead. Blame him for not believing you when you told him you were a bigger man than him. Blame him for not backing down when you made your chest broad, bounced into him and told him about your knife and how you would use it. Blame him for calling you on and making you prove yourself. Tell yourself if he had just freed up his phone or not cut his eyes at you like he did, he wouldn’t be choking on his blood and crying </w:t>
            </w:r>
            <w:r w:rsidR="00DC595B" w:rsidRPr="00C42D4D">
              <w:rPr>
                <w:rFonts w:ascii="Times New Roman" w:hAnsi="Times New Roman" w:cs="Times New Roman"/>
              </w:rPr>
              <w:t xml:space="preserve">for his mum. </w:t>
            </w:r>
          </w:p>
          <w:p w14:paraId="2A0B7281" w14:textId="77777777" w:rsidR="00DC595B" w:rsidRPr="00C42D4D" w:rsidRDefault="00DC595B" w:rsidP="00453D39">
            <w:pPr>
              <w:rPr>
                <w:rFonts w:ascii="Times New Roman" w:hAnsi="Times New Roman" w:cs="Times New Roman"/>
              </w:rPr>
            </w:pPr>
            <w:r w:rsidRPr="00C42D4D">
              <w:rPr>
                <w:rFonts w:ascii="Times New Roman" w:hAnsi="Times New Roman" w:cs="Times New Roman"/>
              </w:rPr>
              <w:t xml:space="preserve">Then blame your mum. When the police are banging down her door looking for you, or she hears the whispers behind the ‘wall of silence’, tell her it’s all her fault for being worthless. Cuss her out for having kids when she was nothing but a kid herself, or for picking some drug or some man over you again and again. Even if she only had you and devoted herself to you, even if she is a great mum, blame her anyway. Blame her for not being around more to make sure you took the chances she was out working her fingers to the bone to give you. </w:t>
            </w:r>
          </w:p>
          <w:p w14:paraId="64E62330" w14:textId="77777777" w:rsidR="00DC595B" w:rsidRPr="00C42D4D" w:rsidRDefault="00DC595B" w:rsidP="00453D39">
            <w:pPr>
              <w:rPr>
                <w:rFonts w:ascii="Times New Roman" w:hAnsi="Times New Roman" w:cs="Times New Roman"/>
              </w:rPr>
            </w:pPr>
            <w:r w:rsidRPr="00C42D4D">
              <w:rPr>
                <w:rFonts w:ascii="Times New Roman" w:hAnsi="Times New Roman" w:cs="Times New Roman"/>
              </w:rPr>
              <w:t>When you’re done with her, blame the man she picked to make you with. Blame him for being less than half the man he should have been. When he comes to bail you out and starts running you down for the terrible thing you’ve done, tell him straight: ‘I did what I did coz you didn’t do what you should have done.’ Even if he did right; respected your mother, worked to provide for his family financially and spiritually, taught you right from wrong and drummed it home every day… Even if he nurtured you as best he could, blame him for the generation of men he comes from.</w:t>
            </w:r>
          </w:p>
          <w:p w14:paraId="67D0C07F" w14:textId="77777777" w:rsidR="00DC595B" w:rsidRPr="00C42D4D" w:rsidRDefault="00DC595B" w:rsidP="00453D39">
            <w:pPr>
              <w:rPr>
                <w:rFonts w:ascii="Times New Roman" w:hAnsi="Times New Roman" w:cs="Times New Roman"/>
              </w:rPr>
            </w:pPr>
            <w:r w:rsidRPr="00C42D4D">
              <w:rPr>
                <w:rFonts w:ascii="Times New Roman" w:hAnsi="Times New Roman" w:cs="Times New Roman"/>
              </w:rPr>
              <w:t xml:space="preserve">Damn them for letting you believe that respect is to be found with a gun in your hand or knife in your pocket. Damn them and everyone who feeds the myth of these gangsters, villains, thieves, and hustlers. Anyone who makes them heroes while damning hard-working, educated, honest men as weak, sell-outs, or pussies. </w:t>
            </w:r>
          </w:p>
          <w:p w14:paraId="3AB587D5" w14:textId="77777777" w:rsidR="00DC595B" w:rsidRPr="00C42D4D" w:rsidRDefault="00DC595B" w:rsidP="00453D39">
            <w:pPr>
              <w:rPr>
                <w:rFonts w:ascii="Times New Roman" w:hAnsi="Times New Roman" w:cs="Times New Roman"/>
              </w:rPr>
            </w:pPr>
            <w:r w:rsidRPr="00C42D4D">
              <w:rPr>
                <w:rFonts w:ascii="Times New Roman" w:hAnsi="Times New Roman" w:cs="Times New Roman"/>
              </w:rPr>
              <w:t>When I was where you are now, generations of state agencies, social services, policymakers, and politicians had not abdicated all responsibility for me. We weren’t left to our own devices like you have been. Is it any wonder that you end up expressing yourself in such a violently pathetic way?</w:t>
            </w:r>
          </w:p>
          <w:p w14:paraId="6A00545C" w14:textId="77777777" w:rsidR="00DC595B" w:rsidRPr="00C42D4D" w:rsidRDefault="00142E71" w:rsidP="00453D39">
            <w:pPr>
              <w:rPr>
                <w:rFonts w:ascii="Times New Roman" w:hAnsi="Times New Roman" w:cs="Times New Roman"/>
              </w:rPr>
            </w:pPr>
            <w:r w:rsidRPr="00C42D4D">
              <w:rPr>
                <w:rFonts w:ascii="Times New Roman" w:hAnsi="Times New Roman" w:cs="Times New Roman"/>
              </w:rPr>
              <w:t>We should be ashamed. I am. You have shamed us into a desperate need to do something about ourselves. We have collectively failed you and we should take all the blame that is ours for that… but so should you.</w:t>
            </w:r>
          </w:p>
          <w:p w14:paraId="71C9D047" w14:textId="190F0C72" w:rsidR="00142E71" w:rsidRPr="00C42D4D" w:rsidRDefault="00142E71" w:rsidP="00453D39">
            <w:pPr>
              <w:rPr>
                <w:rFonts w:ascii="Times New Roman" w:hAnsi="Times New Roman" w:cs="Times New Roman"/>
              </w:rPr>
            </w:pPr>
            <w:r w:rsidRPr="00C42D4D">
              <w:rPr>
                <w:rFonts w:ascii="Times New Roman" w:hAnsi="Times New Roman" w:cs="Times New Roman"/>
              </w:rPr>
              <w:t xml:space="preserve">I blame you. I blame you because as a generation you are selfish, self-centred and have little or no empathy for anyone but yourselves. You are politically stunted and socially irresponsible </w:t>
            </w:r>
            <w:r w:rsidR="00F655D9" w:rsidRPr="00C42D4D">
              <w:rPr>
                <w:rFonts w:ascii="Times New Roman" w:hAnsi="Times New Roman" w:cs="Times New Roman"/>
              </w:rPr>
              <w:t>and...</w:t>
            </w:r>
            <w:r w:rsidRPr="00C42D4D">
              <w:rPr>
                <w:rFonts w:ascii="Times New Roman" w:hAnsi="Times New Roman" w:cs="Times New Roman"/>
              </w:rPr>
              <w:t xml:space="preserve"> you scare us. What scares us most is that you would rather die than learn. Your only salvation may be that still most of you aren’t playing it out dirty. The vast majority of young men, even with all that is stacked against them, are finding their way around the crap. The boy you will kill, should you continue to carry that knife, almost certainly had the same collective failures testing him. He probably felt no less abandoned and no less scared. He also, almost certainly, wasn’t carrying a knife.</w:t>
            </w:r>
          </w:p>
          <w:p w14:paraId="6B2E488F" w14:textId="715D4388" w:rsidR="005E50AE" w:rsidRPr="00C42D4D" w:rsidRDefault="005E50AE" w:rsidP="00453D39">
            <w:pPr>
              <w:rPr>
                <w:rFonts w:ascii="Times New Roman" w:hAnsi="Times New Roman" w:cs="Times New Roman"/>
              </w:rPr>
            </w:pPr>
            <w:r w:rsidRPr="00C42D4D">
              <w:rPr>
                <w:rFonts w:ascii="Times New Roman" w:hAnsi="Times New Roman" w:cs="Times New Roman"/>
              </w:rPr>
              <w:t xml:space="preserve">Your victim will be remembered long after you. Name me one of the boys who killed Stephen Lawrence. Once you’ve bloodied that knife you may as well be dead because you’ll be buried for 10 to 20 years. Banged up for that </w:t>
            </w:r>
            <w:r w:rsidR="00F655D9" w:rsidRPr="00C42D4D">
              <w:rPr>
                <w:rFonts w:ascii="Times New Roman" w:hAnsi="Times New Roman" w:cs="Times New Roman"/>
              </w:rPr>
              <w:t>long, only a fool would look back and think it was worth it. You’ll be nothing more than a sad, unwanted, unnecessary statistic.</w:t>
            </w:r>
          </w:p>
          <w:p w14:paraId="21F4BB9C" w14:textId="12F67C6A" w:rsidR="00F655D9" w:rsidRPr="00C42D4D" w:rsidRDefault="00F655D9" w:rsidP="00453D39">
            <w:pPr>
              <w:rPr>
                <w:rFonts w:ascii="Times New Roman" w:hAnsi="Times New Roman" w:cs="Times New Roman"/>
              </w:rPr>
            </w:pPr>
            <w:r w:rsidRPr="00C42D4D">
              <w:rPr>
                <w:rFonts w:ascii="Times New Roman" w:hAnsi="Times New Roman" w:cs="Times New Roman"/>
              </w:rPr>
              <w:t>If you were mine, this is what I would tell you. I would make myself a big enough man to beg. I’d get down on bended knees if I had to. I would beg you to take that knife out of your pocket and leave it at home. I would tell you that I know you are scared and lost and that I know the risks involved in what I’m asking to do. I know that what we could step about, you have to walk through, and that there is always some fool who isn’t going to make it any other way but the wrong way. I’m just begging you not to be that fool.</w:t>
            </w:r>
          </w:p>
          <w:p w14:paraId="150FAE20" w14:textId="04095EAC" w:rsidR="00F655D9" w:rsidRPr="00C42D4D" w:rsidRDefault="00F655D9" w:rsidP="00453D39">
            <w:pPr>
              <w:rPr>
                <w:rFonts w:ascii="Times New Roman" w:hAnsi="Times New Roman" w:cs="Times New Roman"/>
              </w:rPr>
            </w:pPr>
            <w:r w:rsidRPr="00C42D4D">
              <w:rPr>
                <w:rFonts w:ascii="Times New Roman" w:hAnsi="Times New Roman" w:cs="Times New Roman"/>
              </w:rPr>
              <w:t xml:space="preserve">Be a better man than that. Let the story they tell of you be that you exceeded expectations… that you didn’t drown. Don’t spend your days looking to be a ‘bad-man’ – try to be a good one. Our biggest </w:t>
            </w:r>
            <w:r w:rsidR="00A76A87" w:rsidRPr="00C42D4D">
              <w:rPr>
                <w:rFonts w:ascii="Times New Roman" w:hAnsi="Times New Roman" w:cs="Times New Roman"/>
              </w:rPr>
              <w:t>failure is that our actions have left you not knowing how precious you are. We have left you unaware of your worth to us. You are precious to us. Give yourself the chance to grow enough to understand why.</w:t>
            </w:r>
          </w:p>
          <w:p w14:paraId="218B457D" w14:textId="0B3C4A88" w:rsidR="00A76A87" w:rsidRPr="00C42D4D" w:rsidRDefault="00A76A87" w:rsidP="00453D39">
            <w:pPr>
              <w:rPr>
                <w:rFonts w:ascii="Times New Roman" w:hAnsi="Times New Roman" w:cs="Times New Roman"/>
              </w:rPr>
            </w:pPr>
            <w:r w:rsidRPr="00C42D4D">
              <w:rPr>
                <w:rFonts w:ascii="Times New Roman" w:hAnsi="Times New Roman" w:cs="Times New Roman"/>
              </w:rPr>
              <w:t>Be safe.</w:t>
            </w:r>
          </w:p>
          <w:p w14:paraId="53766189" w14:textId="0C246B89" w:rsidR="00F655D9" w:rsidRPr="00C42D4D" w:rsidRDefault="00A76A87" w:rsidP="00453D39">
            <w:pPr>
              <w:rPr>
                <w:rFonts w:ascii="Times New Roman" w:hAnsi="Times New Roman" w:cs="Times New Roman"/>
              </w:rPr>
            </w:pPr>
            <w:r w:rsidRPr="00C42D4D">
              <w:rPr>
                <w:rFonts w:ascii="Times New Roman" w:hAnsi="Times New Roman" w:cs="Times New Roman"/>
              </w:rPr>
              <w:t>Lennie James</w:t>
            </w:r>
          </w:p>
        </w:tc>
        <w:tc>
          <w:tcPr>
            <w:tcW w:w="294" w:type="dxa"/>
            <w:shd w:val="clear" w:color="auto" w:fill="FFFFFF" w:themeFill="background1"/>
            <w:tcMar>
              <w:top w:w="72" w:type="dxa"/>
              <w:left w:w="144" w:type="dxa"/>
              <w:bottom w:w="72" w:type="dxa"/>
              <w:right w:w="144" w:type="dxa"/>
            </w:tcMar>
          </w:tcPr>
          <w:p w14:paraId="3A76F9BF" w14:textId="5B5B1FEB" w:rsidR="00CE10D7" w:rsidRPr="00CE10D7" w:rsidRDefault="00CE10D7" w:rsidP="00CE10D7"/>
        </w:tc>
        <w:tc>
          <w:tcPr>
            <w:tcW w:w="294" w:type="dxa"/>
            <w:shd w:val="clear" w:color="auto" w:fill="FFFFFF" w:themeFill="background1"/>
            <w:tcMar>
              <w:top w:w="72" w:type="dxa"/>
              <w:left w:w="144" w:type="dxa"/>
              <w:bottom w:w="72" w:type="dxa"/>
              <w:right w:w="144" w:type="dxa"/>
            </w:tcMar>
          </w:tcPr>
          <w:p w14:paraId="7C039FBF" w14:textId="31E28D7F" w:rsidR="00CE10D7" w:rsidRPr="00CE10D7" w:rsidRDefault="00CE10D7" w:rsidP="00CE10D7"/>
        </w:tc>
      </w:tr>
    </w:tbl>
    <w:p w14:paraId="5BD60708" w14:textId="1756A09A" w:rsidR="00453D39" w:rsidRPr="00453D39" w:rsidRDefault="00453D39" w:rsidP="00453D39">
      <w:pPr>
        <w:rPr>
          <w:b/>
          <w:bCs/>
        </w:rPr>
      </w:pPr>
      <w:r w:rsidRPr="00C42D4D">
        <w:rPr>
          <w:b/>
          <w:bCs/>
        </w:rPr>
        <w:t>DIP:</w:t>
      </w:r>
      <w:r>
        <w:rPr>
          <w:b/>
          <w:bCs/>
        </w:rPr>
        <w:t xml:space="preserve"> </w:t>
      </w:r>
      <w:r>
        <w:t xml:space="preserve">Write an open letter to your local MP (Robert </w:t>
      </w:r>
      <w:proofErr w:type="spellStart"/>
      <w:r>
        <w:t>Halfon</w:t>
      </w:r>
      <w:proofErr w:type="spellEnd"/>
      <w:r>
        <w:t>), expressing your views on the range of activities and facilities available for young people in your town.</w:t>
      </w:r>
    </w:p>
    <w:p w14:paraId="2B2258CC" w14:textId="58EAE6AA" w:rsidR="000D7677" w:rsidRDefault="00453D39" w:rsidP="000D7677">
      <w:pPr>
        <w:pStyle w:val="ListParagraph"/>
        <w:numPr>
          <w:ilvl w:val="0"/>
          <w:numId w:val="25"/>
        </w:numPr>
      </w:pPr>
      <w:r>
        <w:t>Highlight and label your use of high-impact devices inspired by the exemplar (Lennie James’ letter).</w:t>
      </w:r>
    </w:p>
    <w:p w14:paraId="469FF4B4" w14:textId="77777777" w:rsidR="000D7677" w:rsidRPr="000D7677" w:rsidRDefault="000D7677" w:rsidP="000D7677"/>
    <w:p w14:paraId="791F6788" w14:textId="63C193C2" w:rsidR="00330D45" w:rsidRDefault="00330D45" w:rsidP="002B60B5">
      <w:pPr>
        <w:spacing w:after="0"/>
      </w:pPr>
      <w:r w:rsidRPr="008225B8">
        <w:rPr>
          <w:b/>
          <w:bCs/>
        </w:rPr>
        <w:t xml:space="preserve">Lesson </w:t>
      </w:r>
      <w:r>
        <w:rPr>
          <w:b/>
          <w:bCs/>
        </w:rPr>
        <w:t>1</w:t>
      </w:r>
      <w:r w:rsidR="000D7677">
        <w:rPr>
          <w:b/>
          <w:bCs/>
        </w:rPr>
        <w:t xml:space="preserve">4: </w:t>
      </w:r>
      <w:r w:rsidR="007363FA">
        <w:rPr>
          <w:b/>
          <w:bCs/>
        </w:rPr>
        <w:t>Conclusions</w:t>
      </w:r>
    </w:p>
    <w:p w14:paraId="44D3CF15" w14:textId="11A4F1C8" w:rsidR="00330D45" w:rsidRDefault="00330D45" w:rsidP="002B60B5">
      <w:pPr>
        <w:spacing w:after="0"/>
        <w:rPr>
          <w:b/>
          <w:bCs/>
        </w:rPr>
      </w:pPr>
      <w:r>
        <w:rPr>
          <w:b/>
          <w:bCs/>
        </w:rPr>
        <w:t>LI</w:t>
      </w:r>
      <w:r w:rsidRPr="00A56EC7">
        <w:rPr>
          <w:b/>
          <w:bCs/>
        </w:rPr>
        <w:t xml:space="preserve">: To </w:t>
      </w:r>
      <w:r w:rsidR="007363FA" w:rsidRPr="00A56EC7">
        <w:rPr>
          <w:b/>
          <w:bCs/>
        </w:rPr>
        <w:t>evaluate effective conclusions in transactional writing</w:t>
      </w:r>
      <w:r w:rsidRPr="00A56EC7">
        <w:rPr>
          <w:b/>
          <w:bCs/>
        </w:rPr>
        <w:t>.</w:t>
      </w:r>
    </w:p>
    <w:p w14:paraId="7FDC2E44" w14:textId="77777777" w:rsidR="002B60B5" w:rsidRPr="00A26FDB" w:rsidRDefault="002B60B5" w:rsidP="002B60B5">
      <w:pPr>
        <w:spacing w:after="0"/>
      </w:pPr>
    </w:p>
    <w:p w14:paraId="07947158" w14:textId="320C74AB" w:rsidR="00330D45" w:rsidRPr="00A56EC7" w:rsidRDefault="00330D45" w:rsidP="00330D45">
      <w:pPr>
        <w:rPr>
          <w:b/>
          <w:bCs/>
        </w:rPr>
      </w:pPr>
      <w:r w:rsidRPr="00C42D4D">
        <w:rPr>
          <w:b/>
          <w:bCs/>
        </w:rPr>
        <w:t>DART:</w:t>
      </w:r>
      <w:r w:rsidR="00A56EC7">
        <w:rPr>
          <w:b/>
          <w:bCs/>
        </w:rPr>
        <w:t xml:space="preserve"> </w:t>
      </w:r>
      <w:r w:rsidR="007363FA">
        <w:t>Read the example endings below. Assess each one for</w:t>
      </w:r>
      <w:r w:rsidR="00602053">
        <w:t xml:space="preserve"> WWW</w:t>
      </w:r>
      <w:r w:rsidR="007363FA">
        <w:t xml:space="preserve"> and </w:t>
      </w:r>
      <w:r w:rsidR="00602053">
        <w:t>EBI</w:t>
      </w:r>
      <w:r w:rsidR="007363FA">
        <w:t xml:space="preserve"> in terms of their effectiveness.</w:t>
      </w:r>
    </w:p>
    <w:p w14:paraId="247C9884" w14:textId="7BA53FD1" w:rsidR="007363FA" w:rsidRDefault="007363FA" w:rsidP="00330D45">
      <w:r>
        <w:t>Here is one reason for making an effective ending:</w:t>
      </w:r>
    </w:p>
    <w:p w14:paraId="0D8E204D" w14:textId="53F0FCFE" w:rsidR="007363FA" w:rsidRPr="00A56EC7" w:rsidRDefault="007363FA" w:rsidP="00330D45">
      <w:pPr>
        <w:rPr>
          <w:i/>
          <w:iCs/>
        </w:rPr>
      </w:pPr>
      <w:r w:rsidRPr="00A56EC7">
        <w:rPr>
          <w:i/>
          <w:iCs/>
        </w:rPr>
        <w:t>It leaves a lasting impression on the reader.</w:t>
      </w:r>
    </w:p>
    <w:p w14:paraId="2AFE38EE" w14:textId="22E499EB" w:rsidR="007363FA" w:rsidRPr="007363FA" w:rsidRDefault="007363FA" w:rsidP="00330D45">
      <w:r>
        <w:t xml:space="preserve">Add </w:t>
      </w:r>
      <w:r>
        <w:rPr>
          <w:b/>
          <w:bCs/>
        </w:rPr>
        <w:t>two</w:t>
      </w:r>
      <w:r>
        <w:t xml:space="preserve"> more reasons for making an effective ending to a transactional writing piece.</w:t>
      </w:r>
    </w:p>
    <w:p w14:paraId="2B2596A4" w14:textId="711800BA" w:rsidR="007363FA" w:rsidRPr="000D7677" w:rsidRDefault="007363FA" w:rsidP="00A56EC7">
      <w:pPr>
        <w:spacing w:after="0"/>
        <w:ind w:left="360" w:hanging="360"/>
        <w:rPr>
          <w:rFonts w:cstheme="minorHAnsi"/>
          <w:b/>
          <w:bCs/>
          <w:sz w:val="24"/>
          <w:szCs w:val="24"/>
          <w:u w:val="single"/>
        </w:rPr>
      </w:pPr>
      <w:r w:rsidRPr="000D7677">
        <w:rPr>
          <w:rFonts w:cstheme="minorHAnsi"/>
          <w:b/>
          <w:bCs/>
          <w:sz w:val="24"/>
          <w:szCs w:val="24"/>
          <w:u w:val="single"/>
        </w:rPr>
        <w:t xml:space="preserve">Endings to various transactional writing tasks. </w:t>
      </w:r>
    </w:p>
    <w:p w14:paraId="0E1BF0F4" w14:textId="01478342" w:rsidR="007363FA" w:rsidRPr="00A56EC7" w:rsidRDefault="007363FA" w:rsidP="00A56EC7">
      <w:pPr>
        <w:pStyle w:val="ListParagraph"/>
        <w:numPr>
          <w:ilvl w:val="0"/>
          <w:numId w:val="11"/>
        </w:numPr>
        <w:spacing w:after="0"/>
        <w:rPr>
          <w:sz w:val="24"/>
          <w:szCs w:val="24"/>
        </w:rPr>
      </w:pPr>
      <w:r w:rsidRPr="004029FD">
        <w:rPr>
          <w:sz w:val="24"/>
          <w:szCs w:val="24"/>
        </w:rPr>
        <w:t xml:space="preserve">I wouldn’t want the legacy </w:t>
      </w:r>
      <w:r>
        <w:rPr>
          <w:sz w:val="24"/>
          <w:szCs w:val="24"/>
        </w:rPr>
        <w:t xml:space="preserve">I </w:t>
      </w:r>
      <w:r w:rsidRPr="004029FD">
        <w:rPr>
          <w:sz w:val="24"/>
          <w:szCs w:val="24"/>
        </w:rPr>
        <w:t>leave behind for my granddaughter to be a mobile phone, would you?</w:t>
      </w:r>
    </w:p>
    <w:p w14:paraId="12A9B7FE" w14:textId="198D3455" w:rsidR="007363FA" w:rsidRPr="00A56EC7" w:rsidRDefault="007363FA" w:rsidP="00A56EC7">
      <w:pPr>
        <w:pStyle w:val="ListParagraph"/>
        <w:numPr>
          <w:ilvl w:val="0"/>
          <w:numId w:val="11"/>
        </w:numPr>
        <w:spacing w:after="0"/>
        <w:rPr>
          <w:sz w:val="24"/>
          <w:szCs w:val="24"/>
        </w:rPr>
      </w:pPr>
      <w:r w:rsidRPr="004029FD">
        <w:rPr>
          <w:sz w:val="24"/>
          <w:szCs w:val="24"/>
        </w:rPr>
        <w:t>How many vulnerable old people will be violently assaulted?</w:t>
      </w:r>
    </w:p>
    <w:p w14:paraId="03552D00" w14:textId="4D808A90" w:rsidR="007363FA" w:rsidRPr="00A56EC7" w:rsidRDefault="007363FA" w:rsidP="00A56EC7">
      <w:pPr>
        <w:pStyle w:val="ListParagraph"/>
        <w:numPr>
          <w:ilvl w:val="0"/>
          <w:numId w:val="11"/>
        </w:numPr>
        <w:spacing w:after="0"/>
        <w:rPr>
          <w:sz w:val="24"/>
          <w:szCs w:val="24"/>
        </w:rPr>
      </w:pPr>
      <w:r>
        <w:rPr>
          <w:sz w:val="24"/>
          <w:szCs w:val="24"/>
        </w:rPr>
        <w:t>Next time you’re doing the weekly shop, think about how you can avoid plastic packaging. At the very least, make sure you’ve at least packed your reusable bag.</w:t>
      </w:r>
    </w:p>
    <w:p w14:paraId="66643F1A" w14:textId="5E5C07BC" w:rsidR="007363FA" w:rsidRPr="00A56EC7" w:rsidRDefault="007363FA" w:rsidP="00A56EC7">
      <w:pPr>
        <w:pStyle w:val="ListParagraph"/>
        <w:numPr>
          <w:ilvl w:val="0"/>
          <w:numId w:val="11"/>
        </w:numPr>
        <w:spacing w:after="0"/>
        <w:rPr>
          <w:sz w:val="24"/>
          <w:szCs w:val="24"/>
        </w:rPr>
      </w:pPr>
      <w:r w:rsidRPr="004029FD">
        <w:rPr>
          <w:sz w:val="24"/>
          <w:szCs w:val="24"/>
        </w:rPr>
        <w:t>You’ll learn to love it. Trust me.</w:t>
      </w:r>
    </w:p>
    <w:p w14:paraId="580CB62B" w14:textId="70FA7088" w:rsidR="007363FA" w:rsidRPr="00A56EC7" w:rsidRDefault="007363FA" w:rsidP="00A56EC7">
      <w:pPr>
        <w:pStyle w:val="ListParagraph"/>
        <w:numPr>
          <w:ilvl w:val="0"/>
          <w:numId w:val="11"/>
        </w:numPr>
        <w:spacing w:after="0"/>
        <w:rPr>
          <w:sz w:val="24"/>
          <w:szCs w:val="24"/>
        </w:rPr>
      </w:pPr>
      <w:r>
        <w:rPr>
          <w:sz w:val="24"/>
          <w:szCs w:val="24"/>
        </w:rPr>
        <w:t xml:space="preserve">And just as I said to begin with, it’s experiences not possessions that are important. </w:t>
      </w:r>
    </w:p>
    <w:p w14:paraId="7AB5790B" w14:textId="77777777" w:rsidR="007363FA" w:rsidRPr="00A56EC7" w:rsidRDefault="007363FA" w:rsidP="00A56EC7">
      <w:pPr>
        <w:spacing w:after="0"/>
        <w:rPr>
          <w:rFonts w:cstheme="minorHAnsi"/>
          <w:sz w:val="24"/>
          <w:szCs w:val="24"/>
          <w:u w:val="single"/>
        </w:rPr>
      </w:pPr>
      <w:r w:rsidRPr="00A56EC7">
        <w:rPr>
          <w:rFonts w:cstheme="minorHAnsi"/>
          <w:sz w:val="24"/>
          <w:szCs w:val="24"/>
          <w:u w:val="single"/>
        </w:rPr>
        <w:t xml:space="preserve">How has each one made a lasting impression on the reader? </w:t>
      </w:r>
    </w:p>
    <w:p w14:paraId="1EF18AA4" w14:textId="77777777" w:rsidR="007363FA" w:rsidRDefault="007363FA" w:rsidP="007363FA">
      <w:pPr>
        <w:spacing w:after="0"/>
        <w:ind w:firstLine="360"/>
        <w:rPr>
          <w:rFonts w:cstheme="minorHAnsi"/>
          <w:b/>
          <w:bCs/>
          <w:sz w:val="24"/>
          <w:szCs w:val="24"/>
        </w:rPr>
      </w:pPr>
    </w:p>
    <w:p w14:paraId="390415D0" w14:textId="5A35F5D5" w:rsidR="00602053" w:rsidRPr="00A56EC7" w:rsidRDefault="00602053" w:rsidP="00602053">
      <w:pPr>
        <w:rPr>
          <w:b/>
          <w:bCs/>
        </w:rPr>
      </w:pPr>
      <w:r w:rsidRPr="00C42D4D">
        <w:rPr>
          <w:b/>
          <w:bCs/>
        </w:rPr>
        <w:t>DIP</w:t>
      </w:r>
      <w:r w:rsidR="00A56EC7" w:rsidRPr="00C42D4D">
        <w:rPr>
          <w:b/>
          <w:bCs/>
        </w:rPr>
        <w:t>:</w:t>
      </w:r>
      <w:r w:rsidR="00A56EC7">
        <w:rPr>
          <w:b/>
          <w:bCs/>
        </w:rPr>
        <w:t xml:space="preserve"> </w:t>
      </w:r>
      <w:r>
        <w:t>Write a letter to a secondary school aged relative persuading them to try life without electronic communication devices for a week.</w:t>
      </w:r>
    </w:p>
    <w:p w14:paraId="6CC59D7C" w14:textId="7B89D709" w:rsidR="00602053" w:rsidRDefault="00602053" w:rsidP="00602053">
      <w:r>
        <w:t>Ensure that you write an effective ending which leaves a lasting impression on the reader. Use one of the following devices:</w:t>
      </w:r>
    </w:p>
    <w:p w14:paraId="74377E7A" w14:textId="77777777" w:rsidR="00602053" w:rsidRDefault="00602053" w:rsidP="00602053">
      <w:pPr>
        <w:pStyle w:val="ListParagraph"/>
        <w:numPr>
          <w:ilvl w:val="0"/>
          <w:numId w:val="13"/>
        </w:numPr>
      </w:pPr>
      <w:r>
        <w:t>A vivid image</w:t>
      </w:r>
    </w:p>
    <w:p w14:paraId="0FFC05D6" w14:textId="77777777" w:rsidR="00602053" w:rsidRDefault="00602053" w:rsidP="00602053">
      <w:pPr>
        <w:pStyle w:val="ListParagraph"/>
        <w:numPr>
          <w:ilvl w:val="0"/>
          <w:numId w:val="13"/>
        </w:numPr>
      </w:pPr>
      <w:r>
        <w:t>A call to action</w:t>
      </w:r>
    </w:p>
    <w:p w14:paraId="52788B6D" w14:textId="77777777" w:rsidR="00602053" w:rsidRDefault="00602053" w:rsidP="00602053">
      <w:pPr>
        <w:pStyle w:val="ListParagraph"/>
        <w:numPr>
          <w:ilvl w:val="0"/>
          <w:numId w:val="13"/>
        </w:numPr>
      </w:pPr>
      <w:r>
        <w:t>A warning</w:t>
      </w:r>
    </w:p>
    <w:p w14:paraId="7589C6A3" w14:textId="77777777" w:rsidR="00602053" w:rsidRDefault="00602053" w:rsidP="00602053">
      <w:pPr>
        <w:pStyle w:val="ListParagraph"/>
        <w:numPr>
          <w:ilvl w:val="0"/>
          <w:numId w:val="13"/>
        </w:numPr>
      </w:pPr>
      <w:r>
        <w:t>A happy note</w:t>
      </w:r>
    </w:p>
    <w:p w14:paraId="41964696" w14:textId="77777777" w:rsidR="00602053" w:rsidRDefault="00602053" w:rsidP="00602053">
      <w:pPr>
        <w:pStyle w:val="ListParagraph"/>
        <w:numPr>
          <w:ilvl w:val="0"/>
          <w:numId w:val="13"/>
        </w:numPr>
      </w:pPr>
      <w:r>
        <w:t>A thought-provoking question</w:t>
      </w:r>
    </w:p>
    <w:p w14:paraId="3D1ECD92" w14:textId="77777777" w:rsidR="00602053" w:rsidRDefault="00602053" w:rsidP="00602053">
      <w:pPr>
        <w:pStyle w:val="ListParagraph"/>
        <w:numPr>
          <w:ilvl w:val="0"/>
          <w:numId w:val="13"/>
        </w:numPr>
      </w:pPr>
      <w:r>
        <w:t>A link back to your introduction</w:t>
      </w:r>
    </w:p>
    <w:p w14:paraId="6774A486" w14:textId="77777777" w:rsidR="000D7677" w:rsidRDefault="000D7677" w:rsidP="00A56EC7">
      <w:pPr>
        <w:rPr>
          <w:b/>
          <w:bCs/>
        </w:rPr>
      </w:pPr>
    </w:p>
    <w:p w14:paraId="01B9DD3E" w14:textId="3FCE4688" w:rsidR="00A43D12" w:rsidRDefault="00A43D12" w:rsidP="002B60B5">
      <w:pPr>
        <w:spacing w:after="0"/>
      </w:pPr>
      <w:r w:rsidRPr="008225B8">
        <w:rPr>
          <w:b/>
          <w:bCs/>
        </w:rPr>
        <w:t xml:space="preserve">Lesson </w:t>
      </w:r>
      <w:r>
        <w:rPr>
          <w:b/>
          <w:bCs/>
        </w:rPr>
        <w:t>1</w:t>
      </w:r>
      <w:r w:rsidR="000D7677">
        <w:rPr>
          <w:b/>
          <w:bCs/>
        </w:rPr>
        <w:t>5:</w:t>
      </w:r>
      <w:r w:rsidRPr="008225B8">
        <w:rPr>
          <w:b/>
          <w:bCs/>
        </w:rPr>
        <w:t xml:space="preserve"> </w:t>
      </w:r>
      <w:r>
        <w:rPr>
          <w:b/>
          <w:bCs/>
        </w:rPr>
        <w:t>Sentence Structures</w:t>
      </w:r>
    </w:p>
    <w:p w14:paraId="52693E62" w14:textId="285FB029" w:rsidR="00A43D12" w:rsidRDefault="00A43D12" w:rsidP="002B60B5">
      <w:pPr>
        <w:spacing w:after="0"/>
        <w:rPr>
          <w:b/>
          <w:bCs/>
        </w:rPr>
      </w:pPr>
      <w:r>
        <w:rPr>
          <w:b/>
          <w:bCs/>
        </w:rPr>
        <w:t xml:space="preserve">LI: </w:t>
      </w:r>
      <w:r w:rsidRPr="00A56EC7">
        <w:rPr>
          <w:b/>
          <w:bCs/>
        </w:rPr>
        <w:t xml:space="preserve">To </w:t>
      </w:r>
      <w:r w:rsidR="009A6272" w:rsidRPr="00A56EC7">
        <w:rPr>
          <w:b/>
          <w:bCs/>
        </w:rPr>
        <w:t>understand how writers use sentence structure for effect.</w:t>
      </w:r>
    </w:p>
    <w:p w14:paraId="79F5CBE4" w14:textId="77777777" w:rsidR="002B60B5" w:rsidRPr="00A56EC7" w:rsidRDefault="002B60B5" w:rsidP="002B60B5">
      <w:pPr>
        <w:spacing w:after="0"/>
        <w:rPr>
          <w:b/>
          <w:bCs/>
        </w:rPr>
      </w:pPr>
    </w:p>
    <w:p w14:paraId="298AD004" w14:textId="28AACAB3" w:rsidR="00A43D12" w:rsidRPr="00A56EC7" w:rsidRDefault="00A43D12" w:rsidP="00A43D12">
      <w:pPr>
        <w:rPr>
          <w:b/>
          <w:bCs/>
        </w:rPr>
      </w:pPr>
      <w:r w:rsidRPr="00C42D4D">
        <w:rPr>
          <w:b/>
          <w:bCs/>
        </w:rPr>
        <w:t>DART:</w:t>
      </w:r>
      <w:r w:rsidR="00A56EC7">
        <w:rPr>
          <w:b/>
          <w:bCs/>
        </w:rPr>
        <w:t xml:space="preserve"> </w:t>
      </w:r>
      <w:r w:rsidR="009A6272">
        <w:t>Read the following letter from Serena Williams. Identify a range of sentence structure used for effect:</w:t>
      </w:r>
    </w:p>
    <w:p w14:paraId="6A761406" w14:textId="153BDAE3" w:rsidR="009A6272" w:rsidRDefault="005370AF" w:rsidP="002A33BC">
      <w:pPr>
        <w:pStyle w:val="ListParagraph"/>
        <w:numPr>
          <w:ilvl w:val="0"/>
          <w:numId w:val="14"/>
        </w:numPr>
      </w:pPr>
      <w:r>
        <w:rPr>
          <w:noProof/>
        </w:rPr>
        <mc:AlternateContent>
          <mc:Choice Requires="wps">
            <w:drawing>
              <wp:anchor distT="45720" distB="45720" distL="114300" distR="114300" simplePos="0" relativeHeight="251695117" behindDoc="0" locked="0" layoutInCell="1" allowOverlap="1" wp14:anchorId="34872329" wp14:editId="468A85D4">
                <wp:simplePos x="0" y="0"/>
                <wp:positionH relativeFrom="column">
                  <wp:posOffset>2656840</wp:posOffset>
                </wp:positionH>
                <wp:positionV relativeFrom="paragraph">
                  <wp:posOffset>0</wp:posOffset>
                </wp:positionV>
                <wp:extent cx="2360930" cy="1404620"/>
                <wp:effectExtent l="0" t="0" r="22860" b="1143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2EC383C" w14:textId="36F778DC" w:rsidR="00297287" w:rsidRDefault="00297287">
                            <w:r>
                              <w:t>Look up these terms online or in a dictionary if you’re unsure about them.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w:pict w14:anchorId="604CB96E">
              <v:shape id="_x0000_s1034" style="position:absolute;left:0;text-align:left;margin-left:209.2pt;margin-top:0;width:185.9pt;height:110.6pt;z-index:251695117;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" w14:anchorId="34872329">
                <v:textbox style="mso-fit-shape-to-text:t">
                  <w:txbxContent>
                    <w:p w:rsidR="00297287" w:rsidRDefault="00297287" w14:paraId="3F681937" w14:textId="36F778DC">
                      <w:r>
                        <w:t>Look up these terms online or in a dictionary if you’re unsure about them.</w:t>
                      </w:r>
                    </w:p>
                  </w:txbxContent>
                </v:textbox>
                <w10:wrap type="square"/>
              </v:shape>
            </w:pict>
          </mc:Fallback>
        </mc:AlternateContent>
      </w:r>
      <w:r w:rsidR="009A6272">
        <w:t>A simple sentence</w:t>
      </w:r>
    </w:p>
    <w:p w14:paraId="6E958CC8" w14:textId="239DB0D1" w:rsidR="009A6272" w:rsidRDefault="009A6272" w:rsidP="002A33BC">
      <w:pPr>
        <w:pStyle w:val="ListParagraph"/>
        <w:numPr>
          <w:ilvl w:val="0"/>
          <w:numId w:val="14"/>
        </w:numPr>
      </w:pPr>
      <w:r>
        <w:t>A complex sentence</w:t>
      </w:r>
    </w:p>
    <w:p w14:paraId="6925A2BC" w14:textId="179435B2" w:rsidR="009A6272" w:rsidRDefault="009A6272" w:rsidP="002A33BC">
      <w:pPr>
        <w:pStyle w:val="ListParagraph"/>
        <w:numPr>
          <w:ilvl w:val="0"/>
          <w:numId w:val="14"/>
        </w:numPr>
      </w:pPr>
      <w:r>
        <w:t>A compound sentence</w:t>
      </w:r>
    </w:p>
    <w:p w14:paraId="2DDA6F7F" w14:textId="3A47A48C" w:rsidR="009A6272" w:rsidRDefault="009A6272" w:rsidP="002A33BC">
      <w:pPr>
        <w:pStyle w:val="ListParagraph"/>
        <w:numPr>
          <w:ilvl w:val="0"/>
          <w:numId w:val="14"/>
        </w:numPr>
      </w:pPr>
      <w:r>
        <w:t>A declarative sentence</w:t>
      </w:r>
    </w:p>
    <w:p w14:paraId="0E9E3B1A" w14:textId="4DA3037C" w:rsidR="009A6272" w:rsidRDefault="009A6272" w:rsidP="00A56EC7">
      <w:pPr>
        <w:pStyle w:val="ListParagraph"/>
        <w:numPr>
          <w:ilvl w:val="0"/>
          <w:numId w:val="14"/>
        </w:numPr>
      </w:pPr>
      <w:r>
        <w:t>An interrogative sentence</w:t>
      </w:r>
    </w:p>
    <w:p w14:paraId="35E0ADEF" w14:textId="618B2799" w:rsidR="009A6272" w:rsidRDefault="009A6272" w:rsidP="009A6272">
      <w:pPr>
        <w:pStyle w:val="ListParagraph"/>
        <w:ind w:left="0"/>
      </w:pPr>
      <w:r>
        <w:t>For each of these sentence types, describe what the effect on the reader is.</w:t>
      </w:r>
    </w:p>
    <w:p w14:paraId="4D130146" w14:textId="509E555F" w:rsidR="009A6272" w:rsidRDefault="009A6272" w:rsidP="009A6272">
      <w:r w:rsidRPr="005370AF">
        <w:rPr>
          <w:b/>
          <w:bCs/>
        </w:rPr>
        <w:t>Extension question:</w:t>
      </w:r>
      <w:r>
        <w:t xml:space="preserve"> what is the effect of positioning different types of sentence next to each other (juxtaposition)?</w:t>
      </w:r>
    </w:p>
    <w:p w14:paraId="407E54BD" w14:textId="4FFC5FA6" w:rsidR="009A6272" w:rsidRPr="000D7677" w:rsidRDefault="00A56EC7" w:rsidP="00A43D12">
      <w:pPr>
        <w:rPr>
          <w:rFonts w:ascii="Times New Roman" w:hAnsi="Times New Roman" w:cs="Times New Roman"/>
          <w:b/>
          <w:bCs/>
          <w:color w:val="121212"/>
          <w:shd w:val="clear" w:color="auto" w:fill="FFFFFF"/>
        </w:rPr>
      </w:pPr>
      <w:r w:rsidRPr="000D7677">
        <w:rPr>
          <w:rFonts w:ascii="Times New Roman" w:hAnsi="Times New Roman" w:cs="Times New Roman"/>
          <w:b/>
          <w:bCs/>
        </w:rPr>
        <w:t>S</w:t>
      </w:r>
      <w:r w:rsidR="009A6272" w:rsidRPr="000D7677">
        <w:rPr>
          <w:rFonts w:ascii="Times New Roman" w:hAnsi="Times New Roman" w:cs="Times New Roman"/>
          <w:b/>
          <w:bCs/>
        </w:rPr>
        <w:t>erena Williams’ letter</w:t>
      </w:r>
      <w:r w:rsidRPr="000D7677">
        <w:rPr>
          <w:rFonts w:ascii="Times New Roman" w:hAnsi="Times New Roman" w:cs="Times New Roman"/>
          <w:b/>
          <w:bCs/>
        </w:rPr>
        <w:t xml:space="preserve"> - </w:t>
      </w:r>
      <w:r w:rsidRPr="000D7677">
        <w:rPr>
          <w:rFonts w:ascii="Times New Roman" w:hAnsi="Times New Roman" w:cs="Times New Roman"/>
          <w:b/>
          <w:bCs/>
          <w:color w:val="121212"/>
          <w:shd w:val="clear" w:color="auto" w:fill="FFFFFF"/>
        </w:rPr>
        <w:t>Published in Porter Magazine’s Incredible Women of 2016</w:t>
      </w:r>
    </w:p>
    <w:p w14:paraId="691B76B8" w14:textId="77777777" w:rsidR="00A56EC7" w:rsidRPr="000D7677" w:rsidRDefault="00A56EC7" w:rsidP="00A56EC7">
      <w:pPr>
        <w:rPr>
          <w:rFonts w:ascii="Times New Roman" w:hAnsi="Times New Roman" w:cs="Times New Roman"/>
        </w:rPr>
      </w:pPr>
      <w:r w:rsidRPr="000D7677">
        <w:rPr>
          <w:rFonts w:ascii="Times New Roman" w:hAnsi="Times New Roman" w:cs="Times New Roman"/>
        </w:rPr>
        <w:t>To all incredible women who strive for excellence,</w:t>
      </w:r>
    </w:p>
    <w:p w14:paraId="5DA65D30" w14:textId="77777777" w:rsidR="00A56EC7" w:rsidRPr="000D7677" w:rsidRDefault="00A56EC7" w:rsidP="00A56EC7">
      <w:pPr>
        <w:rPr>
          <w:rFonts w:ascii="Times New Roman" w:hAnsi="Times New Roman" w:cs="Times New Roman"/>
        </w:rPr>
      </w:pPr>
      <w:r w:rsidRPr="000D7677">
        <w:rPr>
          <w:rFonts w:ascii="Times New Roman" w:hAnsi="Times New Roman" w:cs="Times New Roman"/>
        </w:rPr>
        <w:t>When I was growing up, I had a dream. I’m sure you did, too. My dream wasn’t like that of an average kid, my dream was to be the best tennis player in the world. Not the best “female” tennis player in the world.</w:t>
      </w:r>
    </w:p>
    <w:p w14:paraId="5251ED4D" w14:textId="77777777" w:rsidR="00A56EC7" w:rsidRPr="000D7677" w:rsidRDefault="00A56EC7" w:rsidP="00A56EC7">
      <w:pPr>
        <w:rPr>
          <w:rFonts w:ascii="Times New Roman" w:hAnsi="Times New Roman" w:cs="Times New Roman"/>
        </w:rPr>
      </w:pPr>
      <w:r w:rsidRPr="000D7677">
        <w:rPr>
          <w:rFonts w:ascii="Times New Roman" w:hAnsi="Times New Roman" w:cs="Times New Roman"/>
        </w:rPr>
        <w:t>I was fortunate to have a family that supported my dream and encouraged me to follow it. I learned not to be afraid. I learned how important it is to fight for a dream and, most importantly, to dream big. My fight began when I was three and I haven’t taken a break since.</w:t>
      </w:r>
    </w:p>
    <w:p w14:paraId="2C098E46" w14:textId="22D3050F" w:rsidR="00A56EC7" w:rsidRPr="000D7677" w:rsidRDefault="00A56EC7" w:rsidP="00A56EC7">
      <w:pPr>
        <w:rPr>
          <w:rFonts w:ascii="Times New Roman" w:hAnsi="Times New Roman" w:cs="Times New Roman"/>
        </w:rPr>
      </w:pPr>
      <w:r w:rsidRPr="000D7677">
        <w:rPr>
          <w:rFonts w:ascii="Times New Roman" w:hAnsi="Times New Roman" w:cs="Times New Roman"/>
        </w:rPr>
        <w:t xml:space="preserve">But as we know, too often women are not supported enough or are discouraged from choosing their path. I hope together we can change that. For me, it was a question of resilience. What others marked as flaws or disadvantages about myself – my race, my gender – I embraced as fuel for my success. I never let </w:t>
      </w:r>
      <w:r w:rsidR="000D7677" w:rsidRPr="000D7677">
        <w:rPr>
          <w:rFonts w:ascii="Times New Roman" w:hAnsi="Times New Roman" w:cs="Times New Roman"/>
        </w:rPr>
        <w:t>anything,</w:t>
      </w:r>
      <w:r w:rsidRPr="000D7677">
        <w:rPr>
          <w:rFonts w:ascii="Times New Roman" w:hAnsi="Times New Roman" w:cs="Times New Roman"/>
        </w:rPr>
        <w:t xml:space="preserve"> or anyone define me or my potential. I controlled my future.</w:t>
      </w:r>
    </w:p>
    <w:p w14:paraId="05A3CB1B" w14:textId="495D3E38" w:rsidR="00A56EC7" w:rsidRPr="000D7677" w:rsidRDefault="000D7677" w:rsidP="00A56EC7">
      <w:pPr>
        <w:rPr>
          <w:rFonts w:ascii="Times New Roman" w:hAnsi="Times New Roman" w:cs="Times New Roman"/>
        </w:rPr>
      </w:pPr>
      <w:r w:rsidRPr="000D7677">
        <w:rPr>
          <w:rFonts w:ascii="Times New Roman" w:hAnsi="Times New Roman" w:cs="Times New Roman"/>
        </w:rPr>
        <w:t>So,</w:t>
      </w:r>
      <w:r w:rsidR="00A56EC7" w:rsidRPr="000D7677">
        <w:rPr>
          <w:rFonts w:ascii="Times New Roman" w:hAnsi="Times New Roman" w:cs="Times New Roman"/>
        </w:rPr>
        <w:t xml:space="preserve"> when the subject of equal pay comes up, it frustrates me because I know </w:t>
      </w:r>
      <w:r w:rsidRPr="000D7677">
        <w:rPr>
          <w:rFonts w:ascii="Times New Roman" w:hAnsi="Times New Roman" w:cs="Times New Roman"/>
        </w:rPr>
        <w:t>first-hand</w:t>
      </w:r>
      <w:r w:rsidR="00A56EC7" w:rsidRPr="000D7677">
        <w:rPr>
          <w:rFonts w:ascii="Times New Roman" w:hAnsi="Times New Roman" w:cs="Times New Roman"/>
        </w:rPr>
        <w:t xml:space="preserve"> that I, like you, have done the same work and made the same sacrifices as our male counterparts. I would never want my daughter to be paid less than my son for the same work. Nor would you.</w:t>
      </w:r>
    </w:p>
    <w:p w14:paraId="77B37CB5" w14:textId="77777777" w:rsidR="00A56EC7" w:rsidRPr="000D7677" w:rsidRDefault="00A56EC7" w:rsidP="00A56EC7">
      <w:pPr>
        <w:rPr>
          <w:rFonts w:ascii="Times New Roman" w:hAnsi="Times New Roman" w:cs="Times New Roman"/>
        </w:rPr>
      </w:pPr>
      <w:r w:rsidRPr="000D7677">
        <w:rPr>
          <w:rFonts w:ascii="Times New Roman" w:hAnsi="Times New Roman" w:cs="Times New Roman"/>
        </w:rPr>
        <w:t>As we know, women have to break down many barriers on the road to success. One of those barriers is the way we are constantly reminded we are not men, as if it is a flaw. People call me one of the “world’s greatest female athletes”. Do they say LeBron is one of the world’s best male athletes? Is Tiger? Federer? Why not? They are certainly not female. We should never let this go unchallenged. We should always be judged by our achievements, not by our gender.</w:t>
      </w:r>
    </w:p>
    <w:p w14:paraId="688BF40D" w14:textId="1E95DD96" w:rsidR="00FD41F8" w:rsidRPr="000D7677" w:rsidRDefault="00A56EC7" w:rsidP="00A43D12">
      <w:pPr>
        <w:rPr>
          <w:rFonts w:ascii="Times New Roman" w:hAnsi="Times New Roman" w:cs="Times New Roman"/>
        </w:rPr>
      </w:pPr>
      <w:r w:rsidRPr="000D7677">
        <w:rPr>
          <w:rFonts w:ascii="Times New Roman" w:hAnsi="Times New Roman" w:cs="Times New Roman"/>
        </w:rPr>
        <w:t>For everything I’ve achieved in my life, I am profoundly grateful to have experienced the highs and lows that come with success. It is my hope that my story, and yours, will inspire all young women out there to push for greatness and follow their dreams with steadfast resilience. We must continue to dream big, and in doing so, we empower the next generation of women to be just as bold in their pursuits.</w:t>
      </w:r>
    </w:p>
    <w:p w14:paraId="2CE4C3AC" w14:textId="5E7F23B2" w:rsidR="00A56EC7" w:rsidRDefault="00CE2317" w:rsidP="00A56EC7">
      <w:r w:rsidRPr="00C42D4D">
        <w:rPr>
          <w:b/>
          <w:bCs/>
          <w:noProof/>
        </w:rPr>
        <mc:AlternateContent>
          <mc:Choice Requires="wps">
            <w:drawing>
              <wp:anchor distT="45720" distB="45720" distL="114300" distR="114300" simplePos="0" relativeHeight="251701261" behindDoc="0" locked="0" layoutInCell="1" allowOverlap="1" wp14:anchorId="3438C215" wp14:editId="124759C0">
                <wp:simplePos x="0" y="0"/>
                <wp:positionH relativeFrom="column">
                  <wp:posOffset>-12065</wp:posOffset>
                </wp:positionH>
                <wp:positionV relativeFrom="paragraph">
                  <wp:posOffset>565150</wp:posOffset>
                </wp:positionV>
                <wp:extent cx="5543550" cy="842645"/>
                <wp:effectExtent l="0" t="0" r="19050" b="1460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842645"/>
                        </a:xfrm>
                        <a:prstGeom prst="rect">
                          <a:avLst/>
                        </a:prstGeom>
                        <a:solidFill>
                          <a:srgbClr val="FFFFFF"/>
                        </a:solidFill>
                        <a:ln w="9525">
                          <a:solidFill>
                            <a:srgbClr val="000000"/>
                          </a:solidFill>
                          <a:miter lim="800000"/>
                          <a:headEnd/>
                          <a:tailEnd/>
                        </a:ln>
                      </wps:spPr>
                      <wps:txbx>
                        <w:txbxContent>
                          <w:p w14:paraId="1D3B988D" w14:textId="77777777" w:rsidR="00297287" w:rsidRPr="00FD41F8" w:rsidRDefault="00297287" w:rsidP="00A56EC7">
                            <w:r w:rsidRPr="00FD41F8">
                              <w:t xml:space="preserve">Professional footballers are probably the worst fakers. With just one tap from another player they fall over. Sometimes they dive to the ground. Occasionally they fly. They always start screaming. It shows they are seriously injured. The say it was a foul. They demand a free kick. It is ridiculous. </w:t>
                            </w:r>
                          </w:p>
                          <w:p w14:paraId="125812B2" w14:textId="77777777" w:rsidR="00297287" w:rsidRDefault="00297287" w:rsidP="00A56EC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27859D12">
              <v:shape id="_x0000_s1035" style="position:absolute;margin-left:-.95pt;margin-top:44.5pt;width:436.5pt;height:66.35pt;z-index:25170126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" w14:anchorId="3438C215">
                <v:textbox>
                  <w:txbxContent>
                    <w:p w:rsidRPr="00FD41F8" w:rsidR="00297287" w:rsidP="00A56EC7" w:rsidRDefault="00297287" w14:paraId="2F9CDD4D" w14:textId="77777777">
                      <w:r w:rsidRPr="00FD41F8">
                        <w:t xml:space="preserve">Professional footballers are probably the worst fakers. With just one tap from another player they fall over. Sometimes they dive to the ground. Occasionally they fly. They always start screaming. It shows they are seriously injured. The say it was a foul. They demand a free kick. It is ridiculous. </w:t>
                      </w:r>
                    </w:p>
                    <w:p w:rsidR="00297287" w:rsidP="00A56EC7" w:rsidRDefault="00297287" w14:paraId="72A3D3EC" w14:textId="77777777"/>
                  </w:txbxContent>
                </v:textbox>
                <w10:wrap type="square"/>
              </v:shape>
            </w:pict>
          </mc:Fallback>
        </mc:AlternateContent>
      </w:r>
      <w:r w:rsidR="00A56EC7" w:rsidRPr="00C42D4D">
        <w:rPr>
          <w:b/>
          <w:bCs/>
        </w:rPr>
        <w:t>DIP:</w:t>
      </w:r>
      <w:r w:rsidR="00A56EC7">
        <w:t xml:space="preserve"> Rewrite the following piece of transactional writing using different sentence types for effect. You will need to add your own words.</w:t>
      </w:r>
    </w:p>
    <w:p w14:paraId="36D2133C" w14:textId="69B10E42" w:rsidR="00A56EC7" w:rsidRDefault="00A56EC7" w:rsidP="00A56EC7">
      <w:r>
        <w:t>DIP: Your school’s website has recently published an article about role models for students. Write a letter to the editor of your school website exploring the idea that sportsmen and women are poor role models for young people. Plan your sentence structure. What effect do you want to achieve through these?</w:t>
      </w:r>
    </w:p>
    <w:p w14:paraId="7D6B6A52" w14:textId="77777777" w:rsidR="00A56EC7" w:rsidRDefault="00A56EC7" w:rsidP="00FD41F8">
      <w:pPr>
        <w:pStyle w:val="NoSpacing"/>
        <w:rPr>
          <w:b/>
          <w:bCs/>
        </w:rPr>
      </w:pPr>
    </w:p>
    <w:p w14:paraId="57100440" w14:textId="32A99F4A" w:rsidR="00FD41F8" w:rsidRPr="00C42D4D" w:rsidRDefault="00FD41F8" w:rsidP="00FD41F8">
      <w:pPr>
        <w:pStyle w:val="NoSpacing"/>
        <w:rPr>
          <w:b/>
          <w:bCs/>
        </w:rPr>
      </w:pPr>
      <w:r w:rsidRPr="008225B8">
        <w:rPr>
          <w:b/>
          <w:bCs/>
        </w:rPr>
        <w:t xml:space="preserve">Lesson </w:t>
      </w:r>
      <w:r w:rsidR="008578FC">
        <w:rPr>
          <w:b/>
          <w:bCs/>
        </w:rPr>
        <w:t>16:</w:t>
      </w:r>
      <w:r w:rsidRPr="008225B8">
        <w:rPr>
          <w:b/>
          <w:bCs/>
        </w:rPr>
        <w:t xml:space="preserve"> </w:t>
      </w:r>
      <w:r w:rsidR="000C793A">
        <w:rPr>
          <w:b/>
          <w:bCs/>
        </w:rPr>
        <w:t>Newspaper reportage</w:t>
      </w:r>
    </w:p>
    <w:p w14:paraId="1C7FF906" w14:textId="2FDBB224" w:rsidR="00FD41F8" w:rsidRPr="00A26FDB" w:rsidRDefault="00FD41F8" w:rsidP="00FD41F8">
      <w:r>
        <w:rPr>
          <w:b/>
          <w:bCs/>
        </w:rPr>
        <w:t xml:space="preserve">LI: </w:t>
      </w:r>
      <w:r w:rsidRPr="00A56EC7">
        <w:rPr>
          <w:b/>
          <w:bCs/>
        </w:rPr>
        <w:t xml:space="preserve">To </w:t>
      </w:r>
      <w:r w:rsidR="000C793A" w:rsidRPr="00A56EC7">
        <w:rPr>
          <w:b/>
          <w:bCs/>
        </w:rPr>
        <w:t>understand how journalists report news events and to write my own</w:t>
      </w:r>
    </w:p>
    <w:p w14:paraId="7798BEBC" w14:textId="0E835B9C" w:rsidR="000C793A" w:rsidRPr="00A56EC7" w:rsidRDefault="00FD41F8" w:rsidP="00FD41F8">
      <w:pPr>
        <w:rPr>
          <w:b/>
          <w:bCs/>
        </w:rPr>
      </w:pPr>
      <w:r w:rsidRPr="00C42D4D">
        <w:rPr>
          <w:b/>
          <w:bCs/>
        </w:rPr>
        <w:t>DART:</w:t>
      </w:r>
      <w:r w:rsidR="00A56EC7">
        <w:rPr>
          <w:b/>
          <w:bCs/>
        </w:rPr>
        <w:t xml:space="preserve"> </w:t>
      </w:r>
      <w:r>
        <w:t xml:space="preserve">Read the following </w:t>
      </w:r>
      <w:r w:rsidR="000C793A">
        <w:t>news reportage</w:t>
      </w:r>
      <w:r>
        <w:t xml:space="preserve"> from </w:t>
      </w:r>
      <w:r w:rsidR="000C793A">
        <w:rPr>
          <w:i/>
          <w:iCs/>
        </w:rPr>
        <w:t>The Guardian</w:t>
      </w:r>
      <w:r>
        <w:t xml:space="preserve">. </w:t>
      </w:r>
      <w:r w:rsidR="000C793A">
        <w:t>Annotate it for particular techniques used by news reporters: e.g. the use of eye witnesses.</w:t>
      </w:r>
    </w:p>
    <w:p w14:paraId="43906C48" w14:textId="21900CCE" w:rsidR="001B7069" w:rsidRDefault="001B7069" w:rsidP="00FD41F8">
      <w:r>
        <w:t>Key questions:</w:t>
      </w:r>
    </w:p>
    <w:p w14:paraId="2E48089D" w14:textId="4B5F2B5C" w:rsidR="001B7069" w:rsidRDefault="001B7069" w:rsidP="002A33BC">
      <w:pPr>
        <w:pStyle w:val="ListParagraph"/>
        <w:numPr>
          <w:ilvl w:val="0"/>
          <w:numId w:val="16"/>
        </w:numPr>
      </w:pPr>
      <w:r>
        <w:t>What makes this report so engaging to the reader?</w:t>
      </w:r>
    </w:p>
    <w:p w14:paraId="01C4D65A" w14:textId="44725277" w:rsidR="000C793A" w:rsidRDefault="008444F7" w:rsidP="00FD41F8">
      <w:pPr>
        <w:pStyle w:val="ListParagraph"/>
        <w:numPr>
          <w:ilvl w:val="0"/>
          <w:numId w:val="16"/>
        </w:numPr>
      </w:pPr>
      <w:r>
        <w:t>What specific language does the reporter use?</w:t>
      </w:r>
    </w:p>
    <w:p w14:paraId="7CEC13B7" w14:textId="77777777" w:rsidR="000C793A" w:rsidRPr="00CE2317" w:rsidRDefault="000C793A" w:rsidP="000C793A">
      <w:pPr>
        <w:pStyle w:val="Heading1"/>
        <w:rPr>
          <w:rFonts w:ascii="GH Guardian Headline" w:hAnsi="GH Guardian Headline"/>
          <w:b w:val="0"/>
          <w:bCs w:val="0"/>
          <w:color w:val="121212"/>
          <w:sz w:val="42"/>
          <w:szCs w:val="36"/>
          <w:lang w:val="en"/>
        </w:rPr>
      </w:pPr>
      <w:r w:rsidRPr="00CE2317">
        <w:rPr>
          <w:rFonts w:ascii="GH Guardian Headline" w:hAnsi="GH Guardian Headline"/>
          <w:b w:val="0"/>
          <w:bCs w:val="0"/>
          <w:color w:val="121212"/>
          <w:sz w:val="42"/>
          <w:szCs w:val="36"/>
          <w:lang w:val="en"/>
        </w:rPr>
        <w:t>Belarus police will fire on protesters if necessary, says deputy interior minister</w:t>
      </w:r>
    </w:p>
    <w:p w14:paraId="07BD58DB" w14:textId="77777777" w:rsidR="000C793A" w:rsidRDefault="000C793A" w:rsidP="000C793A">
      <w:pPr>
        <w:spacing w:before="100" w:beforeAutospacing="1" w:after="120" w:line="300" w:lineRule="atLeast"/>
        <w:rPr>
          <w:rFonts w:ascii="GH Guardian Headline" w:hAnsi="GH Guardian Headline"/>
          <w:b/>
          <w:bCs/>
          <w:color w:val="121212"/>
          <w:lang w:val="en"/>
        </w:rPr>
      </w:pPr>
      <w:r>
        <w:rPr>
          <w:rFonts w:ascii="GH Guardian Headline" w:hAnsi="GH Guardian Headline"/>
          <w:b/>
          <w:bCs/>
          <w:color w:val="121212"/>
          <w:lang w:val="en"/>
        </w:rPr>
        <w:t xml:space="preserve">Gennady </w:t>
      </w:r>
      <w:proofErr w:type="spellStart"/>
      <w:r>
        <w:rPr>
          <w:rFonts w:ascii="GH Guardian Headline" w:hAnsi="GH Guardian Headline"/>
          <w:b/>
          <w:bCs/>
          <w:color w:val="121212"/>
          <w:lang w:val="en"/>
        </w:rPr>
        <w:t>Kazakevich</w:t>
      </w:r>
      <w:proofErr w:type="spellEnd"/>
      <w:r>
        <w:rPr>
          <w:rFonts w:ascii="GH Guardian Headline" w:hAnsi="GH Guardian Headline"/>
          <w:b/>
          <w:bCs/>
          <w:color w:val="121212"/>
          <w:lang w:val="en"/>
        </w:rPr>
        <w:t xml:space="preserve"> accuses protesters of anarchy and threatens use of ‘lethal weapons’ </w:t>
      </w:r>
    </w:p>
    <w:p w14:paraId="43CEFEBB" w14:textId="4D478B1B" w:rsidR="000C793A" w:rsidRDefault="000C793A" w:rsidP="00CE2317">
      <w:pPr>
        <w:spacing w:after="0" w:line="240" w:lineRule="auto"/>
      </w:pPr>
      <w:r>
        <w:rPr>
          <w:noProof/>
          <w:color w:val="121212"/>
          <w:lang w:val="en"/>
        </w:rPr>
        <w:drawing>
          <wp:anchor distT="0" distB="0" distL="114300" distR="114300" simplePos="0" relativeHeight="251702285" behindDoc="1" locked="0" layoutInCell="1" allowOverlap="1" wp14:anchorId="3C04CF5A" wp14:editId="29EA7EB5">
            <wp:simplePos x="0" y="0"/>
            <wp:positionH relativeFrom="column">
              <wp:posOffset>0</wp:posOffset>
            </wp:positionH>
            <wp:positionV relativeFrom="paragraph">
              <wp:posOffset>5080</wp:posOffset>
            </wp:positionV>
            <wp:extent cx="2706370" cy="1623695"/>
            <wp:effectExtent l="0" t="0" r="0" b="0"/>
            <wp:wrapTight wrapText="bothSides">
              <wp:wrapPolygon edited="0">
                <wp:start x="0" y="0"/>
                <wp:lineTo x="0" y="21287"/>
                <wp:lineTo x="21438" y="21287"/>
                <wp:lineTo x="21438" y="0"/>
                <wp:lineTo x="0" y="0"/>
              </wp:wrapPolygon>
            </wp:wrapTight>
            <wp:docPr id="19" name="Picture 19" descr="Masked Belarusian security officials confront confront older protesters during a rally to demand the resignation of Alexander Lukashenk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sked Belarusian security officials confront confront older protesters during a rally to demand the resignation of Alexander Lukashenko."/>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706370" cy="1623695"/>
                    </a:xfrm>
                    <a:prstGeom prst="rect">
                      <a:avLst/>
                    </a:prstGeom>
                    <a:noFill/>
                    <a:ln>
                      <a:noFill/>
                    </a:ln>
                  </pic:spPr>
                </pic:pic>
              </a:graphicData>
            </a:graphic>
          </wp:anchor>
        </w:drawing>
      </w:r>
      <w:r>
        <w:rPr>
          <w:color w:val="121212"/>
          <w:lang w:val="en"/>
        </w:rPr>
        <w:object w:dxaOrig="225" w:dyaOrig="225" w14:anchorId="1F937DD9">
          <v:shape id="_x0000_i1040" type="#_x0000_t75" style="width:20.25pt;height:18pt" o:ole="">
            <v:imagedata r:id="rId34" o:title=""/>
          </v:shape>
          <w:control r:id="rId51" w:name="DefaultOcxName2" w:shapeid="_x0000_i1040"/>
        </w:object>
      </w:r>
    </w:p>
    <w:p w14:paraId="770F3402" w14:textId="77777777" w:rsidR="000C793A" w:rsidRDefault="000C793A" w:rsidP="000C793A">
      <w:pPr>
        <w:rPr>
          <w:vanish/>
          <w:color w:val="121212"/>
          <w:lang w:val="en"/>
        </w:rPr>
      </w:pPr>
      <w:r>
        <w:rPr>
          <w:rStyle w:val="css-19x4pdv"/>
          <w:vanish/>
          <w:color w:val="121212"/>
          <w:lang w:val="en"/>
        </w:rPr>
        <w:t>Masked Belarusian security officials confront confront older protesters during a rally to demand the resignation of Alexander Lukashenko.</w:t>
      </w:r>
      <w:r>
        <w:rPr>
          <w:vanish/>
          <w:color w:val="121212"/>
          <w:lang w:val="en"/>
        </w:rPr>
        <w:t xml:space="preserve"> Photograph: AFP/Getty Images</w:t>
      </w:r>
    </w:p>
    <w:p w14:paraId="1D4B1608" w14:textId="61292ABE" w:rsidR="000C793A" w:rsidRDefault="000C793A" w:rsidP="000C793A">
      <w:pPr>
        <w:rPr>
          <w:color w:val="121212"/>
          <w:lang w:val="en"/>
        </w:rPr>
      </w:pPr>
      <w:r>
        <w:rPr>
          <w:rStyle w:val="css-19x4pdv"/>
          <w:color w:val="121212"/>
          <w:lang w:val="en"/>
        </w:rPr>
        <w:t>Masked Belarusian security officials confront older protesters during a rally to demand the resignation of Alexander Lukashenko.</w:t>
      </w:r>
      <w:r>
        <w:rPr>
          <w:rStyle w:val="css-l6t30p"/>
          <w:color w:val="121212"/>
          <w:lang w:val="en"/>
        </w:rPr>
        <w:t xml:space="preserve"> Photograph: AFP/Getty Images</w:t>
      </w:r>
    </w:p>
    <w:p w14:paraId="3486151E" w14:textId="77777777" w:rsidR="000C793A" w:rsidRPr="00A56EC7" w:rsidRDefault="000C793A" w:rsidP="000C793A">
      <w:pPr>
        <w:pStyle w:val="css-38z03z"/>
        <w:rPr>
          <w:color w:val="121212"/>
          <w:sz w:val="22"/>
          <w:szCs w:val="22"/>
          <w:lang w:val="en"/>
        </w:rPr>
      </w:pPr>
      <w:r w:rsidRPr="00A56EC7">
        <w:rPr>
          <w:color w:val="121212"/>
          <w:sz w:val="22"/>
          <w:szCs w:val="22"/>
          <w:lang w:val="en"/>
        </w:rPr>
        <w:t xml:space="preserve">Security forces in Belarus could fire on protesters if they deem it necessary, a minister has warned, as EU foreign ministers agreed to impose sanctions personally targeting President </w:t>
      </w:r>
      <w:hyperlink r:id="rId52" w:history="1">
        <w:r w:rsidRPr="00A56EC7">
          <w:rPr>
            <w:color w:val="C70000"/>
            <w:sz w:val="22"/>
            <w:szCs w:val="22"/>
            <w:lang w:val="en"/>
          </w:rPr>
          <w:t>Alexander Lukashenko</w:t>
        </w:r>
      </w:hyperlink>
      <w:r w:rsidRPr="00A56EC7">
        <w:rPr>
          <w:color w:val="121212"/>
          <w:sz w:val="22"/>
          <w:szCs w:val="22"/>
          <w:lang w:val="en"/>
        </w:rPr>
        <w:t>.</w:t>
      </w:r>
    </w:p>
    <w:p w14:paraId="16E4F877" w14:textId="77777777" w:rsidR="000C793A" w:rsidRPr="00A56EC7" w:rsidRDefault="000C793A" w:rsidP="000C793A">
      <w:pPr>
        <w:pStyle w:val="css-38z03z"/>
        <w:rPr>
          <w:color w:val="121212"/>
          <w:sz w:val="22"/>
          <w:szCs w:val="22"/>
          <w:lang w:val="en"/>
        </w:rPr>
      </w:pPr>
      <w:r w:rsidRPr="00A56EC7">
        <w:rPr>
          <w:color w:val="121212"/>
          <w:sz w:val="22"/>
          <w:szCs w:val="22"/>
          <w:lang w:val="en"/>
        </w:rPr>
        <w:t xml:space="preserve">Gennady </w:t>
      </w:r>
      <w:proofErr w:type="spellStart"/>
      <w:r w:rsidRPr="00A56EC7">
        <w:rPr>
          <w:color w:val="121212"/>
          <w:sz w:val="22"/>
          <w:szCs w:val="22"/>
          <w:lang w:val="en"/>
        </w:rPr>
        <w:t>Kazakevich</w:t>
      </w:r>
      <w:proofErr w:type="spellEnd"/>
      <w:r w:rsidRPr="00A56EC7">
        <w:rPr>
          <w:color w:val="121212"/>
          <w:sz w:val="22"/>
          <w:szCs w:val="22"/>
          <w:lang w:val="en"/>
        </w:rPr>
        <w:t>, the first deputy interior minister, said in a video statement: “We will not leave the streets, and law enforcement officers and internal troops if necessary will use riot control equipment and lethal weapons.”</w:t>
      </w:r>
    </w:p>
    <w:p w14:paraId="691CBB87" w14:textId="77777777" w:rsidR="000C793A" w:rsidRPr="00A56EC7" w:rsidRDefault="000C793A" w:rsidP="000C793A">
      <w:pPr>
        <w:pStyle w:val="css-38z03z"/>
        <w:rPr>
          <w:color w:val="121212"/>
          <w:sz w:val="22"/>
          <w:szCs w:val="22"/>
          <w:lang w:val="en"/>
        </w:rPr>
      </w:pPr>
      <w:r w:rsidRPr="00A56EC7">
        <w:rPr>
          <w:color w:val="121212"/>
          <w:sz w:val="22"/>
          <w:szCs w:val="22"/>
          <w:lang w:val="en"/>
        </w:rPr>
        <w:t>The statement was the first time the authorities have explicitly threatened to use firearms against opposition demonstrators and would mark a major escalation in the two-month standoff between Lukashenko and protesters, who have staged peaceful rallies against his disputed re-election in August and against the abuse and torture of detainees.</w:t>
      </w:r>
    </w:p>
    <w:p w14:paraId="0B3F8138" w14:textId="77777777" w:rsidR="000C793A" w:rsidRPr="00A56EC7" w:rsidRDefault="000C793A" w:rsidP="000C793A">
      <w:pPr>
        <w:pStyle w:val="css-38z03z"/>
        <w:rPr>
          <w:color w:val="121212"/>
          <w:sz w:val="22"/>
          <w:szCs w:val="22"/>
          <w:lang w:val="en"/>
        </w:rPr>
      </w:pPr>
      <w:r w:rsidRPr="00A56EC7">
        <w:rPr>
          <w:color w:val="121212"/>
          <w:sz w:val="22"/>
          <w:szCs w:val="22"/>
          <w:lang w:val="en"/>
        </w:rPr>
        <w:t>The warning came after security forces cracked down harshly on anti-Lukashenko protests on Sunday, prompting EU foreign ministers to agree it was time to sanction Lukashenko himself.</w:t>
      </w:r>
    </w:p>
    <w:p w14:paraId="1E4D09BA" w14:textId="77777777" w:rsidR="000C793A" w:rsidRPr="00A56EC7" w:rsidRDefault="000C793A" w:rsidP="000C793A">
      <w:pPr>
        <w:pStyle w:val="css-38z03z"/>
        <w:rPr>
          <w:color w:val="121212"/>
          <w:sz w:val="22"/>
          <w:szCs w:val="22"/>
          <w:lang w:val="en"/>
        </w:rPr>
      </w:pPr>
      <w:r w:rsidRPr="00A56EC7">
        <w:rPr>
          <w:color w:val="121212"/>
          <w:sz w:val="22"/>
          <w:szCs w:val="22"/>
          <w:lang w:val="en"/>
        </w:rPr>
        <w:t>Late on Monday, officers used tear gas and stun grenades against a group of older people holding a regular protest march, prompting outrage from the opposition.</w:t>
      </w:r>
    </w:p>
    <w:p w14:paraId="0C7AE9E2" w14:textId="77777777" w:rsidR="000C793A" w:rsidRPr="00A56EC7" w:rsidRDefault="000C793A" w:rsidP="000C793A">
      <w:pPr>
        <w:pStyle w:val="css-38z03z"/>
        <w:rPr>
          <w:color w:val="121212"/>
          <w:sz w:val="22"/>
          <w:szCs w:val="22"/>
          <w:lang w:val="en"/>
        </w:rPr>
      </w:pPr>
      <w:r w:rsidRPr="00A56EC7">
        <w:rPr>
          <w:color w:val="121212"/>
          <w:sz w:val="22"/>
          <w:szCs w:val="22"/>
          <w:lang w:val="en"/>
        </w:rPr>
        <w:t xml:space="preserve">The protests broke out when Lukashenko claimed victory in elections held on 9 August that are widely regarded as rigged. Popular opposition candidate Svetlana </w:t>
      </w:r>
      <w:proofErr w:type="spellStart"/>
      <w:r w:rsidRPr="00A56EC7">
        <w:rPr>
          <w:color w:val="121212"/>
          <w:sz w:val="22"/>
          <w:szCs w:val="22"/>
          <w:lang w:val="en"/>
        </w:rPr>
        <w:t>Tikhanovskaya</w:t>
      </w:r>
      <w:proofErr w:type="spellEnd"/>
      <w:r w:rsidRPr="00A56EC7">
        <w:rPr>
          <w:color w:val="121212"/>
          <w:sz w:val="22"/>
          <w:szCs w:val="22"/>
          <w:lang w:val="en"/>
        </w:rPr>
        <w:t xml:space="preserve">, who claims to be the true winner, has been based in Lithuania since she </w:t>
      </w:r>
      <w:r w:rsidRPr="00A56EC7">
        <w:rPr>
          <w:color w:val="000000" w:themeColor="text1"/>
          <w:sz w:val="22"/>
          <w:szCs w:val="22"/>
          <w:lang w:val="en"/>
        </w:rPr>
        <w:t xml:space="preserve">was </w:t>
      </w:r>
      <w:hyperlink r:id="rId53" w:history="1">
        <w:r w:rsidRPr="00A56EC7">
          <w:rPr>
            <w:color w:val="000000" w:themeColor="text1"/>
            <w:sz w:val="22"/>
            <w:szCs w:val="22"/>
            <w:lang w:val="en"/>
          </w:rPr>
          <w:t>forced to flee</w:t>
        </w:r>
      </w:hyperlink>
      <w:r w:rsidRPr="00A56EC7">
        <w:rPr>
          <w:color w:val="121212"/>
          <w:sz w:val="22"/>
          <w:szCs w:val="22"/>
          <w:lang w:val="en"/>
        </w:rPr>
        <w:t xml:space="preserve"> after being threatened in a conversation with officials the night after the election.</w:t>
      </w:r>
    </w:p>
    <w:p w14:paraId="626B3740" w14:textId="77777777" w:rsidR="000C793A" w:rsidRPr="00A56EC7" w:rsidRDefault="000C793A" w:rsidP="000C793A">
      <w:pPr>
        <w:pStyle w:val="css-38z03z"/>
        <w:rPr>
          <w:color w:val="121212"/>
          <w:sz w:val="22"/>
          <w:szCs w:val="22"/>
          <w:lang w:val="en"/>
        </w:rPr>
      </w:pPr>
      <w:r w:rsidRPr="00A56EC7">
        <w:rPr>
          <w:color w:val="121212"/>
          <w:sz w:val="22"/>
          <w:szCs w:val="22"/>
          <w:lang w:val="en"/>
        </w:rPr>
        <w:t xml:space="preserve">In </w:t>
      </w:r>
      <w:hyperlink r:id="rId54" w:history="1">
        <w:r w:rsidRPr="00A56EC7">
          <w:rPr>
            <w:color w:val="000000" w:themeColor="text1"/>
            <w:sz w:val="22"/>
            <w:szCs w:val="22"/>
            <w:lang w:val="en"/>
          </w:rPr>
          <w:t>Belarus</w:t>
        </w:r>
      </w:hyperlink>
      <w:r w:rsidRPr="00A56EC7">
        <w:rPr>
          <w:color w:val="121212"/>
          <w:sz w:val="22"/>
          <w:szCs w:val="22"/>
          <w:lang w:val="en"/>
        </w:rPr>
        <w:t>, police have so far acknowledged using water cannon, rubber bullets and stun grenades to disperse the protesters.</w:t>
      </w:r>
    </w:p>
    <w:p w14:paraId="46337C46" w14:textId="77777777" w:rsidR="000C793A" w:rsidRPr="00A56EC7" w:rsidRDefault="000C793A" w:rsidP="000C793A">
      <w:pPr>
        <w:pStyle w:val="css-38z03z"/>
        <w:rPr>
          <w:color w:val="121212"/>
          <w:sz w:val="22"/>
          <w:szCs w:val="22"/>
          <w:lang w:val="en"/>
        </w:rPr>
      </w:pPr>
      <w:proofErr w:type="spellStart"/>
      <w:r w:rsidRPr="00A56EC7">
        <w:rPr>
          <w:color w:val="121212"/>
          <w:sz w:val="22"/>
          <w:szCs w:val="22"/>
          <w:lang w:val="en"/>
        </w:rPr>
        <w:t>Kazakevich</w:t>
      </w:r>
      <w:proofErr w:type="spellEnd"/>
      <w:r w:rsidRPr="00A56EC7">
        <w:rPr>
          <w:color w:val="121212"/>
          <w:sz w:val="22"/>
          <w:szCs w:val="22"/>
          <w:lang w:val="en"/>
        </w:rPr>
        <w:t xml:space="preserve"> claimed that protests had become “extremely radical”, saying stones and bottles were thrown at police on Sunday by protesters armed with knives, who built barricades and set fire to </w:t>
      </w:r>
      <w:proofErr w:type="spellStart"/>
      <w:r w:rsidRPr="00A56EC7">
        <w:rPr>
          <w:color w:val="000000" w:themeColor="text1"/>
          <w:sz w:val="22"/>
          <w:szCs w:val="22"/>
          <w:lang w:val="en"/>
        </w:rPr>
        <w:t>tyres</w:t>
      </w:r>
      <w:proofErr w:type="spellEnd"/>
      <w:r w:rsidRPr="00A56EC7">
        <w:rPr>
          <w:color w:val="000000" w:themeColor="text1"/>
          <w:sz w:val="22"/>
          <w:szCs w:val="22"/>
          <w:lang w:val="en"/>
        </w:rPr>
        <w:t>.</w:t>
      </w:r>
      <w:r w:rsidRPr="00A56EC7">
        <w:rPr>
          <w:color w:val="121212"/>
          <w:sz w:val="22"/>
          <w:szCs w:val="22"/>
          <w:lang w:val="en"/>
        </w:rPr>
        <w:t xml:space="preserve"> “This has nothing in common with civil protest,” the deputy minister said, claiming that “groups of fighters, radicals, anarchists and football fans” were taking part.</w:t>
      </w:r>
    </w:p>
    <w:p w14:paraId="40336418" w14:textId="77777777" w:rsidR="000C793A" w:rsidRPr="00A56EC7" w:rsidRDefault="000C793A" w:rsidP="000C793A">
      <w:pPr>
        <w:pStyle w:val="css-38z03z"/>
        <w:rPr>
          <w:color w:val="121212"/>
          <w:sz w:val="22"/>
          <w:szCs w:val="22"/>
          <w:lang w:val="en"/>
        </w:rPr>
      </w:pPr>
      <w:r w:rsidRPr="00A56EC7">
        <w:rPr>
          <w:color w:val="121212"/>
          <w:sz w:val="22"/>
          <w:szCs w:val="22"/>
          <w:lang w:val="en"/>
        </w:rPr>
        <w:t>Belarus was facing attempts to revive the “chaos of the 1990s” and foment the “</w:t>
      </w:r>
      <w:proofErr w:type="spellStart"/>
      <w:r w:rsidRPr="00A56EC7">
        <w:rPr>
          <w:color w:val="121212"/>
          <w:sz w:val="22"/>
          <w:szCs w:val="22"/>
          <w:lang w:val="en"/>
        </w:rPr>
        <w:t>colour</w:t>
      </w:r>
      <w:proofErr w:type="spellEnd"/>
      <w:r w:rsidRPr="00A56EC7">
        <w:rPr>
          <w:color w:val="121212"/>
          <w:sz w:val="22"/>
          <w:szCs w:val="22"/>
          <w:lang w:val="en"/>
        </w:rPr>
        <w:t xml:space="preserve"> revolutions” that have toppled pro-Kremlin leaders in other ex-Soviet states, he said.</w:t>
      </w:r>
    </w:p>
    <w:p w14:paraId="0E93BE52" w14:textId="77777777" w:rsidR="000C793A" w:rsidRPr="00A56EC7" w:rsidRDefault="000C793A" w:rsidP="000C793A">
      <w:pPr>
        <w:pStyle w:val="css-38z03z"/>
        <w:rPr>
          <w:color w:val="121212"/>
          <w:sz w:val="22"/>
          <w:szCs w:val="22"/>
          <w:lang w:val="en"/>
        </w:rPr>
      </w:pPr>
      <w:r w:rsidRPr="00A56EC7">
        <w:rPr>
          <w:color w:val="121212"/>
          <w:sz w:val="22"/>
          <w:szCs w:val="22"/>
          <w:lang w:val="en"/>
        </w:rPr>
        <w:t>His statement came as police have used some of the harshest tactics yet against protesters.</w:t>
      </w:r>
    </w:p>
    <w:p w14:paraId="54F8FBD9" w14:textId="77777777" w:rsidR="000C793A" w:rsidRPr="00A56EC7" w:rsidRDefault="000C793A" w:rsidP="000C793A">
      <w:pPr>
        <w:pStyle w:val="css-38z03z"/>
        <w:rPr>
          <w:color w:val="121212"/>
          <w:sz w:val="22"/>
          <w:szCs w:val="22"/>
          <w:lang w:val="en"/>
        </w:rPr>
      </w:pPr>
      <w:r w:rsidRPr="00A56EC7">
        <w:rPr>
          <w:color w:val="121212"/>
          <w:sz w:val="22"/>
          <w:szCs w:val="22"/>
          <w:lang w:val="en"/>
        </w:rPr>
        <w:t>On Monday, men in balaclavas carrying batons confronted a crowd of mainly middle-aged and older women carrying placards with slogans such as “the grandmothers are with the people”, video footage by Tut.by independent news site showed.</w:t>
      </w:r>
    </w:p>
    <w:p w14:paraId="6EE2862D" w14:textId="77777777" w:rsidR="000C793A" w:rsidRPr="00A56EC7" w:rsidRDefault="000C793A" w:rsidP="000C793A">
      <w:pPr>
        <w:pStyle w:val="css-38z03z"/>
        <w:rPr>
          <w:color w:val="121212"/>
          <w:sz w:val="22"/>
          <w:szCs w:val="22"/>
          <w:lang w:val="en"/>
        </w:rPr>
      </w:pPr>
      <w:r w:rsidRPr="00A56EC7">
        <w:rPr>
          <w:color w:val="121212"/>
          <w:sz w:val="22"/>
          <w:szCs w:val="22"/>
          <w:lang w:val="en"/>
        </w:rPr>
        <w:t xml:space="preserve">Minsk police spokesman Roman </w:t>
      </w:r>
      <w:proofErr w:type="spellStart"/>
      <w:r w:rsidRPr="00A56EC7">
        <w:rPr>
          <w:color w:val="121212"/>
          <w:sz w:val="22"/>
          <w:szCs w:val="22"/>
          <w:lang w:val="en"/>
        </w:rPr>
        <w:t>Lashkevich</w:t>
      </w:r>
      <w:proofErr w:type="spellEnd"/>
      <w:r w:rsidRPr="00A56EC7">
        <w:rPr>
          <w:color w:val="121212"/>
          <w:sz w:val="22"/>
          <w:szCs w:val="22"/>
          <w:lang w:val="en"/>
        </w:rPr>
        <w:t xml:space="preserve"> told Russia’s RIA Novosti news agency: “We deployed stun grenades from an </w:t>
      </w:r>
      <w:proofErr w:type="spellStart"/>
      <w:r w:rsidRPr="00A56EC7">
        <w:rPr>
          <w:color w:val="000000" w:themeColor="text1"/>
          <w:sz w:val="22"/>
          <w:szCs w:val="22"/>
          <w:lang w:val="en"/>
        </w:rPr>
        <w:t>Osa</w:t>
      </w:r>
      <w:proofErr w:type="spellEnd"/>
      <w:r w:rsidRPr="00A56EC7">
        <w:rPr>
          <w:color w:val="000000" w:themeColor="text1"/>
          <w:sz w:val="22"/>
          <w:szCs w:val="22"/>
          <w:lang w:val="en"/>
        </w:rPr>
        <w:t xml:space="preserve"> f</w:t>
      </w:r>
      <w:r w:rsidRPr="00A56EC7">
        <w:rPr>
          <w:color w:val="121212"/>
          <w:sz w:val="22"/>
          <w:szCs w:val="22"/>
          <w:lang w:val="en"/>
        </w:rPr>
        <w:t>lare gun and fired teargas when the citizens started to show aggression”.</w:t>
      </w:r>
    </w:p>
    <w:p w14:paraId="03425E18" w14:textId="77777777" w:rsidR="000C793A" w:rsidRPr="00A56EC7" w:rsidRDefault="000C793A" w:rsidP="000C793A">
      <w:pPr>
        <w:pStyle w:val="css-38z03z"/>
        <w:rPr>
          <w:color w:val="121212"/>
          <w:sz w:val="22"/>
          <w:szCs w:val="22"/>
          <w:lang w:val="en"/>
        </w:rPr>
      </w:pPr>
      <w:r w:rsidRPr="00A56EC7">
        <w:rPr>
          <w:color w:val="121212"/>
          <w:sz w:val="22"/>
          <w:szCs w:val="22"/>
          <w:lang w:val="en"/>
        </w:rPr>
        <w:t xml:space="preserve">“Today the regime crossed yet another line,” </w:t>
      </w:r>
      <w:proofErr w:type="spellStart"/>
      <w:r w:rsidRPr="00A56EC7">
        <w:rPr>
          <w:color w:val="121212"/>
          <w:sz w:val="22"/>
          <w:szCs w:val="22"/>
          <w:lang w:val="en"/>
        </w:rPr>
        <w:t>Tikhanovskaya</w:t>
      </w:r>
      <w:proofErr w:type="spellEnd"/>
      <w:r w:rsidRPr="00A56EC7">
        <w:rPr>
          <w:color w:val="121212"/>
          <w:sz w:val="22"/>
          <w:szCs w:val="22"/>
          <w:lang w:val="en"/>
        </w:rPr>
        <w:t xml:space="preserve"> said in a statement, pointing out that older Belarusians had once been seen as Lukashenko’s most loyal demographic.</w:t>
      </w:r>
    </w:p>
    <w:p w14:paraId="24206802" w14:textId="77777777" w:rsidR="000C793A" w:rsidRPr="00A56EC7" w:rsidRDefault="000C793A" w:rsidP="000C793A">
      <w:pPr>
        <w:pStyle w:val="css-38z03z"/>
        <w:rPr>
          <w:color w:val="121212"/>
          <w:sz w:val="22"/>
          <w:szCs w:val="22"/>
          <w:lang w:val="en"/>
        </w:rPr>
      </w:pPr>
      <w:r w:rsidRPr="00A56EC7">
        <w:rPr>
          <w:color w:val="121212"/>
          <w:sz w:val="22"/>
          <w:szCs w:val="22"/>
          <w:lang w:val="en"/>
        </w:rPr>
        <w:t>The men in balaclavas were shown spraying teargas from inside their vehicles as protesters angry at the detention of demonstrators threw flowers at them and shouted “Fascists!” and “Cowards!”</w:t>
      </w:r>
    </w:p>
    <w:p w14:paraId="0A42CB6E" w14:textId="0D0ADEA8" w:rsidR="000C793A" w:rsidRPr="00A56EC7" w:rsidRDefault="000C793A" w:rsidP="000C793A">
      <w:pPr>
        <w:pStyle w:val="css-38z03z"/>
        <w:rPr>
          <w:color w:val="121212"/>
          <w:sz w:val="22"/>
          <w:szCs w:val="22"/>
          <w:lang w:val="en"/>
        </w:rPr>
      </w:pPr>
      <w:r w:rsidRPr="00A56EC7">
        <w:rPr>
          <w:color w:val="121212"/>
          <w:sz w:val="22"/>
          <w:szCs w:val="22"/>
          <w:lang w:val="en"/>
        </w:rPr>
        <w:t xml:space="preserve">Later, protesters in Minsk blocked roads and set </w:t>
      </w:r>
      <w:proofErr w:type="spellStart"/>
      <w:r w:rsidRPr="00A56EC7">
        <w:rPr>
          <w:color w:val="121212"/>
          <w:sz w:val="22"/>
          <w:szCs w:val="22"/>
          <w:lang w:val="en"/>
        </w:rPr>
        <w:t>tyres</w:t>
      </w:r>
      <w:proofErr w:type="spellEnd"/>
      <w:r w:rsidRPr="00A56EC7">
        <w:rPr>
          <w:color w:val="121212"/>
          <w:sz w:val="22"/>
          <w:szCs w:val="22"/>
          <w:lang w:val="en"/>
        </w:rPr>
        <w:t xml:space="preserve"> on fire, as military vehicles drove through the city </w:t>
      </w:r>
      <w:proofErr w:type="spellStart"/>
      <w:r w:rsidRPr="00A56EC7">
        <w:rPr>
          <w:color w:val="121212"/>
          <w:sz w:val="22"/>
          <w:szCs w:val="22"/>
          <w:lang w:val="en"/>
        </w:rPr>
        <w:t>centre</w:t>
      </w:r>
      <w:proofErr w:type="spellEnd"/>
      <w:r w:rsidRPr="00A56EC7">
        <w:rPr>
          <w:color w:val="121212"/>
          <w:sz w:val="22"/>
          <w:szCs w:val="22"/>
          <w:lang w:val="en"/>
        </w:rPr>
        <w:t>, Tut.by reported.</w:t>
      </w:r>
    </w:p>
    <w:p w14:paraId="3F82F601" w14:textId="0A041104" w:rsidR="000C793A" w:rsidRPr="00A56EC7" w:rsidRDefault="000C793A" w:rsidP="000C793A">
      <w:pPr>
        <w:pStyle w:val="css-38z03z"/>
        <w:rPr>
          <w:color w:val="121212"/>
          <w:sz w:val="22"/>
          <w:szCs w:val="22"/>
          <w:lang w:val="en"/>
        </w:rPr>
      </w:pPr>
      <w:r w:rsidRPr="00A56EC7">
        <w:rPr>
          <w:color w:val="121212"/>
          <w:sz w:val="22"/>
          <w:szCs w:val="22"/>
          <w:lang w:val="en"/>
        </w:rPr>
        <w:t>During Sunday’s mass protests, police deployed water cannon and stun grenades in Minsk, detaining more than 700 people across the country, the interior ministry said.</w:t>
      </w:r>
    </w:p>
    <w:p w14:paraId="1E24634D" w14:textId="36E108BC" w:rsidR="000C793A" w:rsidRPr="00A56EC7" w:rsidRDefault="000C793A" w:rsidP="000C793A">
      <w:pPr>
        <w:pStyle w:val="css-38z03z"/>
        <w:rPr>
          <w:color w:val="121212"/>
          <w:sz w:val="22"/>
          <w:szCs w:val="22"/>
          <w:lang w:val="en"/>
        </w:rPr>
      </w:pPr>
      <w:r w:rsidRPr="00A56EC7">
        <w:rPr>
          <w:color w:val="121212"/>
          <w:sz w:val="22"/>
          <w:szCs w:val="22"/>
          <w:lang w:val="en"/>
        </w:rPr>
        <w:t>The crackdown ended any expectations that a prison visit by Lukashenko to hold over four hours of talks with critics held in jail at the weekend marked any change in approach.</w:t>
      </w:r>
    </w:p>
    <w:p w14:paraId="750239C4" w14:textId="61901A9F" w:rsidR="000C793A" w:rsidRPr="00A56EC7" w:rsidRDefault="000C793A" w:rsidP="000C793A">
      <w:pPr>
        <w:pStyle w:val="css-38z03z"/>
        <w:rPr>
          <w:color w:val="121212"/>
          <w:sz w:val="22"/>
          <w:szCs w:val="22"/>
          <w:lang w:val="en"/>
        </w:rPr>
      </w:pPr>
      <w:r w:rsidRPr="00A56EC7">
        <w:rPr>
          <w:color w:val="121212"/>
          <w:sz w:val="22"/>
          <w:szCs w:val="22"/>
          <w:lang w:val="en"/>
        </w:rPr>
        <w:t>European foreign ministers on Monday agreed Lukashenko’s name should join a list of 40 of his officials already sanctioned by the EU with travel bans and asset freezes, diplomatic sources said.</w:t>
      </w:r>
    </w:p>
    <w:p w14:paraId="716F0844" w14:textId="69CB2A0D" w:rsidR="000C793A" w:rsidRPr="00A56EC7" w:rsidRDefault="000C793A" w:rsidP="000C793A">
      <w:pPr>
        <w:pStyle w:val="css-38z03z"/>
        <w:rPr>
          <w:color w:val="121212"/>
          <w:sz w:val="22"/>
          <w:szCs w:val="22"/>
          <w:lang w:val="en"/>
        </w:rPr>
      </w:pPr>
      <w:r w:rsidRPr="00A56EC7">
        <w:rPr>
          <w:color w:val="121212"/>
          <w:sz w:val="22"/>
          <w:szCs w:val="22"/>
          <w:lang w:val="en"/>
        </w:rPr>
        <w:t xml:space="preserve">The EU had held back from </w:t>
      </w:r>
      <w:proofErr w:type="spellStart"/>
      <w:r w:rsidRPr="00A56EC7">
        <w:rPr>
          <w:color w:val="121212"/>
          <w:sz w:val="22"/>
          <w:szCs w:val="22"/>
          <w:lang w:val="en"/>
        </w:rPr>
        <w:t>penalising</w:t>
      </w:r>
      <w:proofErr w:type="spellEnd"/>
      <w:r w:rsidRPr="00A56EC7">
        <w:rPr>
          <w:color w:val="121212"/>
          <w:sz w:val="22"/>
          <w:szCs w:val="22"/>
          <w:lang w:val="en"/>
        </w:rPr>
        <w:t xml:space="preserve"> Lukashenko himself, hoping to persuade him to engage in dialogue with opposition forces to resolve the crisis.</w:t>
      </w:r>
    </w:p>
    <w:p w14:paraId="0D511B74" w14:textId="52D93BDF" w:rsidR="000C793A" w:rsidRDefault="000C793A" w:rsidP="00CE2317">
      <w:r w:rsidRPr="00C42D4D">
        <w:rPr>
          <w:b/>
          <w:bCs/>
        </w:rPr>
        <w:t>DIP:</w:t>
      </w:r>
      <w:r w:rsidR="00A56EC7">
        <w:t xml:space="preserve"> </w:t>
      </w:r>
      <w:r>
        <w:t>Watch this video</w:t>
      </w:r>
      <w:r w:rsidR="001B7069">
        <w:t xml:space="preserve"> of a man stopping a tank convey in Tiananmen Square, China in 1918 </w:t>
      </w:r>
      <w:r>
        <w:t>, then write a news report describing the events. Remember to use the techniques you have identified during the DART task.</w:t>
      </w:r>
      <w:r w:rsidR="001B7069">
        <w:t xml:space="preserve"> You will need to make up eye witness accounts.</w:t>
      </w:r>
    </w:p>
    <w:p w14:paraId="302AB8EC" w14:textId="0D93247F" w:rsidR="009A6272" w:rsidRDefault="007D00CB" w:rsidP="00A43D12">
      <w:hyperlink r:id="rId55" w:history="1">
        <w:r w:rsidR="001B7069" w:rsidRPr="001B7069">
          <w:rPr>
            <w:rStyle w:val="Hyperlink"/>
          </w:rPr>
          <w:t>Tiananmen Square protest</w:t>
        </w:r>
      </w:hyperlink>
    </w:p>
    <w:p w14:paraId="60EBC38C" w14:textId="77777777" w:rsidR="00C42D4D" w:rsidRPr="00C42D4D" w:rsidRDefault="00C42D4D" w:rsidP="00A43D12"/>
    <w:p w14:paraId="3FCF5141" w14:textId="4FB9C087" w:rsidR="007239CE" w:rsidRPr="00C42D4D" w:rsidRDefault="007239CE" w:rsidP="007239CE">
      <w:pPr>
        <w:pStyle w:val="NoSpacing"/>
        <w:rPr>
          <w:b/>
          <w:bCs/>
        </w:rPr>
      </w:pPr>
      <w:r w:rsidRPr="008225B8">
        <w:rPr>
          <w:b/>
          <w:bCs/>
        </w:rPr>
        <w:t xml:space="preserve">Lesson </w:t>
      </w:r>
      <w:r w:rsidR="00CE2317">
        <w:rPr>
          <w:b/>
          <w:bCs/>
        </w:rPr>
        <w:t>17:</w:t>
      </w:r>
      <w:r w:rsidRPr="008225B8">
        <w:rPr>
          <w:b/>
          <w:bCs/>
        </w:rPr>
        <w:t xml:space="preserve"> </w:t>
      </w:r>
      <w:r>
        <w:rPr>
          <w:b/>
          <w:bCs/>
        </w:rPr>
        <w:t>Restaurant Reviews</w:t>
      </w:r>
    </w:p>
    <w:p w14:paraId="0F6D09DA" w14:textId="0174AC16" w:rsidR="007239CE" w:rsidRPr="00A26FDB" w:rsidRDefault="007239CE" w:rsidP="007239CE">
      <w:r>
        <w:rPr>
          <w:b/>
          <w:bCs/>
        </w:rPr>
        <w:t xml:space="preserve">LI: </w:t>
      </w:r>
      <w:r w:rsidRPr="00A56EC7">
        <w:rPr>
          <w:b/>
          <w:bCs/>
        </w:rPr>
        <w:t>To understand how writers convey their opinions of restaurants</w:t>
      </w:r>
    </w:p>
    <w:p w14:paraId="48E90240" w14:textId="2510C34B" w:rsidR="002878A2" w:rsidRDefault="007239CE" w:rsidP="002878A2">
      <w:pPr>
        <w:spacing w:before="100" w:beforeAutospacing="1" w:after="120" w:line="240" w:lineRule="auto"/>
        <w:rPr>
          <w:rFonts w:ascii="Arial" w:hAnsi="Arial" w:cs="Arial"/>
          <w:color w:val="231F20"/>
        </w:rPr>
      </w:pPr>
      <w:r w:rsidRPr="00C42D4D">
        <w:rPr>
          <w:b/>
          <w:bCs/>
        </w:rPr>
        <w:t>DART:</w:t>
      </w:r>
      <w:r w:rsidR="00A56EC7" w:rsidRPr="00A56EC7">
        <w:t xml:space="preserve"> </w:t>
      </w:r>
      <w:r>
        <w:t xml:space="preserve">Read the following </w:t>
      </w:r>
      <w:r w:rsidR="00A56EC7">
        <w:t>restaurant review</w:t>
      </w:r>
      <w:r>
        <w:t xml:space="preserve"> from </w:t>
      </w:r>
      <w:r>
        <w:rPr>
          <w:i/>
          <w:iCs/>
        </w:rPr>
        <w:t>The Guardian</w:t>
      </w:r>
      <w:r>
        <w:t>. Annotate it for</w:t>
      </w:r>
      <w:r w:rsidR="00CE2317">
        <w:t xml:space="preserve"> </w:t>
      </w:r>
      <w:r>
        <w:t xml:space="preserve">techniques used by </w:t>
      </w:r>
      <w:r w:rsidR="002878A2">
        <w:t>journalists:</w:t>
      </w:r>
      <w:r w:rsidR="002878A2" w:rsidRPr="002878A2">
        <w:rPr>
          <w:rFonts w:ascii="Arial" w:hAnsi="Arial" w:cs="Arial"/>
          <w:color w:val="231F20"/>
        </w:rPr>
        <w:t xml:space="preserve"> </w:t>
      </w:r>
    </w:p>
    <w:p w14:paraId="6D7BA62F" w14:textId="087AD172" w:rsidR="002878A2" w:rsidRDefault="002878A2" w:rsidP="002878A2">
      <w:pPr>
        <w:pStyle w:val="ListParagraph"/>
        <w:numPr>
          <w:ilvl w:val="0"/>
          <w:numId w:val="28"/>
        </w:numPr>
        <w:spacing w:before="100" w:beforeAutospacing="1" w:after="120" w:line="240" w:lineRule="auto"/>
        <w:rPr>
          <w:rFonts w:eastAsia="Times New Roman" w:cstheme="minorHAnsi"/>
          <w:color w:val="231F20"/>
          <w:lang w:eastAsia="en-GB"/>
        </w:rPr>
      </w:pPr>
      <w:r w:rsidRPr="002878A2">
        <w:rPr>
          <w:rFonts w:eastAsia="Times New Roman" w:cstheme="minorHAnsi"/>
          <w:color w:val="231F20"/>
          <w:lang w:eastAsia="en-GB"/>
        </w:rPr>
        <w:t>focuses on strengths and weaknesses</w:t>
      </w:r>
    </w:p>
    <w:p w14:paraId="6AC1AB2C" w14:textId="4B5FC522" w:rsidR="002878A2" w:rsidRDefault="002878A2" w:rsidP="002878A2">
      <w:pPr>
        <w:pStyle w:val="ListParagraph"/>
        <w:numPr>
          <w:ilvl w:val="0"/>
          <w:numId w:val="28"/>
        </w:numPr>
        <w:spacing w:before="100" w:beforeAutospacing="1" w:after="120" w:line="240" w:lineRule="auto"/>
        <w:rPr>
          <w:rFonts w:eastAsia="Times New Roman" w:cstheme="minorHAnsi"/>
          <w:color w:val="231F20"/>
          <w:lang w:eastAsia="en-GB"/>
        </w:rPr>
      </w:pPr>
      <w:r>
        <w:rPr>
          <w:rFonts w:eastAsia="Times New Roman" w:cstheme="minorHAnsi"/>
          <w:color w:val="231F20"/>
          <w:lang w:eastAsia="en-GB"/>
        </w:rPr>
        <w:t>uses evidence to support ideas</w:t>
      </w:r>
    </w:p>
    <w:p w14:paraId="341A7601" w14:textId="4AF1010A" w:rsidR="002878A2" w:rsidRDefault="002878A2" w:rsidP="002878A2">
      <w:pPr>
        <w:pStyle w:val="ListParagraph"/>
        <w:numPr>
          <w:ilvl w:val="0"/>
          <w:numId w:val="28"/>
        </w:numPr>
        <w:spacing w:before="100" w:beforeAutospacing="1" w:after="120" w:line="240" w:lineRule="auto"/>
        <w:rPr>
          <w:rFonts w:eastAsia="Times New Roman" w:cstheme="minorHAnsi"/>
          <w:color w:val="231F20"/>
          <w:lang w:eastAsia="en-GB"/>
        </w:rPr>
      </w:pPr>
      <w:r>
        <w:rPr>
          <w:rFonts w:eastAsia="Times New Roman" w:cstheme="minorHAnsi"/>
          <w:color w:val="231F20"/>
          <w:lang w:eastAsia="en-GB"/>
        </w:rPr>
        <w:t>draws a conclusion, saying whether something will be useful for, or interesting to, its audience</w:t>
      </w:r>
    </w:p>
    <w:p w14:paraId="09107815" w14:textId="3D3DEC6C" w:rsidR="007239CE" w:rsidRPr="002878A2" w:rsidRDefault="002878A2" w:rsidP="007239CE">
      <w:pPr>
        <w:pStyle w:val="ListParagraph"/>
        <w:numPr>
          <w:ilvl w:val="0"/>
          <w:numId w:val="28"/>
        </w:numPr>
        <w:spacing w:before="100" w:beforeAutospacing="1" w:after="120" w:line="240" w:lineRule="auto"/>
        <w:rPr>
          <w:rFonts w:eastAsia="Times New Roman" w:cstheme="minorHAnsi"/>
          <w:color w:val="231F20"/>
          <w:lang w:eastAsia="en-GB"/>
        </w:rPr>
      </w:pPr>
      <w:r>
        <w:rPr>
          <w:rFonts w:eastAsia="Times New Roman" w:cstheme="minorHAnsi"/>
          <w:color w:val="231F20"/>
          <w:lang w:eastAsia="en-GB"/>
        </w:rPr>
        <w:t>gives personal opinion with confidence and authority</w:t>
      </w:r>
    </w:p>
    <w:p w14:paraId="7C85DD3B" w14:textId="77777777" w:rsidR="00CE2317" w:rsidRDefault="00CE2317" w:rsidP="007239CE"/>
    <w:p w14:paraId="57DB8077" w14:textId="0F20E88B" w:rsidR="007239CE" w:rsidRDefault="007239CE" w:rsidP="007239CE">
      <w:r>
        <w:t>Key questions:</w:t>
      </w:r>
    </w:p>
    <w:p w14:paraId="1ADC2FF9" w14:textId="26280BED" w:rsidR="007239CE" w:rsidRDefault="007239CE" w:rsidP="002A33BC">
      <w:pPr>
        <w:pStyle w:val="ListParagraph"/>
        <w:numPr>
          <w:ilvl w:val="0"/>
          <w:numId w:val="17"/>
        </w:numPr>
      </w:pPr>
      <w:r>
        <w:t>What makes this report so engaging to the reader?</w:t>
      </w:r>
    </w:p>
    <w:p w14:paraId="695E5C8F" w14:textId="729EB83B" w:rsidR="002878A2" w:rsidRDefault="002878A2" w:rsidP="002878A2">
      <w:pPr>
        <w:pStyle w:val="ListParagraph"/>
        <w:numPr>
          <w:ilvl w:val="0"/>
          <w:numId w:val="17"/>
        </w:numPr>
      </w:pPr>
      <w:r>
        <w:t>What specific language does the reporter use?</w:t>
      </w:r>
    </w:p>
    <w:p w14:paraId="4E0EB541" w14:textId="77777777" w:rsidR="002878A2" w:rsidRDefault="002878A2">
      <w:r>
        <w:br w:type="page"/>
      </w:r>
    </w:p>
    <w:p w14:paraId="2F470741" w14:textId="3822E89E" w:rsidR="00A56EC7" w:rsidRPr="002B60B5" w:rsidRDefault="002878A2" w:rsidP="00A56EC7">
      <w:pPr>
        <w:pStyle w:val="Heading1"/>
        <w:rPr>
          <w:sz w:val="44"/>
          <w:szCs w:val="44"/>
          <w:lang w:val="en"/>
        </w:rPr>
      </w:pPr>
      <w:r w:rsidRPr="002B60B5">
        <w:rPr>
          <w:noProof/>
          <w:color w:val="0000FF"/>
          <w:sz w:val="44"/>
          <w:szCs w:val="44"/>
          <w:lang w:val="en"/>
        </w:rPr>
        <w:drawing>
          <wp:anchor distT="0" distB="0" distL="114300" distR="114300" simplePos="0" relativeHeight="251703309" behindDoc="0" locked="0" layoutInCell="1" allowOverlap="1" wp14:anchorId="369628C3" wp14:editId="65CEF708">
            <wp:simplePos x="0" y="0"/>
            <wp:positionH relativeFrom="margin">
              <wp:posOffset>-24130</wp:posOffset>
            </wp:positionH>
            <wp:positionV relativeFrom="paragraph">
              <wp:posOffset>1141730</wp:posOffset>
            </wp:positionV>
            <wp:extent cx="2355215" cy="1412875"/>
            <wp:effectExtent l="0" t="0" r="6985" b="0"/>
            <wp:wrapSquare wrapText="bothSides"/>
            <wp:docPr id="34" name="Picture 34" descr="A masked waiter at a table in the dining room at the Windmill">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A masked waiter at a table in the dining room at the Windmill">
                      <a:hlinkClick r:id="rId56"/>
                    </pic:cNvPr>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355215" cy="1412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6EC7" w:rsidRPr="002B60B5">
        <w:rPr>
          <w:sz w:val="44"/>
          <w:szCs w:val="44"/>
          <w:lang w:val="en"/>
        </w:rPr>
        <w:t xml:space="preserve">The Windmill, London: ‘You’ll be rewarded with terrific pie’ – restaurant review </w:t>
      </w:r>
    </w:p>
    <w:p w14:paraId="418CF344" w14:textId="77777777" w:rsidR="002878A2" w:rsidRPr="002878A2" w:rsidRDefault="00A56EC7" w:rsidP="002878A2">
      <w:pPr>
        <w:pStyle w:val="NormalWeb"/>
        <w:rPr>
          <w:sz w:val="22"/>
          <w:szCs w:val="22"/>
          <w:lang w:val="en"/>
        </w:rPr>
      </w:pPr>
      <w:r w:rsidRPr="002878A2">
        <w:rPr>
          <w:sz w:val="22"/>
          <w:szCs w:val="22"/>
          <w:lang w:val="en"/>
        </w:rPr>
        <w:t>With its golden-crusted pies, the Windmill pub in Mayfair has taken a turn for the better</w:t>
      </w:r>
    </w:p>
    <w:p w14:paraId="4B5BB6AB" w14:textId="3410A524" w:rsidR="002878A2" w:rsidRPr="002878A2" w:rsidRDefault="00A56EC7" w:rsidP="00A56EC7">
      <w:pPr>
        <w:pStyle w:val="NormalWeb"/>
        <w:rPr>
          <w:sz w:val="22"/>
          <w:szCs w:val="22"/>
          <w:lang w:val="en"/>
        </w:rPr>
      </w:pPr>
      <w:r w:rsidRPr="002878A2">
        <w:rPr>
          <w:lang w:val="en"/>
        </w:rPr>
        <w:object w:dxaOrig="225" w:dyaOrig="225" w14:anchorId="39A69CA1">
          <v:shape id="_x0000_i1043" type="#_x0000_t75" style="width:20.25pt;height:18pt" o:ole="">
            <v:imagedata r:id="rId34" o:title=""/>
          </v:shape>
          <w:control r:id="rId58" w:name="DefaultOcxName3" w:shapeid="_x0000_i1043"/>
        </w:object>
      </w:r>
      <w:r w:rsidRPr="002878A2">
        <w:rPr>
          <w:sz w:val="22"/>
          <w:szCs w:val="22"/>
          <w:lang w:val="en"/>
        </w:rPr>
        <w:t xml:space="preserve">Blowing in the wind: the Windmill’s dining room. Photograph: Sophia Evans/The Observer </w:t>
      </w:r>
    </w:p>
    <w:p w14:paraId="4A4919DC" w14:textId="31FCD3F2" w:rsidR="00A56EC7" w:rsidRPr="002878A2" w:rsidRDefault="00A56EC7" w:rsidP="00A56EC7">
      <w:pPr>
        <w:pStyle w:val="NormalWeb"/>
        <w:rPr>
          <w:sz w:val="22"/>
          <w:szCs w:val="22"/>
          <w:lang w:val="en"/>
        </w:rPr>
      </w:pPr>
      <w:r w:rsidRPr="002878A2">
        <w:rPr>
          <w:sz w:val="22"/>
          <w:szCs w:val="22"/>
          <w:lang w:val="en"/>
        </w:rPr>
        <w:t>Editor’s note: we have decided that, while restaurants remain open, we will continue to review them</w:t>
      </w:r>
    </w:p>
    <w:p w14:paraId="7171D753" w14:textId="77777777" w:rsidR="00A56EC7" w:rsidRPr="002878A2" w:rsidRDefault="00A56EC7" w:rsidP="00A56EC7">
      <w:pPr>
        <w:pStyle w:val="NormalWeb"/>
        <w:rPr>
          <w:sz w:val="22"/>
          <w:szCs w:val="22"/>
          <w:lang w:val="en"/>
        </w:rPr>
      </w:pPr>
      <w:r w:rsidRPr="002878A2">
        <w:rPr>
          <w:rStyle w:val="Strong"/>
          <w:sz w:val="22"/>
          <w:szCs w:val="22"/>
          <w:lang w:val="en"/>
        </w:rPr>
        <w:t>The Windmill, 6-8 Mill Street, London, W1S 2AZ (020 7491 8050). Snacks and starters £2.25-£9, mains £12-£24 (all pies £14), desserts £6-£9.50, wines from £22.50</w:t>
      </w:r>
    </w:p>
    <w:p w14:paraId="375E7327" w14:textId="77777777" w:rsidR="00A56EC7" w:rsidRPr="002878A2" w:rsidRDefault="00A56EC7" w:rsidP="00A56EC7">
      <w:pPr>
        <w:pStyle w:val="NormalWeb"/>
        <w:rPr>
          <w:sz w:val="22"/>
          <w:szCs w:val="22"/>
          <w:lang w:val="en"/>
        </w:rPr>
      </w:pPr>
      <w:r w:rsidRPr="002878A2">
        <w:rPr>
          <w:sz w:val="22"/>
          <w:szCs w:val="22"/>
          <w:lang w:val="en"/>
        </w:rPr>
        <w:t xml:space="preserve">There are certain food items that make everything better. A well-made pie is one of them. </w:t>
      </w:r>
      <w:hyperlink r:id="rId59" w:history="1">
        <w:r w:rsidRPr="002878A2">
          <w:rPr>
            <w:rStyle w:val="Hyperlink"/>
            <w:sz w:val="22"/>
            <w:szCs w:val="22"/>
            <w:lang w:val="en"/>
          </w:rPr>
          <w:t>The Windmill</w:t>
        </w:r>
      </w:hyperlink>
      <w:r w:rsidRPr="002878A2">
        <w:rPr>
          <w:sz w:val="22"/>
          <w:szCs w:val="22"/>
          <w:lang w:val="en"/>
        </w:rPr>
        <w:t>, a pub in London’s Mayfair, now serves very well-made pies. In the days following my dinner there, I kept thumbing open the photograph on my phone and gazing upon their steak and kidney pie, with its glazed suet pastry case, lightly crimped around the edges. It looked like a promise, fully kept.</w:t>
      </w:r>
    </w:p>
    <w:p w14:paraId="3D747D81" w14:textId="77777777" w:rsidR="00A56EC7" w:rsidRPr="002878A2" w:rsidRDefault="00A56EC7" w:rsidP="00A56EC7">
      <w:pPr>
        <w:pStyle w:val="NormalWeb"/>
        <w:rPr>
          <w:sz w:val="22"/>
          <w:szCs w:val="22"/>
          <w:lang w:val="en"/>
        </w:rPr>
      </w:pPr>
      <w:r w:rsidRPr="002878A2">
        <w:rPr>
          <w:sz w:val="22"/>
          <w:szCs w:val="22"/>
          <w:lang w:val="en"/>
        </w:rPr>
        <w:t>There was a time, many centuries ago, when pastry was used only as a lid on stews, or as a case to protect cuts of meat from the flames in the hearth. It would be discarded or fed to the pigs or, if the big house was conscious of its obligations, given to the poor. By the late medieval era we were putting fats into pastry and making it distinctly edible. Follow that golden thread all the way through history to this brilliant piece of steak and kidney loveliness. Which I didn’t order. Think about that for a moment. Faced by an extensive pie menu – not just steak and kidney but venison and mushroom, chicken, bacon and leek and so on – I chose something else. I allowed my companion, who had just celebrated a significant birthday, to have the pie. I am a very kind man. Also, I felt I had a responsibility to try other things on the menu. But you know what I really wanted.</w:t>
      </w:r>
    </w:p>
    <w:p w14:paraId="1D6B82B6" w14:textId="77777777" w:rsidR="00A56EC7" w:rsidRPr="002878A2" w:rsidRDefault="00A56EC7" w:rsidP="00A56EC7">
      <w:pPr>
        <w:pStyle w:val="NormalWeb"/>
        <w:rPr>
          <w:sz w:val="22"/>
          <w:szCs w:val="22"/>
          <w:lang w:val="en"/>
        </w:rPr>
      </w:pPr>
      <w:r w:rsidRPr="002878A2">
        <w:rPr>
          <w:sz w:val="22"/>
          <w:szCs w:val="22"/>
          <w:lang w:val="en"/>
        </w:rPr>
        <w:t xml:space="preserve">The Windmill, in a narrow lane just off Regent Street in London, is a 19th-century pub that has recently been </w:t>
      </w:r>
      <w:proofErr w:type="spellStart"/>
      <w:r w:rsidRPr="002878A2">
        <w:rPr>
          <w:sz w:val="22"/>
          <w:szCs w:val="22"/>
          <w:lang w:val="en"/>
        </w:rPr>
        <w:t>colonised</w:t>
      </w:r>
      <w:proofErr w:type="spellEnd"/>
      <w:r w:rsidRPr="002878A2">
        <w:rPr>
          <w:sz w:val="22"/>
          <w:szCs w:val="22"/>
          <w:lang w:val="en"/>
        </w:rPr>
        <w:t xml:space="preserve">. It has been taken over by the team who run the </w:t>
      </w:r>
      <w:hyperlink r:id="rId60" w:history="1">
        <w:r w:rsidRPr="002878A2">
          <w:rPr>
            <w:rStyle w:val="Hyperlink"/>
            <w:sz w:val="22"/>
            <w:szCs w:val="22"/>
            <w:lang w:val="en"/>
          </w:rPr>
          <w:t>Guinea Grill</w:t>
        </w:r>
      </w:hyperlink>
      <w:r w:rsidRPr="002878A2">
        <w:rPr>
          <w:sz w:val="22"/>
          <w:szCs w:val="22"/>
          <w:lang w:val="en"/>
        </w:rPr>
        <w:t>, four minutes’ walk away on Bruton Place. The Guinea is one of those London landmarks, a tight knot of rooms in which good steaks are eaten and big bottles of Bordeaux are drunk. It is famed for its mixed grill and, of course, its pies. I can’t pretend I like all the other clientele. It attracts a certain hooting, stomping, testicular crowd, many from the hedge-fund offices around here; the sort who encourage me to refine my plans for a policy of involuntary euthanasia to put us out of their misery when I become prime minister. But that’s not the Guinea’s fault.</w:t>
      </w:r>
    </w:p>
    <w:p w14:paraId="177EAF07" w14:textId="77777777" w:rsidR="00A56EC7" w:rsidRPr="002878A2" w:rsidRDefault="00A56EC7" w:rsidP="00A56EC7">
      <w:pPr>
        <w:pStyle w:val="NormalWeb"/>
        <w:rPr>
          <w:sz w:val="22"/>
          <w:szCs w:val="22"/>
          <w:lang w:val="en"/>
        </w:rPr>
      </w:pPr>
      <w:r w:rsidRPr="002878A2">
        <w:rPr>
          <w:sz w:val="22"/>
          <w:szCs w:val="22"/>
          <w:lang w:val="en"/>
        </w:rPr>
        <w:t xml:space="preserve">In 2016, Young’s installed the revered publican </w:t>
      </w:r>
      <w:proofErr w:type="spellStart"/>
      <w:r w:rsidRPr="002878A2">
        <w:rPr>
          <w:sz w:val="22"/>
          <w:szCs w:val="22"/>
          <w:lang w:val="en"/>
        </w:rPr>
        <w:t>Oisín</w:t>
      </w:r>
      <w:proofErr w:type="spellEnd"/>
      <w:r w:rsidRPr="002878A2">
        <w:rPr>
          <w:sz w:val="22"/>
          <w:szCs w:val="22"/>
          <w:lang w:val="en"/>
        </w:rPr>
        <w:t xml:space="preserve"> Rogers at the Guinea. He’s a man with the cheery looks of a children’s television presenter and the unflinching, steely room command of Bet Lynch of the Rovers in her pomp. He spruced up the menu, introducing a magnificent cooked breakfast, and cheered up the service. Now he’s been given dominion over the Windmill, also a Young’s pub. Nathan Richardson, the Guinea’s head chef, has come over, along with a number of other staff. As a result, it feels like an outcrop of the mothership. Vladimir, the broad-chested sommelier from the Guinea, is working the tables the night we go, offering a lengthy wine list that frankly looks absurd for a humble London pub. It transpires that this is essentially the Guinea’s list. “If someone orders something from the list, I go round the corner and get it,” he says. Thus, if you want to drink a 2005 Château Latour at £2,450 with your steak and kidney pie, you may. If that’s not your thing, there are lots of other less worryingly priced bottles.</w:t>
      </w:r>
    </w:p>
    <w:p w14:paraId="5DD2E08A" w14:textId="77777777" w:rsidR="00A56EC7" w:rsidRPr="002878A2" w:rsidRDefault="00A56EC7" w:rsidP="00A56EC7">
      <w:pPr>
        <w:pStyle w:val="NormalWeb"/>
        <w:rPr>
          <w:sz w:val="22"/>
          <w:szCs w:val="22"/>
          <w:lang w:val="en"/>
        </w:rPr>
      </w:pPr>
      <w:r w:rsidRPr="002878A2">
        <w:rPr>
          <w:sz w:val="22"/>
          <w:szCs w:val="22"/>
          <w:lang w:val="en"/>
        </w:rPr>
        <w:t>Downstairs is the pub bar with its own menu of devilled kidneys on toast, sausage rolls and fish fingers. There’s also that pie selection, which is more extensive than that at the Guinea and includes both a shepherd’s and a fish pie, and filo-wrapped option filled with pumpkin, chestnuts and mushroom. The upstairs dining room, with its green-blue walls and thick tablecloths, has a fancier menu, but you can order from both.</w:t>
      </w:r>
    </w:p>
    <w:p w14:paraId="7DFCF18F" w14:textId="77777777" w:rsidR="00A56EC7" w:rsidRPr="002878A2" w:rsidRDefault="00A56EC7" w:rsidP="00A56EC7">
      <w:pPr>
        <w:pStyle w:val="NormalWeb"/>
        <w:rPr>
          <w:sz w:val="22"/>
          <w:szCs w:val="22"/>
          <w:lang w:val="en"/>
        </w:rPr>
      </w:pPr>
      <w:r w:rsidRPr="002878A2">
        <w:rPr>
          <w:sz w:val="22"/>
          <w:szCs w:val="22"/>
          <w:lang w:val="en"/>
        </w:rPr>
        <w:t>Up here it starts with snacks for between £2.25 and £4.50: bouncy roasted chicken hearts with a sticky glaze on wooden skewers; straws of still-warm baked pastry brushed with a meaty reduction with a hilariously rich bone marrow mayo to help them along; a bowl of white crab meat with diced egg and toasted brioche; squares of cured lamb topped with a silvery curl of vinegared anchovy. You could order all of these as a starter. Or you could pretend they’re a British equivalent to cicchetti and order them alongside the starters.</w:t>
      </w:r>
    </w:p>
    <w:p w14:paraId="014B1247" w14:textId="77777777" w:rsidR="00A56EC7" w:rsidRPr="002878A2" w:rsidRDefault="00A56EC7" w:rsidP="00A56EC7">
      <w:pPr>
        <w:pStyle w:val="NormalWeb"/>
        <w:rPr>
          <w:sz w:val="22"/>
          <w:szCs w:val="22"/>
          <w:lang w:val="en"/>
        </w:rPr>
      </w:pPr>
      <w:r w:rsidRPr="002878A2">
        <w:rPr>
          <w:sz w:val="22"/>
          <w:szCs w:val="22"/>
          <w:lang w:val="en"/>
        </w:rPr>
        <w:t>From the menu downstairs we have pert devilled kidneys served in a kicking sauce with a slow-release cayenne punch that soaks magnificently into the toast; from the menu upstairs comes a warm fillet of soused mackerel with a dollop of sour cream, and discs of crunchy carrot, all of it with a pickle that remains the right side of teeth-baring.</w:t>
      </w:r>
    </w:p>
    <w:p w14:paraId="3808DF2C" w14:textId="77777777" w:rsidR="00A56EC7" w:rsidRPr="002878A2" w:rsidRDefault="00A56EC7" w:rsidP="00A56EC7">
      <w:pPr>
        <w:pStyle w:val="NormalWeb"/>
        <w:rPr>
          <w:sz w:val="22"/>
          <w:szCs w:val="22"/>
          <w:lang w:val="en"/>
        </w:rPr>
      </w:pPr>
      <w:r w:rsidRPr="002878A2">
        <w:rPr>
          <w:sz w:val="22"/>
          <w:szCs w:val="22"/>
          <w:lang w:val="en"/>
        </w:rPr>
        <w:t xml:space="preserve">And then that pie, with a pastry shell that cracks to reveal that it has been properly filled with solid lumps of braised beef and kidney in a gravy as deep as any James Joyce novel. My companion kindly scoops a corner of it on to my plate and I sigh. At the Guinea these pies come with a frilly paper collar. Mind you, at the Guinea they cost £18 and here it’s £14. You choose. I have the beef fore rib, which arrives carnation-bloom pink and neatly sliced, with a brioche crumb and more of that bone marrow mayo. It’s a grand piece of meat treated with care. And, yes of course, we have vegetables. There are peas. With pieces of bacon. Some of you will now be ranting about meat consumption and an unbalanced diet. Maybe I shouldn’t tell you the chips are cooked in beef dripping. Mind you, they’re the one failure. Those chips needed a longer bath in the melted animal fats. Does it help if I tell you that, after this, I needed to go back to the gym? Repeatedly? No, </w:t>
      </w:r>
      <w:proofErr w:type="spellStart"/>
      <w:r w:rsidRPr="002878A2">
        <w:rPr>
          <w:sz w:val="22"/>
          <w:szCs w:val="22"/>
          <w:lang w:val="en"/>
        </w:rPr>
        <w:t>thought</w:t>
      </w:r>
      <w:proofErr w:type="spellEnd"/>
      <w:r w:rsidRPr="002878A2">
        <w:rPr>
          <w:sz w:val="22"/>
          <w:szCs w:val="22"/>
          <w:lang w:val="en"/>
        </w:rPr>
        <w:t xml:space="preserve"> not.</w:t>
      </w:r>
    </w:p>
    <w:p w14:paraId="606DCB1D" w14:textId="77777777" w:rsidR="00A56EC7" w:rsidRPr="002878A2" w:rsidRDefault="00A56EC7" w:rsidP="00A56EC7">
      <w:pPr>
        <w:pStyle w:val="NormalWeb"/>
        <w:rPr>
          <w:sz w:val="22"/>
          <w:szCs w:val="22"/>
          <w:lang w:val="en"/>
        </w:rPr>
      </w:pPr>
      <w:r w:rsidRPr="002878A2">
        <w:rPr>
          <w:sz w:val="22"/>
          <w:szCs w:val="22"/>
          <w:lang w:val="en"/>
        </w:rPr>
        <w:t xml:space="preserve">We finish with a sturdy treacle tart and some cracking meringues with blackberries. As in </w:t>
      </w:r>
      <w:proofErr w:type="spellStart"/>
      <w:r w:rsidRPr="002878A2">
        <w:rPr>
          <w:sz w:val="22"/>
          <w:szCs w:val="22"/>
          <w:lang w:val="en"/>
        </w:rPr>
        <w:t>they</w:t>
      </w:r>
      <w:proofErr w:type="spellEnd"/>
      <w:r w:rsidRPr="002878A2">
        <w:rPr>
          <w:sz w:val="22"/>
          <w:szCs w:val="22"/>
          <w:lang w:val="en"/>
        </w:rPr>
        <w:t xml:space="preserve"> cracked under the spoon to give way to the lusted-after chewiness beneath. We ate the night before the 10pm curfew was introduced and the sense of frustration among the staff was palpable. Young’s have launched an impressive app that enables you to book, order and pay without human interaction. Tables are spaced and the one-way system is in place. They’ve done everything they needed to do and like so many others have had to contend with the hollowing out of trade in the </w:t>
      </w:r>
      <w:proofErr w:type="spellStart"/>
      <w:r w:rsidRPr="002878A2">
        <w:rPr>
          <w:sz w:val="22"/>
          <w:szCs w:val="22"/>
          <w:lang w:val="en"/>
        </w:rPr>
        <w:t>centre</w:t>
      </w:r>
      <w:proofErr w:type="spellEnd"/>
      <w:r w:rsidRPr="002878A2">
        <w:rPr>
          <w:sz w:val="22"/>
          <w:szCs w:val="22"/>
          <w:lang w:val="en"/>
        </w:rPr>
        <w:t xml:space="preserve"> of town. If you feel comfortable with a night out, show the Windmill some love. You’ll be rewarded with terrific pie. </w:t>
      </w:r>
    </w:p>
    <w:p w14:paraId="4ED83803" w14:textId="62B0D1D5" w:rsidR="009A6272" w:rsidRDefault="002878A2" w:rsidP="00A43D12">
      <w:r w:rsidRPr="00C42D4D">
        <w:rPr>
          <w:b/>
          <w:bCs/>
        </w:rPr>
        <w:t>DIP:</w:t>
      </w:r>
      <w:r>
        <w:t xml:space="preserve"> Write a review for a meal you have eaten recently. Think about using the techniques you have identified in the article. Feel free to magpie anything you think is particularly successful.</w:t>
      </w:r>
    </w:p>
    <w:p w14:paraId="346EC806" w14:textId="18FC5A62" w:rsidR="002B60B5" w:rsidRDefault="002B60B5" w:rsidP="00A43D12"/>
    <w:p w14:paraId="24243107" w14:textId="67428B06" w:rsidR="002B60B5" w:rsidRDefault="002B60B5" w:rsidP="001B5153">
      <w:pPr>
        <w:spacing w:after="0"/>
        <w:rPr>
          <w:b/>
          <w:bCs/>
        </w:rPr>
      </w:pPr>
      <w:r>
        <w:rPr>
          <w:b/>
          <w:bCs/>
        </w:rPr>
        <w:t>Lesson 18: AIC Revision</w:t>
      </w:r>
    </w:p>
    <w:p w14:paraId="7EDC56B1" w14:textId="62282310" w:rsidR="002B60B5" w:rsidRDefault="002B60B5" w:rsidP="001B5153">
      <w:pPr>
        <w:spacing w:after="0"/>
        <w:rPr>
          <w:b/>
          <w:bCs/>
          <w:i/>
          <w:iCs/>
        </w:rPr>
      </w:pPr>
      <w:r>
        <w:rPr>
          <w:b/>
          <w:bCs/>
        </w:rPr>
        <w:t xml:space="preserve">LI: To consolidate my knowledge and understanding of the play </w:t>
      </w:r>
      <w:r>
        <w:rPr>
          <w:b/>
          <w:bCs/>
          <w:i/>
          <w:iCs/>
        </w:rPr>
        <w:t>An Inspector Calls</w:t>
      </w:r>
    </w:p>
    <w:p w14:paraId="38D5FAD9" w14:textId="79BA5224" w:rsidR="001B5153" w:rsidRDefault="001B5153" w:rsidP="001B5153">
      <w:pPr>
        <w:spacing w:after="0"/>
      </w:pPr>
    </w:p>
    <w:p w14:paraId="7BEE15BA" w14:textId="11077382" w:rsidR="001B5153" w:rsidRDefault="001B5153" w:rsidP="001B5153">
      <w:pPr>
        <w:spacing w:after="0"/>
      </w:pPr>
      <w:r>
        <w:t>Big Fat AIC Quiz</w:t>
      </w:r>
    </w:p>
    <w:tbl>
      <w:tblPr>
        <w:tblStyle w:val="TableGrid"/>
        <w:tblW w:w="0" w:type="auto"/>
        <w:tblLook w:val="04A0" w:firstRow="1" w:lastRow="0" w:firstColumn="1" w:lastColumn="0" w:noHBand="0" w:noVBand="1"/>
      </w:tblPr>
      <w:tblGrid>
        <w:gridCol w:w="4508"/>
        <w:gridCol w:w="4508"/>
      </w:tblGrid>
      <w:tr w:rsidR="001B5153" w14:paraId="7488C7A9" w14:textId="77777777" w:rsidTr="001B5153">
        <w:tc>
          <w:tcPr>
            <w:tcW w:w="4508" w:type="dxa"/>
          </w:tcPr>
          <w:p w14:paraId="0949A43A" w14:textId="77777777" w:rsidR="001B5153" w:rsidRDefault="001B5153" w:rsidP="001B5153"/>
          <w:p w14:paraId="6563EF6B" w14:textId="77777777" w:rsidR="001B5153" w:rsidRDefault="001B5153" w:rsidP="001B5153">
            <w:r>
              <w:t>1. What colour is the lighting on stage prior to Inspector Goole’s arrival?</w:t>
            </w:r>
          </w:p>
          <w:p w14:paraId="3B9027D7" w14:textId="1E8B69BB" w:rsidR="001B5153" w:rsidRDefault="001B5153" w:rsidP="001B5153"/>
        </w:tc>
        <w:tc>
          <w:tcPr>
            <w:tcW w:w="4508" w:type="dxa"/>
          </w:tcPr>
          <w:p w14:paraId="2455396D" w14:textId="77777777" w:rsidR="001B5153" w:rsidRDefault="001B5153" w:rsidP="001B5153"/>
        </w:tc>
      </w:tr>
      <w:tr w:rsidR="001B5153" w14:paraId="19342BD9" w14:textId="77777777" w:rsidTr="001B5153">
        <w:tc>
          <w:tcPr>
            <w:tcW w:w="4508" w:type="dxa"/>
          </w:tcPr>
          <w:p w14:paraId="08FACAAA" w14:textId="77777777" w:rsidR="001B5153" w:rsidRDefault="001B5153" w:rsidP="001B5153"/>
          <w:p w14:paraId="769F07D2" w14:textId="77777777" w:rsidR="001B5153" w:rsidRDefault="001B5153" w:rsidP="001B5153">
            <w:pPr>
              <w:rPr>
                <w:i/>
                <w:iCs/>
              </w:rPr>
            </w:pPr>
            <w:r>
              <w:t>2. Mr Birling says: ‘</w:t>
            </w:r>
            <w:r>
              <w:rPr>
                <w:i/>
                <w:iCs/>
              </w:rPr>
              <w:t xml:space="preserve">A man has to make is own way, look after himself and his family.’ </w:t>
            </w:r>
          </w:p>
          <w:p w14:paraId="05956844" w14:textId="77777777" w:rsidR="001B5153" w:rsidRDefault="001B5153" w:rsidP="001B5153">
            <w:r>
              <w:t>Is this a socialist or capitalist ideology? How do you know?</w:t>
            </w:r>
          </w:p>
          <w:p w14:paraId="0018B9AF" w14:textId="6F114BCA" w:rsidR="001B5153" w:rsidRPr="001B5153" w:rsidRDefault="001B5153" w:rsidP="001B5153"/>
        </w:tc>
        <w:tc>
          <w:tcPr>
            <w:tcW w:w="4508" w:type="dxa"/>
          </w:tcPr>
          <w:p w14:paraId="4F981A42" w14:textId="77777777" w:rsidR="001B5153" w:rsidRDefault="001B5153" w:rsidP="001B5153"/>
        </w:tc>
      </w:tr>
      <w:tr w:rsidR="001B5153" w14:paraId="29BBE89C" w14:textId="77777777" w:rsidTr="001B5153">
        <w:tc>
          <w:tcPr>
            <w:tcW w:w="4508" w:type="dxa"/>
          </w:tcPr>
          <w:p w14:paraId="6A10A2CD" w14:textId="77777777" w:rsidR="001B5153" w:rsidRDefault="001B5153" w:rsidP="001B5153"/>
          <w:p w14:paraId="33EF7431" w14:textId="77777777" w:rsidR="001B5153" w:rsidRDefault="001B5153" w:rsidP="001B5153">
            <w:r>
              <w:t>3. What is the name of the historical period used to describe society in which the events of AIC happen?</w:t>
            </w:r>
          </w:p>
          <w:p w14:paraId="20E7FFC7" w14:textId="6E7259E4" w:rsidR="001B5153" w:rsidRDefault="001B5153" w:rsidP="001B5153"/>
        </w:tc>
        <w:tc>
          <w:tcPr>
            <w:tcW w:w="4508" w:type="dxa"/>
          </w:tcPr>
          <w:p w14:paraId="7F4C35E1" w14:textId="77777777" w:rsidR="001B5153" w:rsidRDefault="001B5153" w:rsidP="001B5153"/>
        </w:tc>
      </w:tr>
      <w:tr w:rsidR="001B5153" w14:paraId="390EE890" w14:textId="77777777" w:rsidTr="001B5153">
        <w:tc>
          <w:tcPr>
            <w:tcW w:w="4508" w:type="dxa"/>
          </w:tcPr>
          <w:p w14:paraId="78802C5D" w14:textId="77777777" w:rsidR="001B5153" w:rsidRDefault="001B5153" w:rsidP="001B5153"/>
          <w:p w14:paraId="5016F15B" w14:textId="77777777" w:rsidR="001B5153" w:rsidRDefault="001B5153" w:rsidP="001B5153">
            <w:r>
              <w:t>4. What is the intended dramatic effect of the lighting change which coincides with Inspector Goole’s arrival?</w:t>
            </w:r>
          </w:p>
          <w:p w14:paraId="41A5E59C" w14:textId="6A300AB0" w:rsidR="001B5153" w:rsidRDefault="001B5153" w:rsidP="001B5153"/>
        </w:tc>
        <w:tc>
          <w:tcPr>
            <w:tcW w:w="4508" w:type="dxa"/>
          </w:tcPr>
          <w:p w14:paraId="14667122" w14:textId="77777777" w:rsidR="001B5153" w:rsidRDefault="001B5153" w:rsidP="001B5153"/>
        </w:tc>
      </w:tr>
      <w:tr w:rsidR="001B5153" w14:paraId="2738D55E" w14:textId="77777777" w:rsidTr="001B5153">
        <w:tc>
          <w:tcPr>
            <w:tcW w:w="4508" w:type="dxa"/>
          </w:tcPr>
          <w:p w14:paraId="1C0B917A" w14:textId="77777777" w:rsidR="001B5153" w:rsidRDefault="001B5153" w:rsidP="001B5153"/>
          <w:p w14:paraId="40D10A9E" w14:textId="77777777" w:rsidR="001B5153" w:rsidRDefault="001B5153" w:rsidP="001B5153">
            <w:r>
              <w:t xml:space="preserve">5. Is </w:t>
            </w:r>
            <w:r>
              <w:rPr>
                <w:b/>
                <w:bCs/>
              </w:rPr>
              <w:t>ignorant</w:t>
            </w:r>
            <w:r>
              <w:t xml:space="preserve"> an appropriate word to describe Mr Birling? Why?</w:t>
            </w:r>
          </w:p>
          <w:p w14:paraId="713238E2" w14:textId="69C189D1" w:rsidR="001B5153" w:rsidRPr="001B5153" w:rsidRDefault="001B5153" w:rsidP="001B5153"/>
        </w:tc>
        <w:tc>
          <w:tcPr>
            <w:tcW w:w="4508" w:type="dxa"/>
          </w:tcPr>
          <w:p w14:paraId="2EBD176F" w14:textId="77777777" w:rsidR="001B5153" w:rsidRDefault="001B5153" w:rsidP="001B5153"/>
        </w:tc>
      </w:tr>
      <w:tr w:rsidR="001B5153" w14:paraId="4AA2F52E" w14:textId="77777777" w:rsidTr="001B5153">
        <w:tc>
          <w:tcPr>
            <w:tcW w:w="4508" w:type="dxa"/>
          </w:tcPr>
          <w:p w14:paraId="138073F5" w14:textId="77777777" w:rsidR="001B5153" w:rsidRDefault="001B5153" w:rsidP="001B5153"/>
          <w:p w14:paraId="349BA8C3" w14:textId="77777777" w:rsidR="001B5153" w:rsidRDefault="001B5153" w:rsidP="001B5153">
            <w:r>
              <w:t xml:space="preserve">6. </w:t>
            </w:r>
            <w:r w:rsidR="00A07CE3">
              <w:t>Recall three topics of after dinner conversation on which Mr Birling gives his personal opinions</w:t>
            </w:r>
          </w:p>
          <w:p w14:paraId="69BF2561" w14:textId="539C775A" w:rsidR="00A07CE3" w:rsidRDefault="00A07CE3" w:rsidP="001B5153"/>
        </w:tc>
        <w:tc>
          <w:tcPr>
            <w:tcW w:w="4508" w:type="dxa"/>
          </w:tcPr>
          <w:p w14:paraId="6509F904" w14:textId="77777777" w:rsidR="001B5153" w:rsidRDefault="001B5153" w:rsidP="001B5153"/>
        </w:tc>
      </w:tr>
      <w:tr w:rsidR="00A07CE3" w14:paraId="303551D6" w14:textId="77777777" w:rsidTr="001B5153">
        <w:tc>
          <w:tcPr>
            <w:tcW w:w="4508" w:type="dxa"/>
          </w:tcPr>
          <w:p w14:paraId="4717CACE" w14:textId="77777777" w:rsidR="00A07CE3" w:rsidRDefault="00A07CE3" w:rsidP="001B5153"/>
          <w:p w14:paraId="62B13A95" w14:textId="77777777" w:rsidR="00A07CE3" w:rsidRDefault="00A07CE3" w:rsidP="001B5153">
            <w:r>
              <w:t>7. What is the dramatic effect of Sheila’s sudden exit from the stage in Act One?</w:t>
            </w:r>
          </w:p>
          <w:p w14:paraId="453E3A22" w14:textId="0ACFD87F" w:rsidR="00A07CE3" w:rsidRDefault="00A07CE3" w:rsidP="001B5153"/>
        </w:tc>
        <w:tc>
          <w:tcPr>
            <w:tcW w:w="4508" w:type="dxa"/>
          </w:tcPr>
          <w:p w14:paraId="7F490AEE" w14:textId="77777777" w:rsidR="00A07CE3" w:rsidRDefault="00A07CE3" w:rsidP="001B5153"/>
        </w:tc>
      </w:tr>
      <w:tr w:rsidR="00A07CE3" w14:paraId="42BD2580" w14:textId="77777777" w:rsidTr="001B5153">
        <w:tc>
          <w:tcPr>
            <w:tcW w:w="4508" w:type="dxa"/>
          </w:tcPr>
          <w:p w14:paraId="5E9FDAAE" w14:textId="77777777" w:rsidR="00A07CE3" w:rsidRDefault="00A07CE3" w:rsidP="001B5153"/>
          <w:p w14:paraId="557F76EE" w14:textId="77777777" w:rsidR="00A07CE3" w:rsidRDefault="00A07CE3" w:rsidP="001B5153">
            <w:r>
              <w:t>8. Mr Birling says: ‘</w:t>
            </w:r>
            <w:r>
              <w:rPr>
                <w:i/>
                <w:iCs/>
              </w:rPr>
              <w:t xml:space="preserve">If you don’t come down sharply on some of these people, they’d soon be asking for the earth.’ </w:t>
            </w:r>
            <w:r>
              <w:t>Explain who he is referring to in his use of the pronoun ‘they’ and what is conveys about his attitude to ‘them’</w:t>
            </w:r>
          </w:p>
          <w:p w14:paraId="741B9257" w14:textId="7C369859" w:rsidR="00A07CE3" w:rsidRPr="00A07CE3" w:rsidRDefault="00A07CE3" w:rsidP="001B5153"/>
        </w:tc>
        <w:tc>
          <w:tcPr>
            <w:tcW w:w="4508" w:type="dxa"/>
          </w:tcPr>
          <w:p w14:paraId="60CA0F63" w14:textId="77777777" w:rsidR="00A07CE3" w:rsidRDefault="00A07CE3" w:rsidP="001B5153"/>
        </w:tc>
      </w:tr>
      <w:tr w:rsidR="00A07CE3" w14:paraId="456C122E" w14:textId="77777777" w:rsidTr="001B5153">
        <w:tc>
          <w:tcPr>
            <w:tcW w:w="4508" w:type="dxa"/>
          </w:tcPr>
          <w:p w14:paraId="189EBD41" w14:textId="77777777" w:rsidR="00A07CE3" w:rsidRDefault="00A07CE3" w:rsidP="001B5153"/>
          <w:p w14:paraId="4A5C07EB" w14:textId="77777777" w:rsidR="00A07CE3" w:rsidRDefault="00A07CE3" w:rsidP="001B5153">
            <w:r>
              <w:t>9. ‘</w:t>
            </w:r>
            <w:r>
              <w:rPr>
                <w:i/>
                <w:iCs/>
              </w:rPr>
              <w:t xml:space="preserve">If we were all responsible for everything that happened to everybody we’d had anything to do with, it would be very awkward, wouldn’t it?’ </w:t>
            </w:r>
            <w:r>
              <w:t xml:space="preserve">Who says this? To whom? What does it convey about the speaker’s attitude to responsibility? </w:t>
            </w:r>
          </w:p>
          <w:p w14:paraId="010A5C69" w14:textId="299B6AC6" w:rsidR="00A07CE3" w:rsidRPr="00A07CE3" w:rsidRDefault="00A07CE3" w:rsidP="001B5153"/>
        </w:tc>
        <w:tc>
          <w:tcPr>
            <w:tcW w:w="4508" w:type="dxa"/>
          </w:tcPr>
          <w:p w14:paraId="0587CA64" w14:textId="77777777" w:rsidR="00A07CE3" w:rsidRDefault="00A07CE3" w:rsidP="001B5153"/>
        </w:tc>
      </w:tr>
      <w:tr w:rsidR="00A07CE3" w14:paraId="27F65833" w14:textId="77777777" w:rsidTr="001B5153">
        <w:tc>
          <w:tcPr>
            <w:tcW w:w="4508" w:type="dxa"/>
          </w:tcPr>
          <w:p w14:paraId="5F81F569" w14:textId="77777777" w:rsidR="00A07CE3" w:rsidRDefault="00A07CE3" w:rsidP="001B5153"/>
          <w:p w14:paraId="4DAD65EF" w14:textId="77777777" w:rsidR="00A07CE3" w:rsidRDefault="00A07CE3" w:rsidP="001B5153">
            <w:r>
              <w:t>10. What is ironic about the opinions Mr Birling expresses on the topics he discusses?</w:t>
            </w:r>
          </w:p>
          <w:p w14:paraId="5A02EADA" w14:textId="48931585" w:rsidR="00A07CE3" w:rsidRDefault="00A07CE3" w:rsidP="001B5153"/>
        </w:tc>
        <w:tc>
          <w:tcPr>
            <w:tcW w:w="4508" w:type="dxa"/>
          </w:tcPr>
          <w:p w14:paraId="3CF89845" w14:textId="77777777" w:rsidR="00A07CE3" w:rsidRDefault="00A07CE3" w:rsidP="001B5153"/>
        </w:tc>
      </w:tr>
      <w:tr w:rsidR="00A07CE3" w14:paraId="32F30D6B" w14:textId="77777777" w:rsidTr="001B5153">
        <w:tc>
          <w:tcPr>
            <w:tcW w:w="4508" w:type="dxa"/>
          </w:tcPr>
          <w:p w14:paraId="61BA7122" w14:textId="77777777" w:rsidR="00A07CE3" w:rsidRDefault="00A07CE3" w:rsidP="001B5153"/>
          <w:p w14:paraId="6A696EAC" w14:textId="77777777" w:rsidR="003D7317" w:rsidRDefault="00A07CE3" w:rsidP="001B5153">
            <w:r>
              <w:t xml:space="preserve">11. </w:t>
            </w:r>
            <w:r w:rsidR="003D7317">
              <w:t xml:space="preserve">Mr Birling informs the Inspector: </w:t>
            </w:r>
            <w:r w:rsidR="003D7317">
              <w:rPr>
                <w:i/>
                <w:iCs/>
              </w:rPr>
              <w:t xml:space="preserve">‘I was Lord Mayor here two years ago when Royalty visited’. </w:t>
            </w:r>
            <w:r w:rsidR="003D7317">
              <w:t>What year was he Lord Mayor? What is Mr Birling trying to do here? Why?</w:t>
            </w:r>
          </w:p>
          <w:p w14:paraId="62335756" w14:textId="2D352216" w:rsidR="003D7317" w:rsidRPr="003D7317" w:rsidRDefault="003D7317" w:rsidP="001B5153"/>
        </w:tc>
        <w:tc>
          <w:tcPr>
            <w:tcW w:w="4508" w:type="dxa"/>
          </w:tcPr>
          <w:p w14:paraId="66AA6BB6" w14:textId="77777777" w:rsidR="00A07CE3" w:rsidRDefault="00A07CE3" w:rsidP="001B5153"/>
        </w:tc>
      </w:tr>
      <w:tr w:rsidR="003D7317" w14:paraId="0F33DFA0" w14:textId="77777777" w:rsidTr="001B5153">
        <w:tc>
          <w:tcPr>
            <w:tcW w:w="4508" w:type="dxa"/>
          </w:tcPr>
          <w:p w14:paraId="0584B57E" w14:textId="77777777" w:rsidR="003D7317" w:rsidRDefault="003D7317" w:rsidP="001B5153"/>
          <w:p w14:paraId="52F56A4C" w14:textId="77777777" w:rsidR="003D7317" w:rsidRDefault="003D7317" w:rsidP="001B5153">
            <w:r>
              <w:t>12. Which character is described in the stage directions as being another character’s ‘social superior’? What does this mean?</w:t>
            </w:r>
          </w:p>
          <w:p w14:paraId="3B666454" w14:textId="1257F241" w:rsidR="003D7317" w:rsidRDefault="003D7317" w:rsidP="001B5153"/>
        </w:tc>
        <w:tc>
          <w:tcPr>
            <w:tcW w:w="4508" w:type="dxa"/>
          </w:tcPr>
          <w:p w14:paraId="6223B717" w14:textId="77777777" w:rsidR="003D7317" w:rsidRDefault="003D7317" w:rsidP="001B5153"/>
        </w:tc>
      </w:tr>
      <w:tr w:rsidR="003D7317" w14:paraId="03221B2E" w14:textId="77777777" w:rsidTr="001B5153">
        <w:tc>
          <w:tcPr>
            <w:tcW w:w="4508" w:type="dxa"/>
          </w:tcPr>
          <w:p w14:paraId="22672EE4" w14:textId="77777777" w:rsidR="003D7317" w:rsidRDefault="003D7317" w:rsidP="001B5153"/>
          <w:p w14:paraId="44E288E0" w14:textId="7E87220F" w:rsidR="003D7317" w:rsidRDefault="003D7317" w:rsidP="001B5153">
            <w:r>
              <w:t>13. Is it Lord or Lady Croft who feels that Gerald ‘</w:t>
            </w:r>
            <w:r>
              <w:rPr>
                <w:i/>
                <w:iCs/>
              </w:rPr>
              <w:t>might have done better’</w:t>
            </w:r>
            <w:r>
              <w:t xml:space="preserve"> for himself socially than proposing to Sheila? What does this tell the audience about the time?</w:t>
            </w:r>
          </w:p>
          <w:p w14:paraId="699A9435" w14:textId="043D75F2" w:rsidR="003D7317" w:rsidRPr="003D7317" w:rsidRDefault="003D7317" w:rsidP="001B5153"/>
        </w:tc>
        <w:tc>
          <w:tcPr>
            <w:tcW w:w="4508" w:type="dxa"/>
          </w:tcPr>
          <w:p w14:paraId="6A34B574" w14:textId="77777777" w:rsidR="003D7317" w:rsidRDefault="003D7317" w:rsidP="001B5153"/>
        </w:tc>
      </w:tr>
      <w:tr w:rsidR="003D7317" w14:paraId="5D155184" w14:textId="77777777" w:rsidTr="001B5153">
        <w:tc>
          <w:tcPr>
            <w:tcW w:w="4508" w:type="dxa"/>
          </w:tcPr>
          <w:p w14:paraId="0FBA5051" w14:textId="77777777" w:rsidR="003D7317" w:rsidRDefault="003D7317" w:rsidP="001B5153"/>
          <w:p w14:paraId="3D41E0A4" w14:textId="0E6DE88F" w:rsidR="003D7317" w:rsidRDefault="003D7317" w:rsidP="001B5153">
            <w:r>
              <w:t xml:space="preserve">14. Is </w:t>
            </w:r>
            <w:r>
              <w:rPr>
                <w:b/>
                <w:bCs/>
              </w:rPr>
              <w:t>penitent</w:t>
            </w:r>
            <w:r>
              <w:t xml:space="preserve"> an appropriate word to use to describe Sheila by the end of Act One? Why?</w:t>
            </w:r>
          </w:p>
          <w:p w14:paraId="25280B31" w14:textId="78F3D511" w:rsidR="003D7317" w:rsidRPr="003D7317" w:rsidRDefault="003D7317" w:rsidP="001B5153"/>
        </w:tc>
        <w:tc>
          <w:tcPr>
            <w:tcW w:w="4508" w:type="dxa"/>
          </w:tcPr>
          <w:p w14:paraId="0C420DBA" w14:textId="77777777" w:rsidR="003D7317" w:rsidRDefault="003D7317" w:rsidP="001B5153"/>
        </w:tc>
      </w:tr>
      <w:tr w:rsidR="003D7317" w14:paraId="695E5D3A" w14:textId="77777777" w:rsidTr="001B5153">
        <w:tc>
          <w:tcPr>
            <w:tcW w:w="4508" w:type="dxa"/>
          </w:tcPr>
          <w:p w14:paraId="7152545E" w14:textId="77777777" w:rsidR="003D7317" w:rsidRDefault="003D7317" w:rsidP="001B5153"/>
          <w:p w14:paraId="78B50B1C" w14:textId="77777777" w:rsidR="003D7317" w:rsidRDefault="003D7317" w:rsidP="001B5153">
            <w:r>
              <w:t>15. What is the intended dramatic effect of Gerald pouring himself a drink when Inspector Goole explains Eva Smith changed her name to Daisy Renton?</w:t>
            </w:r>
          </w:p>
          <w:p w14:paraId="7A76CDE9" w14:textId="7C58E0CD" w:rsidR="003D7317" w:rsidRDefault="003D7317" w:rsidP="001B5153"/>
        </w:tc>
        <w:tc>
          <w:tcPr>
            <w:tcW w:w="4508" w:type="dxa"/>
          </w:tcPr>
          <w:p w14:paraId="3AC66D5D" w14:textId="77777777" w:rsidR="003D7317" w:rsidRDefault="003D7317" w:rsidP="001B5153"/>
        </w:tc>
      </w:tr>
      <w:tr w:rsidR="003D7317" w14:paraId="2DF98A0B" w14:textId="77777777" w:rsidTr="001B5153">
        <w:tc>
          <w:tcPr>
            <w:tcW w:w="4508" w:type="dxa"/>
          </w:tcPr>
          <w:p w14:paraId="5B6316BB" w14:textId="77777777" w:rsidR="003D7317" w:rsidRDefault="003D7317" w:rsidP="001B5153"/>
          <w:p w14:paraId="6D96EB07" w14:textId="77777777" w:rsidR="003D7317" w:rsidRDefault="003D7317" w:rsidP="001B5153">
            <w:r>
              <w:t xml:space="preserve">16. is </w:t>
            </w:r>
            <w:r>
              <w:rPr>
                <w:b/>
                <w:bCs/>
              </w:rPr>
              <w:t>deceitful</w:t>
            </w:r>
            <w:r>
              <w:t xml:space="preserve"> an apt word to describe Gerald? Why?</w:t>
            </w:r>
          </w:p>
          <w:p w14:paraId="272FDDEF" w14:textId="1616390A" w:rsidR="003D7317" w:rsidRPr="003D7317" w:rsidRDefault="003D7317" w:rsidP="001B5153"/>
        </w:tc>
        <w:tc>
          <w:tcPr>
            <w:tcW w:w="4508" w:type="dxa"/>
          </w:tcPr>
          <w:p w14:paraId="7261D371" w14:textId="77777777" w:rsidR="003D7317" w:rsidRDefault="003D7317" w:rsidP="001B5153"/>
        </w:tc>
      </w:tr>
      <w:tr w:rsidR="003D7317" w14:paraId="42B1A1A2" w14:textId="77777777" w:rsidTr="001B5153">
        <w:tc>
          <w:tcPr>
            <w:tcW w:w="4508" w:type="dxa"/>
          </w:tcPr>
          <w:p w14:paraId="1C02F21A" w14:textId="77777777" w:rsidR="003D7317" w:rsidRDefault="003D7317" w:rsidP="001B5153"/>
          <w:p w14:paraId="144FF5B8" w14:textId="77777777" w:rsidR="003D7317" w:rsidRDefault="003D7317" w:rsidP="001B5153">
            <w:r>
              <w:t>17. Which character enters the dining room in Act Two ‘</w:t>
            </w:r>
            <w:r>
              <w:rPr>
                <w:i/>
                <w:iCs/>
              </w:rPr>
              <w:t xml:space="preserve">briskly, and self-confidently, quite out of key’ </w:t>
            </w:r>
            <w:r>
              <w:t xml:space="preserve">with the mood on stage? </w:t>
            </w:r>
          </w:p>
          <w:p w14:paraId="6654DA65" w14:textId="7747B0A1" w:rsidR="003D7317" w:rsidRPr="003D7317" w:rsidRDefault="003D7317" w:rsidP="001B5153"/>
        </w:tc>
        <w:tc>
          <w:tcPr>
            <w:tcW w:w="4508" w:type="dxa"/>
          </w:tcPr>
          <w:p w14:paraId="604B4562" w14:textId="77777777" w:rsidR="003D7317" w:rsidRDefault="003D7317" w:rsidP="001B5153"/>
        </w:tc>
      </w:tr>
      <w:tr w:rsidR="003D7317" w14:paraId="77DE25EA" w14:textId="77777777" w:rsidTr="001B5153">
        <w:tc>
          <w:tcPr>
            <w:tcW w:w="4508" w:type="dxa"/>
          </w:tcPr>
          <w:p w14:paraId="5831BEE9" w14:textId="77777777" w:rsidR="003D7317" w:rsidRDefault="003D7317" w:rsidP="001B5153"/>
          <w:p w14:paraId="44117CF1" w14:textId="77777777" w:rsidR="003D7317" w:rsidRDefault="003D7317" w:rsidP="001B5153">
            <w:pPr>
              <w:rPr>
                <w:i/>
                <w:iCs/>
              </w:rPr>
            </w:pPr>
            <w:r>
              <w:t xml:space="preserve">18. Which character asks Gerald: </w:t>
            </w:r>
            <w:r>
              <w:rPr>
                <w:i/>
                <w:iCs/>
              </w:rPr>
              <w:t>‘were you in love with her?’</w:t>
            </w:r>
          </w:p>
          <w:p w14:paraId="21A077F4" w14:textId="0025C55F" w:rsidR="003D7317" w:rsidRPr="003D7317" w:rsidRDefault="003D7317" w:rsidP="001B5153"/>
        </w:tc>
        <w:tc>
          <w:tcPr>
            <w:tcW w:w="4508" w:type="dxa"/>
          </w:tcPr>
          <w:p w14:paraId="24269991" w14:textId="77777777" w:rsidR="003D7317" w:rsidRDefault="003D7317" w:rsidP="001B5153"/>
        </w:tc>
      </w:tr>
      <w:tr w:rsidR="003D7317" w14:paraId="47309F1A" w14:textId="77777777" w:rsidTr="001B5153">
        <w:tc>
          <w:tcPr>
            <w:tcW w:w="4508" w:type="dxa"/>
          </w:tcPr>
          <w:p w14:paraId="6EEBE8BB" w14:textId="77777777" w:rsidR="003D7317" w:rsidRDefault="003D7317" w:rsidP="001B5153"/>
          <w:p w14:paraId="063DC46E" w14:textId="77777777" w:rsidR="003D7317" w:rsidRDefault="003D7317" w:rsidP="001B5153">
            <w:r>
              <w:t>19. What was the reason Gerald gave for ending the affair?</w:t>
            </w:r>
          </w:p>
          <w:p w14:paraId="53E064D6" w14:textId="20415A9C" w:rsidR="003D7317" w:rsidRDefault="003D7317" w:rsidP="001B5153"/>
        </w:tc>
        <w:tc>
          <w:tcPr>
            <w:tcW w:w="4508" w:type="dxa"/>
          </w:tcPr>
          <w:p w14:paraId="62894533" w14:textId="77777777" w:rsidR="003D7317" w:rsidRDefault="003D7317" w:rsidP="001B5153"/>
        </w:tc>
      </w:tr>
      <w:tr w:rsidR="003D7317" w14:paraId="54B44B56" w14:textId="77777777" w:rsidTr="001B5153">
        <w:tc>
          <w:tcPr>
            <w:tcW w:w="4508" w:type="dxa"/>
          </w:tcPr>
          <w:p w14:paraId="57BE9F4A" w14:textId="77777777" w:rsidR="003D7317" w:rsidRDefault="003D7317" w:rsidP="001B5153"/>
          <w:p w14:paraId="5F86FFB1" w14:textId="77777777" w:rsidR="003D7317" w:rsidRDefault="003D7317" w:rsidP="001B5153">
            <w:r>
              <w:t xml:space="preserve">20. </w:t>
            </w:r>
            <w:r w:rsidR="00D25190">
              <w:t xml:space="preserve">Which character might be best described as </w:t>
            </w:r>
            <w:r w:rsidR="00D25190">
              <w:rPr>
                <w:b/>
                <w:bCs/>
              </w:rPr>
              <w:t>avaricious</w:t>
            </w:r>
            <w:r w:rsidR="00D25190">
              <w:t>? Why?</w:t>
            </w:r>
          </w:p>
          <w:p w14:paraId="05A695AF" w14:textId="78EE0D73" w:rsidR="00D25190" w:rsidRPr="00D25190" w:rsidRDefault="00D25190" w:rsidP="001B5153"/>
        </w:tc>
        <w:tc>
          <w:tcPr>
            <w:tcW w:w="4508" w:type="dxa"/>
          </w:tcPr>
          <w:p w14:paraId="62C9043C" w14:textId="77777777" w:rsidR="003D7317" w:rsidRDefault="003D7317" w:rsidP="001B5153"/>
        </w:tc>
      </w:tr>
      <w:tr w:rsidR="00D25190" w14:paraId="253023BD" w14:textId="77777777" w:rsidTr="001B5153">
        <w:tc>
          <w:tcPr>
            <w:tcW w:w="4508" w:type="dxa"/>
          </w:tcPr>
          <w:p w14:paraId="6A06D34E" w14:textId="77777777" w:rsidR="00D25190" w:rsidRDefault="00D25190" w:rsidP="001B5153"/>
          <w:p w14:paraId="730A8DC1" w14:textId="77777777" w:rsidR="00D25190" w:rsidRDefault="00D25190" w:rsidP="001B5153">
            <w:r>
              <w:t>21. What did Eva do at the charity committee which Mrs Birling describes as a ‘</w:t>
            </w:r>
            <w:r>
              <w:rPr>
                <w:i/>
                <w:iCs/>
              </w:rPr>
              <w:t>piece of gross impertinence’</w:t>
            </w:r>
            <w:r>
              <w:t xml:space="preserve"> and </w:t>
            </w:r>
            <w:r>
              <w:rPr>
                <w:i/>
                <w:iCs/>
              </w:rPr>
              <w:t>‘quite deliberate’</w:t>
            </w:r>
            <w:r>
              <w:t>?</w:t>
            </w:r>
          </w:p>
          <w:p w14:paraId="0642BD49" w14:textId="0C7B58CE" w:rsidR="00D25190" w:rsidRPr="00D25190" w:rsidRDefault="00D25190" w:rsidP="001B5153"/>
        </w:tc>
        <w:tc>
          <w:tcPr>
            <w:tcW w:w="4508" w:type="dxa"/>
          </w:tcPr>
          <w:p w14:paraId="49643ACA" w14:textId="77777777" w:rsidR="00D25190" w:rsidRDefault="00D25190" w:rsidP="001B5153"/>
        </w:tc>
      </w:tr>
      <w:tr w:rsidR="00D25190" w14:paraId="5EB730A7" w14:textId="77777777" w:rsidTr="001B5153">
        <w:tc>
          <w:tcPr>
            <w:tcW w:w="4508" w:type="dxa"/>
          </w:tcPr>
          <w:p w14:paraId="05F0FFAD" w14:textId="77777777" w:rsidR="00D25190" w:rsidRDefault="00D25190" w:rsidP="001B5153"/>
          <w:p w14:paraId="2B79B2CF" w14:textId="77777777" w:rsidR="00D25190" w:rsidRDefault="00D25190" w:rsidP="001B5153">
            <w:r>
              <w:t xml:space="preserve">22. Is </w:t>
            </w:r>
            <w:r>
              <w:rPr>
                <w:b/>
                <w:bCs/>
              </w:rPr>
              <w:t>rueful</w:t>
            </w:r>
            <w:r>
              <w:t xml:space="preserve"> an appropriate word to describe Mrs Birling? Why?</w:t>
            </w:r>
          </w:p>
          <w:p w14:paraId="2916D891" w14:textId="2F0D476B" w:rsidR="00D25190" w:rsidRPr="00D25190" w:rsidRDefault="00D25190" w:rsidP="001B5153"/>
        </w:tc>
        <w:tc>
          <w:tcPr>
            <w:tcW w:w="4508" w:type="dxa"/>
          </w:tcPr>
          <w:p w14:paraId="6C7EFCDA" w14:textId="77777777" w:rsidR="00D25190" w:rsidRDefault="00D25190" w:rsidP="001B5153"/>
        </w:tc>
      </w:tr>
      <w:tr w:rsidR="00D25190" w14:paraId="69B79E06" w14:textId="77777777" w:rsidTr="001B5153">
        <w:tc>
          <w:tcPr>
            <w:tcW w:w="4508" w:type="dxa"/>
          </w:tcPr>
          <w:p w14:paraId="6F543D58" w14:textId="77777777" w:rsidR="00D25190" w:rsidRDefault="00D25190" w:rsidP="001B5153"/>
          <w:p w14:paraId="03E11700" w14:textId="77777777" w:rsidR="00D25190" w:rsidRDefault="00D25190" w:rsidP="001B5153">
            <w:r>
              <w:t xml:space="preserve">23. Talking about prostitutes in the Palace Bar, Gerald tells the Inspector: </w:t>
            </w:r>
            <w:r>
              <w:rPr>
                <w:i/>
                <w:iCs/>
              </w:rPr>
              <w:t>‘I hate those hard-eyed, dough-faced women’</w:t>
            </w:r>
            <w:r>
              <w:t>. How does this comment make Gerald a hypocrite?</w:t>
            </w:r>
          </w:p>
          <w:p w14:paraId="548B1E04" w14:textId="5A658661" w:rsidR="00D25190" w:rsidRPr="00D25190" w:rsidRDefault="00D25190" w:rsidP="001B5153"/>
        </w:tc>
        <w:tc>
          <w:tcPr>
            <w:tcW w:w="4508" w:type="dxa"/>
          </w:tcPr>
          <w:p w14:paraId="780B6F3E" w14:textId="77777777" w:rsidR="00D25190" w:rsidRDefault="00D25190" w:rsidP="001B5153"/>
        </w:tc>
      </w:tr>
      <w:tr w:rsidR="00D25190" w14:paraId="446A1A21" w14:textId="77777777" w:rsidTr="001B5153">
        <w:tc>
          <w:tcPr>
            <w:tcW w:w="4508" w:type="dxa"/>
          </w:tcPr>
          <w:p w14:paraId="0784FCD9" w14:textId="77777777" w:rsidR="00D25190" w:rsidRDefault="00D25190" w:rsidP="001B5153"/>
          <w:p w14:paraId="32DAACBE" w14:textId="74625FAD" w:rsidR="00D25190" w:rsidRPr="00D25190" w:rsidRDefault="00D25190" w:rsidP="00D25190">
            <w:r>
              <w:t xml:space="preserve">24. </w:t>
            </w:r>
            <w:r w:rsidRPr="00D25190">
              <w:t xml:space="preserve">Is </w:t>
            </w:r>
            <w:r w:rsidRPr="00D25190">
              <w:rPr>
                <w:b/>
                <w:bCs/>
              </w:rPr>
              <w:t xml:space="preserve">reckless </w:t>
            </w:r>
            <w:r w:rsidRPr="00D25190">
              <w:t>an apt word to describe the way Eric admits he behaved in the past?</w:t>
            </w:r>
          </w:p>
          <w:p w14:paraId="46F2F102" w14:textId="0A21CD98" w:rsidR="00D25190" w:rsidRDefault="00D25190" w:rsidP="001B5153"/>
        </w:tc>
        <w:tc>
          <w:tcPr>
            <w:tcW w:w="4508" w:type="dxa"/>
          </w:tcPr>
          <w:p w14:paraId="7114C22D" w14:textId="77777777" w:rsidR="00D25190" w:rsidRDefault="00D25190" w:rsidP="001B5153"/>
        </w:tc>
      </w:tr>
      <w:tr w:rsidR="00D25190" w14:paraId="4C3DCD34" w14:textId="77777777" w:rsidTr="001B5153">
        <w:tc>
          <w:tcPr>
            <w:tcW w:w="4508" w:type="dxa"/>
          </w:tcPr>
          <w:p w14:paraId="743DE551" w14:textId="77777777" w:rsidR="00D25190" w:rsidRDefault="00D25190" w:rsidP="001B5153"/>
          <w:p w14:paraId="16905A7F" w14:textId="77777777" w:rsidR="00D25190" w:rsidRDefault="00D25190" w:rsidP="001B5153">
            <w:r>
              <w:t xml:space="preserve">25. Is Eric humbled by his experience? </w:t>
            </w:r>
          </w:p>
          <w:p w14:paraId="6B9534E0" w14:textId="3183563E" w:rsidR="00D25190" w:rsidRDefault="00D25190" w:rsidP="001B5153"/>
        </w:tc>
        <w:tc>
          <w:tcPr>
            <w:tcW w:w="4508" w:type="dxa"/>
          </w:tcPr>
          <w:p w14:paraId="561A5BBA" w14:textId="77777777" w:rsidR="00D25190" w:rsidRDefault="00D25190" w:rsidP="001B5153"/>
        </w:tc>
      </w:tr>
      <w:tr w:rsidR="00D25190" w14:paraId="0F87DFEE" w14:textId="77777777" w:rsidTr="001B5153">
        <w:tc>
          <w:tcPr>
            <w:tcW w:w="4508" w:type="dxa"/>
          </w:tcPr>
          <w:p w14:paraId="0C35051D" w14:textId="77777777" w:rsidR="00D25190" w:rsidRDefault="00D25190" w:rsidP="001B5153"/>
          <w:p w14:paraId="72A5C1B5" w14:textId="77777777" w:rsidR="00D25190" w:rsidRDefault="00D25190" w:rsidP="001B5153">
            <w:r>
              <w:t xml:space="preserve">26. </w:t>
            </w:r>
            <w:r w:rsidRPr="00D25190">
              <w:t xml:space="preserve">Which </w:t>
            </w:r>
            <w:r w:rsidRPr="00D25190">
              <w:rPr>
                <w:b/>
                <w:bCs/>
              </w:rPr>
              <w:t>t</w:t>
            </w:r>
            <w:r w:rsidRPr="00D25190">
              <w:t>wo characters</w:t>
            </w:r>
            <w:r w:rsidRPr="00D25190">
              <w:rPr>
                <w:b/>
                <w:bCs/>
              </w:rPr>
              <w:t xml:space="preserve"> </w:t>
            </w:r>
            <w:r w:rsidRPr="00D25190">
              <w:t xml:space="preserve">might be described as </w:t>
            </w:r>
            <w:r w:rsidRPr="00D25190">
              <w:rPr>
                <w:b/>
                <w:bCs/>
              </w:rPr>
              <w:t>obstinate</w:t>
            </w:r>
            <w:r w:rsidRPr="00D25190">
              <w:t xml:space="preserve">? </w:t>
            </w:r>
            <w:r>
              <w:t>Why?</w:t>
            </w:r>
          </w:p>
          <w:p w14:paraId="2831EA21" w14:textId="704DC5AF" w:rsidR="00D25190" w:rsidRDefault="00D25190" w:rsidP="001B5153"/>
        </w:tc>
        <w:tc>
          <w:tcPr>
            <w:tcW w:w="4508" w:type="dxa"/>
          </w:tcPr>
          <w:p w14:paraId="1DEFB1E2" w14:textId="77777777" w:rsidR="00D25190" w:rsidRDefault="00D25190" w:rsidP="001B5153"/>
        </w:tc>
      </w:tr>
      <w:tr w:rsidR="00D25190" w14:paraId="743D327E" w14:textId="77777777" w:rsidTr="001B5153">
        <w:tc>
          <w:tcPr>
            <w:tcW w:w="4508" w:type="dxa"/>
          </w:tcPr>
          <w:p w14:paraId="71C44052" w14:textId="77777777" w:rsidR="00D25190" w:rsidRDefault="00D25190" w:rsidP="001B5153"/>
          <w:p w14:paraId="640FC7BB" w14:textId="78D4FD5A" w:rsidR="00D25190" w:rsidRPr="00D25190" w:rsidRDefault="00D25190" w:rsidP="00D25190">
            <w:r>
              <w:t xml:space="preserve">27. </w:t>
            </w:r>
            <w:r w:rsidRPr="00D25190">
              <w:t>In which order are the characters interviewed in the play?</w:t>
            </w:r>
            <w:r>
              <w:t xml:space="preserve"> Why do you think Priestley does this?</w:t>
            </w:r>
          </w:p>
          <w:p w14:paraId="5D58749A" w14:textId="4C6E2EF8" w:rsidR="00D25190" w:rsidRDefault="00D25190" w:rsidP="001B5153"/>
        </w:tc>
        <w:tc>
          <w:tcPr>
            <w:tcW w:w="4508" w:type="dxa"/>
          </w:tcPr>
          <w:p w14:paraId="257E2AD0" w14:textId="77777777" w:rsidR="00D25190" w:rsidRDefault="00D25190" w:rsidP="001B5153"/>
        </w:tc>
      </w:tr>
      <w:tr w:rsidR="00D25190" w14:paraId="3616755A" w14:textId="77777777" w:rsidTr="001B5153">
        <w:tc>
          <w:tcPr>
            <w:tcW w:w="4508" w:type="dxa"/>
          </w:tcPr>
          <w:p w14:paraId="32710057" w14:textId="77777777" w:rsidR="00D25190" w:rsidRDefault="00D25190" w:rsidP="001B5153"/>
          <w:p w14:paraId="448043EC" w14:textId="07BA7E51" w:rsidR="00D25190" w:rsidRPr="00D25190" w:rsidRDefault="00D25190" w:rsidP="00D25190">
            <w:r>
              <w:t xml:space="preserve">28. </w:t>
            </w:r>
            <w:r w:rsidRPr="00D25190">
              <w:t xml:space="preserve">Is it appropriate to describe Inspector Goole as the </w:t>
            </w:r>
            <w:r w:rsidRPr="00D25190">
              <w:rPr>
                <w:b/>
                <w:bCs/>
              </w:rPr>
              <w:t>antithesis</w:t>
            </w:r>
            <w:r w:rsidRPr="00D25190">
              <w:t xml:space="preserve"> of Arthur Birling?</w:t>
            </w:r>
            <w:r>
              <w:t xml:space="preserve"> Why?</w:t>
            </w:r>
          </w:p>
          <w:p w14:paraId="345B29C3" w14:textId="32568DE4" w:rsidR="00D25190" w:rsidRDefault="00D25190" w:rsidP="001B5153"/>
        </w:tc>
        <w:tc>
          <w:tcPr>
            <w:tcW w:w="4508" w:type="dxa"/>
          </w:tcPr>
          <w:p w14:paraId="285DEB3E" w14:textId="77777777" w:rsidR="00D25190" w:rsidRDefault="00D25190" w:rsidP="001B5153"/>
        </w:tc>
      </w:tr>
      <w:tr w:rsidR="00D25190" w14:paraId="62013065" w14:textId="77777777" w:rsidTr="001B5153">
        <w:tc>
          <w:tcPr>
            <w:tcW w:w="4508" w:type="dxa"/>
          </w:tcPr>
          <w:p w14:paraId="575E477D" w14:textId="77777777" w:rsidR="00D25190" w:rsidRDefault="00D25190" w:rsidP="001B5153"/>
          <w:p w14:paraId="18083789" w14:textId="77777777" w:rsidR="00D25190" w:rsidRDefault="00D25190" w:rsidP="001B5153">
            <w:r>
              <w:t>29. Write two of your own questions about the play:</w:t>
            </w:r>
          </w:p>
          <w:p w14:paraId="612ED00F" w14:textId="77777777" w:rsidR="00D25190" w:rsidRDefault="00D25190" w:rsidP="001B5153"/>
          <w:p w14:paraId="3EA8FEDE" w14:textId="77777777" w:rsidR="00D25190" w:rsidRDefault="00D25190" w:rsidP="001B5153"/>
          <w:p w14:paraId="57ADE078" w14:textId="5BF0C456" w:rsidR="00D25190" w:rsidRDefault="00D25190" w:rsidP="001B5153"/>
        </w:tc>
        <w:tc>
          <w:tcPr>
            <w:tcW w:w="4508" w:type="dxa"/>
          </w:tcPr>
          <w:p w14:paraId="44894AA3" w14:textId="77777777" w:rsidR="00D25190" w:rsidRDefault="00D25190" w:rsidP="001B5153"/>
        </w:tc>
      </w:tr>
      <w:tr w:rsidR="00D25190" w14:paraId="19DB1220" w14:textId="77777777" w:rsidTr="001B5153">
        <w:tc>
          <w:tcPr>
            <w:tcW w:w="4508" w:type="dxa"/>
          </w:tcPr>
          <w:p w14:paraId="0196905A" w14:textId="77777777" w:rsidR="00D25190" w:rsidRDefault="00D25190" w:rsidP="001B5153"/>
          <w:p w14:paraId="2F773B90" w14:textId="0AFECEE8" w:rsidR="00D25190" w:rsidRDefault="00D25190" w:rsidP="001B5153">
            <w:r>
              <w:t>30.</w:t>
            </w:r>
          </w:p>
          <w:p w14:paraId="6C544789" w14:textId="784947E1" w:rsidR="00D25190" w:rsidRDefault="00D25190" w:rsidP="001B5153"/>
          <w:p w14:paraId="2E577F58" w14:textId="77777777" w:rsidR="00D25190" w:rsidRDefault="00D25190" w:rsidP="001B5153"/>
          <w:p w14:paraId="60A97EB5" w14:textId="77777777" w:rsidR="00D25190" w:rsidRDefault="00D25190" w:rsidP="001B5153"/>
          <w:p w14:paraId="1AFAFE66" w14:textId="0C34CD02" w:rsidR="00D25190" w:rsidRDefault="00D25190" w:rsidP="001B5153"/>
        </w:tc>
        <w:tc>
          <w:tcPr>
            <w:tcW w:w="4508" w:type="dxa"/>
          </w:tcPr>
          <w:p w14:paraId="29FE3F9C" w14:textId="77777777" w:rsidR="00D25190" w:rsidRDefault="00D25190" w:rsidP="001B5153"/>
        </w:tc>
      </w:tr>
    </w:tbl>
    <w:p w14:paraId="65E704C3" w14:textId="77777777" w:rsidR="001B5153" w:rsidRPr="001B5153" w:rsidRDefault="001B5153" w:rsidP="001B5153">
      <w:pPr>
        <w:spacing w:after="0"/>
      </w:pPr>
    </w:p>
    <w:p w14:paraId="5A4D8BAB" w14:textId="28CD8E5E" w:rsidR="00D25190" w:rsidRDefault="00D25190" w:rsidP="00D25190">
      <w:pPr>
        <w:spacing w:after="0"/>
        <w:rPr>
          <w:b/>
          <w:bCs/>
        </w:rPr>
      </w:pPr>
      <w:r>
        <w:rPr>
          <w:b/>
          <w:bCs/>
        </w:rPr>
        <w:t>Lesson 19: ACC Revision</w:t>
      </w:r>
    </w:p>
    <w:p w14:paraId="40F46453" w14:textId="11814E2A" w:rsidR="009A6272" w:rsidRDefault="00D25190" w:rsidP="00D25190">
      <w:pPr>
        <w:spacing w:after="0"/>
        <w:rPr>
          <w:b/>
          <w:bCs/>
          <w:i/>
          <w:iCs/>
        </w:rPr>
      </w:pPr>
      <w:r>
        <w:rPr>
          <w:b/>
          <w:bCs/>
        </w:rPr>
        <w:t xml:space="preserve">LI: To consolidate my knowledge and understanding of the novella </w:t>
      </w:r>
      <w:r>
        <w:rPr>
          <w:b/>
          <w:bCs/>
          <w:i/>
          <w:iCs/>
        </w:rPr>
        <w:t>A Christmas Carol</w:t>
      </w:r>
    </w:p>
    <w:p w14:paraId="28A04A8C" w14:textId="66EC2707" w:rsidR="00D25190" w:rsidRDefault="00D25190" w:rsidP="00D25190">
      <w:pPr>
        <w:spacing w:after="0"/>
      </w:pPr>
    </w:p>
    <w:p w14:paraId="0CA21CD9" w14:textId="3711E97D" w:rsidR="00F34C68" w:rsidRDefault="00F34C68" w:rsidP="00D25190">
      <w:pPr>
        <w:spacing w:after="0"/>
      </w:pPr>
      <w:r>
        <w:t>Big Fat ACC Quiz</w:t>
      </w:r>
    </w:p>
    <w:tbl>
      <w:tblPr>
        <w:tblStyle w:val="TableGrid"/>
        <w:tblW w:w="0" w:type="auto"/>
        <w:tblLook w:val="04A0" w:firstRow="1" w:lastRow="0" w:firstColumn="1" w:lastColumn="0" w:noHBand="0" w:noVBand="1"/>
      </w:tblPr>
      <w:tblGrid>
        <w:gridCol w:w="4508"/>
        <w:gridCol w:w="4508"/>
      </w:tblGrid>
      <w:tr w:rsidR="00F34C68" w14:paraId="615BB1CC" w14:textId="77777777" w:rsidTr="00F34C68">
        <w:tc>
          <w:tcPr>
            <w:tcW w:w="4508" w:type="dxa"/>
          </w:tcPr>
          <w:p w14:paraId="1FF3D7E3" w14:textId="77777777" w:rsidR="00F34C68" w:rsidRDefault="00F34C68" w:rsidP="00D25190"/>
          <w:p w14:paraId="10EEB581" w14:textId="77777777" w:rsidR="00F34C68" w:rsidRDefault="00F34C68" w:rsidP="00D25190">
            <w:r>
              <w:t>1. Who wrote ‘A Christmas Carol’?</w:t>
            </w:r>
          </w:p>
          <w:p w14:paraId="2D8B935C" w14:textId="65693A4E" w:rsidR="00F34C68" w:rsidRDefault="00F34C68" w:rsidP="00D25190"/>
        </w:tc>
        <w:tc>
          <w:tcPr>
            <w:tcW w:w="4508" w:type="dxa"/>
          </w:tcPr>
          <w:p w14:paraId="5EA0FECC" w14:textId="77777777" w:rsidR="00F34C68" w:rsidRDefault="00F34C68" w:rsidP="00D25190"/>
        </w:tc>
      </w:tr>
      <w:tr w:rsidR="00F34C68" w14:paraId="6F8DED0A" w14:textId="77777777" w:rsidTr="00F34C68">
        <w:tc>
          <w:tcPr>
            <w:tcW w:w="4508" w:type="dxa"/>
          </w:tcPr>
          <w:p w14:paraId="45E7302E" w14:textId="77777777" w:rsidR="00F34C68" w:rsidRDefault="00F34C68" w:rsidP="00D25190"/>
          <w:p w14:paraId="167E4BF5" w14:textId="77777777" w:rsidR="00F34C68" w:rsidRDefault="00F34C68" w:rsidP="00D25190">
            <w:r>
              <w:t>2. When was it published?</w:t>
            </w:r>
          </w:p>
          <w:p w14:paraId="44B25504" w14:textId="23ABF261" w:rsidR="00F34C68" w:rsidRDefault="00F34C68" w:rsidP="00D25190"/>
        </w:tc>
        <w:tc>
          <w:tcPr>
            <w:tcW w:w="4508" w:type="dxa"/>
          </w:tcPr>
          <w:p w14:paraId="08744529" w14:textId="77777777" w:rsidR="00F34C68" w:rsidRDefault="00F34C68" w:rsidP="00D25190"/>
        </w:tc>
      </w:tr>
      <w:tr w:rsidR="00F34C68" w14:paraId="2A7E14ED" w14:textId="77777777" w:rsidTr="00F34C68">
        <w:tc>
          <w:tcPr>
            <w:tcW w:w="4508" w:type="dxa"/>
          </w:tcPr>
          <w:p w14:paraId="042D6A13" w14:textId="77777777" w:rsidR="00F34C68" w:rsidRDefault="00F34C68" w:rsidP="00D25190"/>
          <w:p w14:paraId="38DFA9F3" w14:textId="3A2EF2CF" w:rsidR="00F34C68" w:rsidRDefault="00F34C68" w:rsidP="00F34C68">
            <w:r>
              <w:t>3. What era is it set in?</w:t>
            </w:r>
          </w:p>
        </w:tc>
        <w:tc>
          <w:tcPr>
            <w:tcW w:w="4508" w:type="dxa"/>
          </w:tcPr>
          <w:p w14:paraId="7787A97D" w14:textId="77777777" w:rsidR="00F34C68" w:rsidRDefault="00F34C68" w:rsidP="00D25190"/>
        </w:tc>
      </w:tr>
      <w:tr w:rsidR="00F34C68" w14:paraId="77741E82" w14:textId="77777777" w:rsidTr="00F34C68">
        <w:tc>
          <w:tcPr>
            <w:tcW w:w="4508" w:type="dxa"/>
          </w:tcPr>
          <w:p w14:paraId="2F102430" w14:textId="77777777" w:rsidR="00F34C68" w:rsidRDefault="00F34C68" w:rsidP="00D25190"/>
          <w:p w14:paraId="75C8B921" w14:textId="77777777" w:rsidR="00F34C68" w:rsidRDefault="00F34C68" w:rsidP="00D25190">
            <w:r>
              <w:t>4.  How many Staves are there in the novella? What is a Stave?</w:t>
            </w:r>
          </w:p>
          <w:p w14:paraId="7B2DFE40" w14:textId="2CA29F5F" w:rsidR="00F34C68" w:rsidRDefault="00F34C68" w:rsidP="00D25190"/>
        </w:tc>
        <w:tc>
          <w:tcPr>
            <w:tcW w:w="4508" w:type="dxa"/>
          </w:tcPr>
          <w:p w14:paraId="2E7FC9F9" w14:textId="77777777" w:rsidR="00F34C68" w:rsidRDefault="00F34C68" w:rsidP="00D25190"/>
        </w:tc>
      </w:tr>
      <w:tr w:rsidR="00F34C68" w14:paraId="6152E38E" w14:textId="77777777" w:rsidTr="00F34C68">
        <w:tc>
          <w:tcPr>
            <w:tcW w:w="4508" w:type="dxa"/>
          </w:tcPr>
          <w:p w14:paraId="012852DC" w14:textId="77777777" w:rsidR="00F34C68" w:rsidRDefault="00F34C68" w:rsidP="00D25190"/>
          <w:p w14:paraId="166C370F" w14:textId="4518032E" w:rsidR="00F34C68" w:rsidRDefault="00F34C68" w:rsidP="00D25190">
            <w:r>
              <w:t>5. In the opening, Marley is described as being ‘</w:t>
            </w:r>
            <w:r>
              <w:rPr>
                <w:i/>
                <w:iCs/>
              </w:rPr>
              <w:t>Dead as a ….’</w:t>
            </w:r>
            <w:r>
              <w:t xml:space="preserve"> ? Why is this important?</w:t>
            </w:r>
            <w:r w:rsidR="00EA1A2B">
              <w:t xml:space="preserve"> How long has Marley been dead for?</w:t>
            </w:r>
          </w:p>
          <w:p w14:paraId="5FE7132B" w14:textId="2C24AF77" w:rsidR="00F34C68" w:rsidRPr="00F34C68" w:rsidRDefault="00F34C68" w:rsidP="00D25190"/>
        </w:tc>
        <w:tc>
          <w:tcPr>
            <w:tcW w:w="4508" w:type="dxa"/>
          </w:tcPr>
          <w:p w14:paraId="3ED73682" w14:textId="77777777" w:rsidR="00F34C68" w:rsidRDefault="00F34C68" w:rsidP="00D25190"/>
        </w:tc>
      </w:tr>
      <w:tr w:rsidR="00F34C68" w14:paraId="079DEC6D" w14:textId="77777777" w:rsidTr="00F34C68">
        <w:tc>
          <w:tcPr>
            <w:tcW w:w="4508" w:type="dxa"/>
          </w:tcPr>
          <w:p w14:paraId="6A34DB2F" w14:textId="77777777" w:rsidR="00F34C68" w:rsidRDefault="00F34C68" w:rsidP="00D25190"/>
          <w:p w14:paraId="08B961C0" w14:textId="4A2C0F55" w:rsidR="00F34C68" w:rsidRDefault="00F34C68" w:rsidP="00D25190">
            <w:r>
              <w:t xml:space="preserve">6. What is </w:t>
            </w:r>
            <w:r w:rsidR="00EA1A2B">
              <w:t>the name of Scrooge’s clerk? How is he treated?</w:t>
            </w:r>
            <w:r>
              <w:t xml:space="preserve"> </w:t>
            </w:r>
          </w:p>
          <w:p w14:paraId="41EC8825" w14:textId="3AD7ED5A" w:rsidR="00F34C68" w:rsidRDefault="00F34C68" w:rsidP="00D25190"/>
        </w:tc>
        <w:tc>
          <w:tcPr>
            <w:tcW w:w="4508" w:type="dxa"/>
          </w:tcPr>
          <w:p w14:paraId="2A2FD227" w14:textId="77777777" w:rsidR="00F34C68" w:rsidRDefault="00F34C68" w:rsidP="00D25190"/>
        </w:tc>
      </w:tr>
      <w:tr w:rsidR="00F34C68" w14:paraId="2D8EBC0E" w14:textId="77777777" w:rsidTr="00F34C68">
        <w:tc>
          <w:tcPr>
            <w:tcW w:w="4508" w:type="dxa"/>
          </w:tcPr>
          <w:p w14:paraId="0CCD50CC" w14:textId="77777777" w:rsidR="00F34C68" w:rsidRDefault="00F34C68" w:rsidP="00D25190"/>
          <w:p w14:paraId="5BE1CEE9" w14:textId="0D699E1A" w:rsidR="00F34C68" w:rsidRPr="00F34C68" w:rsidRDefault="00F34C68" w:rsidP="00F34C68">
            <w:pPr>
              <w:rPr>
                <w:bCs/>
              </w:rPr>
            </w:pPr>
            <w:r>
              <w:rPr>
                <w:bCs/>
              </w:rPr>
              <w:t xml:space="preserve">7. </w:t>
            </w:r>
            <w:r w:rsidRPr="00F34C68">
              <w:rPr>
                <w:bCs/>
              </w:rPr>
              <w:t xml:space="preserve">What could the pathetic fallacy in </w:t>
            </w:r>
            <w:r w:rsidRPr="00F34C68">
              <w:rPr>
                <w:bCs/>
                <w:i/>
                <w:iCs/>
              </w:rPr>
              <w:t xml:space="preserve">“It was cold, bleak, biting weather” </w:t>
            </w:r>
            <w:r w:rsidRPr="00F34C68">
              <w:rPr>
                <w:bCs/>
              </w:rPr>
              <w:t>suggest to the reader about Scrooge?</w:t>
            </w:r>
          </w:p>
          <w:p w14:paraId="5C00CBF7" w14:textId="036FFCB0" w:rsidR="00F34C68" w:rsidRDefault="00F34C68" w:rsidP="00D25190">
            <w:r>
              <w:t xml:space="preserve"> </w:t>
            </w:r>
          </w:p>
        </w:tc>
        <w:tc>
          <w:tcPr>
            <w:tcW w:w="4508" w:type="dxa"/>
          </w:tcPr>
          <w:p w14:paraId="259DB0A7" w14:textId="77777777" w:rsidR="00F34C68" w:rsidRDefault="00F34C68" w:rsidP="00D25190"/>
        </w:tc>
      </w:tr>
      <w:tr w:rsidR="00F34C68" w14:paraId="5DC3387E" w14:textId="77777777" w:rsidTr="00F34C68">
        <w:tc>
          <w:tcPr>
            <w:tcW w:w="4508" w:type="dxa"/>
          </w:tcPr>
          <w:p w14:paraId="31B323B8" w14:textId="77777777" w:rsidR="00F34C68" w:rsidRDefault="00F34C68" w:rsidP="00D25190"/>
          <w:p w14:paraId="270B1578" w14:textId="46810B25" w:rsidR="00F34C68" w:rsidRDefault="00F34C68" w:rsidP="00F34C68">
            <w:r>
              <w:t xml:space="preserve">8. How could Fred be considered the antithesis (opposite) of Scrooge? </w:t>
            </w:r>
            <w:r w:rsidR="00EA1A2B">
              <w:t>How is Fred related to Scrooge?</w:t>
            </w:r>
          </w:p>
          <w:p w14:paraId="56494AF3" w14:textId="6F435E3A" w:rsidR="00F34C68" w:rsidRDefault="00F34C68" w:rsidP="00D25190"/>
        </w:tc>
        <w:tc>
          <w:tcPr>
            <w:tcW w:w="4508" w:type="dxa"/>
          </w:tcPr>
          <w:p w14:paraId="54CD29A3" w14:textId="77777777" w:rsidR="00F34C68" w:rsidRDefault="00F34C68" w:rsidP="00D25190"/>
        </w:tc>
      </w:tr>
      <w:tr w:rsidR="00F34C68" w14:paraId="0B9F71ED" w14:textId="77777777" w:rsidTr="00F34C68">
        <w:tc>
          <w:tcPr>
            <w:tcW w:w="4508" w:type="dxa"/>
          </w:tcPr>
          <w:p w14:paraId="4773A3D6" w14:textId="77777777" w:rsidR="00F34C68" w:rsidRDefault="00F34C68" w:rsidP="00D25190"/>
          <w:p w14:paraId="7DAD6B85" w14:textId="69F9B4D0" w:rsidR="00EA1A2B" w:rsidRDefault="00F34C68" w:rsidP="00EA1A2B">
            <w:r>
              <w:t xml:space="preserve">9. </w:t>
            </w:r>
            <w:r w:rsidR="00EA1A2B">
              <w:t>What is the significance of Christmas time? How is society supposed to act? To what extent do you think that Scrooge is justified in his feelings about Christmas? Think about how materialistic people are and whether the true meaning of Christmas has been lost</w:t>
            </w:r>
          </w:p>
          <w:p w14:paraId="76B72A82" w14:textId="0102D384" w:rsidR="00F34C68" w:rsidRDefault="00F34C68" w:rsidP="00D25190"/>
        </w:tc>
        <w:tc>
          <w:tcPr>
            <w:tcW w:w="4508" w:type="dxa"/>
          </w:tcPr>
          <w:p w14:paraId="6BE6AD9E" w14:textId="77777777" w:rsidR="00F34C68" w:rsidRDefault="00F34C68" w:rsidP="00D25190"/>
        </w:tc>
      </w:tr>
      <w:tr w:rsidR="00EA1A2B" w14:paraId="07A38185" w14:textId="77777777" w:rsidTr="00F34C68">
        <w:tc>
          <w:tcPr>
            <w:tcW w:w="4508" w:type="dxa"/>
          </w:tcPr>
          <w:p w14:paraId="5F1FDCFE" w14:textId="77777777" w:rsidR="00EA1A2B" w:rsidRDefault="00EA1A2B" w:rsidP="00D25190"/>
          <w:p w14:paraId="4015DA9A" w14:textId="77777777" w:rsidR="00EA1A2B" w:rsidRDefault="00EA1A2B" w:rsidP="00EA1A2B">
            <w:r>
              <w:t xml:space="preserve">10. What does the rhetorical question </w:t>
            </w:r>
            <w:r w:rsidRPr="00EA1A2B">
              <w:rPr>
                <w:i/>
                <w:iCs/>
              </w:rPr>
              <w:t>“Are there no prisons?”</w:t>
            </w:r>
            <w:r>
              <w:t xml:space="preserve"> reveal about how Scrooge thinks of the lower class? What are the connotations of the noun “prison”?</w:t>
            </w:r>
          </w:p>
          <w:p w14:paraId="318E1EB1" w14:textId="21701B24" w:rsidR="00EA1A2B" w:rsidRDefault="00EA1A2B" w:rsidP="00D25190"/>
        </w:tc>
        <w:tc>
          <w:tcPr>
            <w:tcW w:w="4508" w:type="dxa"/>
          </w:tcPr>
          <w:p w14:paraId="343C4804" w14:textId="77777777" w:rsidR="00EA1A2B" w:rsidRDefault="00EA1A2B" w:rsidP="00D25190"/>
        </w:tc>
      </w:tr>
      <w:tr w:rsidR="00EA1A2B" w14:paraId="14E8584F" w14:textId="77777777" w:rsidTr="00F34C68">
        <w:tc>
          <w:tcPr>
            <w:tcW w:w="4508" w:type="dxa"/>
          </w:tcPr>
          <w:p w14:paraId="33B66052" w14:textId="77777777" w:rsidR="00EA1A2B" w:rsidRDefault="00EA1A2B" w:rsidP="00D25190"/>
          <w:p w14:paraId="4C013723" w14:textId="6007423F" w:rsidR="00EA1A2B" w:rsidRDefault="00EA1A2B" w:rsidP="00EA1A2B">
            <w:r>
              <w:t xml:space="preserve">11. The Ghost of Christmas Past is described as </w:t>
            </w:r>
            <w:r w:rsidRPr="00EA1A2B">
              <w:rPr>
                <w:i/>
                <w:iCs/>
              </w:rPr>
              <w:t xml:space="preserve">“yet not so like a child as like an old man” </w:t>
            </w:r>
            <w:r>
              <w:t>– what could the conflicting appearances suggest?</w:t>
            </w:r>
          </w:p>
          <w:p w14:paraId="2481A739" w14:textId="65AD2A68" w:rsidR="00EA1A2B" w:rsidRDefault="00EA1A2B" w:rsidP="00D25190"/>
        </w:tc>
        <w:tc>
          <w:tcPr>
            <w:tcW w:w="4508" w:type="dxa"/>
          </w:tcPr>
          <w:p w14:paraId="1CF8EEA8" w14:textId="77777777" w:rsidR="00EA1A2B" w:rsidRDefault="00EA1A2B" w:rsidP="00D25190"/>
        </w:tc>
      </w:tr>
      <w:tr w:rsidR="00EA1A2B" w14:paraId="3250952E" w14:textId="77777777" w:rsidTr="00F34C68">
        <w:tc>
          <w:tcPr>
            <w:tcW w:w="4508" w:type="dxa"/>
          </w:tcPr>
          <w:p w14:paraId="0663DCF4" w14:textId="77777777" w:rsidR="00EA1A2B" w:rsidRDefault="00EA1A2B" w:rsidP="00D25190"/>
          <w:p w14:paraId="7B06E55B" w14:textId="6E0E5635" w:rsidR="00EA1A2B" w:rsidRPr="00EA1A2B" w:rsidRDefault="00EA1A2B" w:rsidP="00EA1A2B">
            <w:pPr>
              <w:rPr>
                <w:bCs/>
              </w:rPr>
            </w:pPr>
            <w:r>
              <w:t>12. How does Scrooge react to seeing his old school? What does this show about his character?</w:t>
            </w:r>
          </w:p>
          <w:p w14:paraId="070999FA" w14:textId="5877C8EC" w:rsidR="00EA1A2B" w:rsidRDefault="00EA1A2B" w:rsidP="00D25190"/>
        </w:tc>
        <w:tc>
          <w:tcPr>
            <w:tcW w:w="4508" w:type="dxa"/>
          </w:tcPr>
          <w:p w14:paraId="1664C119" w14:textId="77777777" w:rsidR="00EA1A2B" w:rsidRDefault="00EA1A2B" w:rsidP="00D25190"/>
        </w:tc>
      </w:tr>
      <w:tr w:rsidR="00EA1A2B" w14:paraId="257E1D5C" w14:textId="77777777" w:rsidTr="00F34C68">
        <w:tc>
          <w:tcPr>
            <w:tcW w:w="4508" w:type="dxa"/>
          </w:tcPr>
          <w:p w14:paraId="155B63EA" w14:textId="77777777" w:rsidR="00EA1A2B" w:rsidRDefault="00EA1A2B" w:rsidP="00D25190"/>
          <w:p w14:paraId="0E22D033" w14:textId="6997D93B" w:rsidR="00EA1A2B" w:rsidRDefault="00EA1A2B" w:rsidP="00EA1A2B">
            <w:r>
              <w:t xml:space="preserve">13. Scrooge states that Fezziwig had </w:t>
            </w:r>
            <w:r w:rsidRPr="00EA1A2B">
              <w:rPr>
                <w:i/>
                <w:iCs/>
              </w:rPr>
              <w:t>“the power to render us happy or unhappy”</w:t>
            </w:r>
            <w:r>
              <w:rPr>
                <w:i/>
                <w:iCs/>
              </w:rPr>
              <w:t xml:space="preserve">. </w:t>
            </w:r>
            <w:r>
              <w:t>What does this show about the power of a boss? How could this contrast Scrooge’s own actions in Stave One?</w:t>
            </w:r>
          </w:p>
          <w:p w14:paraId="096F6AB6" w14:textId="6899F843" w:rsidR="00EA1A2B" w:rsidRDefault="00EA1A2B" w:rsidP="00D25190"/>
        </w:tc>
        <w:tc>
          <w:tcPr>
            <w:tcW w:w="4508" w:type="dxa"/>
          </w:tcPr>
          <w:p w14:paraId="125D6F28" w14:textId="77777777" w:rsidR="00EA1A2B" w:rsidRDefault="00EA1A2B" w:rsidP="00D25190"/>
        </w:tc>
      </w:tr>
      <w:tr w:rsidR="00EA1A2B" w14:paraId="1DA9898B" w14:textId="77777777" w:rsidTr="00F34C68">
        <w:tc>
          <w:tcPr>
            <w:tcW w:w="4508" w:type="dxa"/>
          </w:tcPr>
          <w:p w14:paraId="209C853A" w14:textId="77777777" w:rsidR="00EA1A2B" w:rsidRDefault="00EA1A2B" w:rsidP="00D25190"/>
          <w:p w14:paraId="52E7A47C" w14:textId="7F69B6C6" w:rsidR="00EA1A2B" w:rsidRDefault="00EA1A2B" w:rsidP="00EA1A2B">
            <w:r>
              <w:t xml:space="preserve">14. When Belle states that </w:t>
            </w:r>
            <w:r w:rsidRPr="00EA1A2B">
              <w:rPr>
                <w:i/>
                <w:iCs/>
              </w:rPr>
              <w:t>“​another​ ​idol​ ​has​ ​displaced​ ​me</w:t>
            </w:r>
            <w:r>
              <w:t>”, what does this mean? What has Scrooge prioritised instead of their relationship?</w:t>
            </w:r>
          </w:p>
          <w:p w14:paraId="5CD2E6A0" w14:textId="0C0E6DF2" w:rsidR="00EA1A2B" w:rsidRDefault="00EA1A2B" w:rsidP="00D25190"/>
        </w:tc>
        <w:tc>
          <w:tcPr>
            <w:tcW w:w="4508" w:type="dxa"/>
          </w:tcPr>
          <w:p w14:paraId="21E65DCF" w14:textId="77777777" w:rsidR="00EA1A2B" w:rsidRDefault="00EA1A2B" w:rsidP="00D25190"/>
        </w:tc>
      </w:tr>
      <w:tr w:rsidR="00EA1A2B" w14:paraId="30D319A7" w14:textId="77777777" w:rsidTr="00F34C68">
        <w:tc>
          <w:tcPr>
            <w:tcW w:w="4508" w:type="dxa"/>
          </w:tcPr>
          <w:p w14:paraId="69C9F6C3" w14:textId="77777777" w:rsidR="00EA1A2B" w:rsidRDefault="00EA1A2B" w:rsidP="00D25190"/>
          <w:p w14:paraId="14577BC3" w14:textId="77777777" w:rsidR="00EA1A2B" w:rsidRDefault="00EA1A2B" w:rsidP="00D25190">
            <w:r>
              <w:t>15. How does the Ghost of Christmas Present compare to the Ghost of Christmas Past? Which one do you think is more important for Scrooge?</w:t>
            </w:r>
          </w:p>
          <w:p w14:paraId="52B206B3" w14:textId="4FABFEB6" w:rsidR="00EA1A2B" w:rsidRDefault="00EA1A2B" w:rsidP="00D25190"/>
        </w:tc>
        <w:tc>
          <w:tcPr>
            <w:tcW w:w="4508" w:type="dxa"/>
          </w:tcPr>
          <w:p w14:paraId="12B7D0D4" w14:textId="77777777" w:rsidR="00EA1A2B" w:rsidRDefault="00EA1A2B" w:rsidP="00D25190"/>
        </w:tc>
      </w:tr>
      <w:tr w:rsidR="00EA1A2B" w14:paraId="2EE95299" w14:textId="77777777" w:rsidTr="00F34C68">
        <w:tc>
          <w:tcPr>
            <w:tcW w:w="4508" w:type="dxa"/>
          </w:tcPr>
          <w:p w14:paraId="07E3B621" w14:textId="77777777" w:rsidR="00EA1A2B" w:rsidRDefault="00EA1A2B" w:rsidP="00D25190"/>
          <w:p w14:paraId="1A887136" w14:textId="064514BA" w:rsidR="00EA1A2B" w:rsidRDefault="00EA1A2B" w:rsidP="00EA1A2B">
            <w:pPr>
              <w:spacing w:line="256" w:lineRule="auto"/>
            </w:pPr>
            <w:r>
              <w:t xml:space="preserve">16. Bob Cratchit describes Tiny Tim to be </w:t>
            </w:r>
            <w:r w:rsidRPr="00EA1A2B">
              <w:rPr>
                <w:i/>
                <w:iCs/>
              </w:rPr>
              <w:t>“as good as gold</w:t>
            </w:r>
            <w:r>
              <w:t>” – what does this literally mean? How could it also link to the family’s view on money?</w:t>
            </w:r>
          </w:p>
          <w:p w14:paraId="4837CC64" w14:textId="7F6BE0C8" w:rsidR="00EA1A2B" w:rsidRDefault="00EA1A2B" w:rsidP="00D25190"/>
        </w:tc>
        <w:tc>
          <w:tcPr>
            <w:tcW w:w="4508" w:type="dxa"/>
          </w:tcPr>
          <w:p w14:paraId="1FA8EF19" w14:textId="77777777" w:rsidR="00EA1A2B" w:rsidRDefault="00EA1A2B" w:rsidP="00D25190"/>
        </w:tc>
      </w:tr>
      <w:tr w:rsidR="00EA1A2B" w14:paraId="6C9524FD" w14:textId="77777777" w:rsidTr="00F34C68">
        <w:tc>
          <w:tcPr>
            <w:tcW w:w="4508" w:type="dxa"/>
          </w:tcPr>
          <w:p w14:paraId="423BE441" w14:textId="77777777" w:rsidR="00EA1A2B" w:rsidRDefault="00EA1A2B" w:rsidP="00D25190"/>
          <w:p w14:paraId="7259E5B7" w14:textId="3AD84D00" w:rsidR="00EA1A2B" w:rsidRDefault="00EA1A2B" w:rsidP="00EA1A2B">
            <w:r>
              <w:t>17</w:t>
            </w:r>
            <w:r w:rsidRPr="00EA1A2B">
              <w:rPr>
                <w:i/>
                <w:iCs/>
              </w:rPr>
              <w:t>. “This boy is Ignorance. This girl is Want. Beware them both”</w:t>
            </w:r>
            <w:r w:rsidR="00F74AA6">
              <w:rPr>
                <w:i/>
                <w:iCs/>
              </w:rPr>
              <w:t xml:space="preserve">. </w:t>
            </w:r>
            <w:r>
              <w:t xml:space="preserve"> Why are Ignorance and Want both personified? How could they represent different parts of society?</w:t>
            </w:r>
          </w:p>
          <w:p w14:paraId="6F259D3E" w14:textId="7DCE815C" w:rsidR="00EA1A2B" w:rsidRDefault="00EA1A2B" w:rsidP="00D25190"/>
        </w:tc>
        <w:tc>
          <w:tcPr>
            <w:tcW w:w="4508" w:type="dxa"/>
          </w:tcPr>
          <w:p w14:paraId="110E4C63" w14:textId="77777777" w:rsidR="00EA1A2B" w:rsidRDefault="00EA1A2B" w:rsidP="00D25190"/>
        </w:tc>
      </w:tr>
      <w:tr w:rsidR="00F74AA6" w14:paraId="6E1F1818" w14:textId="77777777" w:rsidTr="00F34C68">
        <w:tc>
          <w:tcPr>
            <w:tcW w:w="4508" w:type="dxa"/>
          </w:tcPr>
          <w:p w14:paraId="36D5A2EB" w14:textId="77777777" w:rsidR="00F74AA6" w:rsidRDefault="00F74AA6" w:rsidP="00D25190"/>
          <w:p w14:paraId="2E303515" w14:textId="77777777" w:rsidR="003866C0" w:rsidRDefault="00F74AA6" w:rsidP="003866C0">
            <w:r>
              <w:t xml:space="preserve">18. </w:t>
            </w:r>
            <w:r w:rsidR="003866C0">
              <w:t xml:space="preserve">How does Scrooge react to the final spirit? Why was </w:t>
            </w:r>
            <w:r w:rsidR="003866C0" w:rsidRPr="003866C0">
              <w:rPr>
                <w:i/>
                <w:iCs/>
              </w:rPr>
              <w:t>he “bent</w:t>
            </w:r>
            <w:r w:rsidR="003866C0" w:rsidRPr="003866C0">
              <w:rPr>
                <w:i/>
                <w:iCs/>
                <w:szCs w:val="28"/>
              </w:rPr>
              <w:t xml:space="preserve"> down upon his knee</w:t>
            </w:r>
            <w:r w:rsidR="003866C0" w:rsidRPr="003866C0">
              <w:rPr>
                <w:szCs w:val="28"/>
              </w:rPr>
              <w:t xml:space="preserve">”? </w:t>
            </w:r>
            <w:r w:rsidR="003866C0">
              <w:t>How does this compare with his initial reaction to the spirits in the novella?</w:t>
            </w:r>
          </w:p>
          <w:p w14:paraId="501797FA" w14:textId="0A71415F" w:rsidR="00F74AA6" w:rsidRDefault="00F74AA6" w:rsidP="00D25190"/>
        </w:tc>
        <w:tc>
          <w:tcPr>
            <w:tcW w:w="4508" w:type="dxa"/>
          </w:tcPr>
          <w:p w14:paraId="342E4523" w14:textId="77777777" w:rsidR="00F74AA6" w:rsidRDefault="00F74AA6" w:rsidP="00D25190"/>
        </w:tc>
      </w:tr>
      <w:tr w:rsidR="003866C0" w14:paraId="4854451E" w14:textId="77777777" w:rsidTr="00F34C68">
        <w:tc>
          <w:tcPr>
            <w:tcW w:w="4508" w:type="dxa"/>
          </w:tcPr>
          <w:p w14:paraId="7DDDFDA2" w14:textId="77777777" w:rsidR="003866C0" w:rsidRDefault="003866C0" w:rsidP="00D25190"/>
          <w:p w14:paraId="3BC849E6" w14:textId="412DDD6E" w:rsidR="003866C0" w:rsidRDefault="003866C0" w:rsidP="003866C0">
            <w:r>
              <w:t>19. Why does the final Spirit not talk? What effect does this have on both Scrooge and the reader?</w:t>
            </w:r>
          </w:p>
          <w:p w14:paraId="70923172" w14:textId="0DC7BDE5" w:rsidR="003866C0" w:rsidRDefault="003866C0" w:rsidP="00D25190"/>
        </w:tc>
        <w:tc>
          <w:tcPr>
            <w:tcW w:w="4508" w:type="dxa"/>
          </w:tcPr>
          <w:p w14:paraId="337FC924" w14:textId="77777777" w:rsidR="003866C0" w:rsidRDefault="003866C0" w:rsidP="00D25190"/>
        </w:tc>
      </w:tr>
      <w:tr w:rsidR="003866C0" w14:paraId="1118BF57" w14:textId="77777777" w:rsidTr="00F34C68">
        <w:tc>
          <w:tcPr>
            <w:tcW w:w="4508" w:type="dxa"/>
          </w:tcPr>
          <w:p w14:paraId="78477308" w14:textId="77777777" w:rsidR="003866C0" w:rsidRDefault="003866C0" w:rsidP="00D25190"/>
          <w:p w14:paraId="39E30DE4" w14:textId="4F3BC958" w:rsidR="003866C0" w:rsidRDefault="003866C0" w:rsidP="003866C0">
            <w:pPr>
              <w:spacing w:line="256" w:lineRule="auto"/>
            </w:pPr>
            <w:r>
              <w:t>20. Why is Scrooge shown his future gravestone? What will happen to Scrooge if he does not change his ways?</w:t>
            </w:r>
          </w:p>
          <w:p w14:paraId="24D8849B" w14:textId="7D71228D" w:rsidR="003866C0" w:rsidRDefault="003866C0" w:rsidP="00D25190"/>
        </w:tc>
        <w:tc>
          <w:tcPr>
            <w:tcW w:w="4508" w:type="dxa"/>
          </w:tcPr>
          <w:p w14:paraId="2163EA1B" w14:textId="77777777" w:rsidR="003866C0" w:rsidRDefault="003866C0" w:rsidP="00D25190"/>
        </w:tc>
      </w:tr>
      <w:tr w:rsidR="003866C0" w14:paraId="486449BC" w14:textId="77777777" w:rsidTr="00F34C68">
        <w:tc>
          <w:tcPr>
            <w:tcW w:w="4508" w:type="dxa"/>
          </w:tcPr>
          <w:p w14:paraId="65CAA30B" w14:textId="77777777" w:rsidR="003866C0" w:rsidRDefault="003866C0" w:rsidP="00D25190"/>
          <w:p w14:paraId="695F50D1" w14:textId="77777777" w:rsidR="003866C0" w:rsidRDefault="003866C0" w:rsidP="003866C0">
            <w:r>
              <w:t>21. What have the three visitors to the shop done? What is ironic about the way they treat Scrooge in death?</w:t>
            </w:r>
          </w:p>
          <w:p w14:paraId="0B2A2EE9" w14:textId="6DC2E886" w:rsidR="003866C0" w:rsidRDefault="003866C0" w:rsidP="003866C0"/>
        </w:tc>
        <w:tc>
          <w:tcPr>
            <w:tcW w:w="4508" w:type="dxa"/>
          </w:tcPr>
          <w:p w14:paraId="6C565E15" w14:textId="77777777" w:rsidR="003866C0" w:rsidRDefault="003866C0" w:rsidP="00D25190"/>
        </w:tc>
      </w:tr>
      <w:tr w:rsidR="003866C0" w14:paraId="7B688507" w14:textId="77777777" w:rsidTr="00F34C68">
        <w:tc>
          <w:tcPr>
            <w:tcW w:w="4508" w:type="dxa"/>
          </w:tcPr>
          <w:p w14:paraId="27940DCF" w14:textId="75E279FD" w:rsidR="003866C0" w:rsidRDefault="003866C0" w:rsidP="00D25190">
            <w:r>
              <w:t>22. “The narrator’s is the most important voice in A Christmas Carol.” How far do you agree with this opinion?</w:t>
            </w:r>
          </w:p>
          <w:p w14:paraId="556EFF26" w14:textId="2E6303C3" w:rsidR="003866C0" w:rsidRDefault="003866C0" w:rsidP="00D25190"/>
        </w:tc>
        <w:tc>
          <w:tcPr>
            <w:tcW w:w="4508" w:type="dxa"/>
          </w:tcPr>
          <w:p w14:paraId="1E3F3F35" w14:textId="77777777" w:rsidR="003866C0" w:rsidRDefault="003866C0" w:rsidP="00D25190"/>
        </w:tc>
      </w:tr>
      <w:tr w:rsidR="003866C0" w14:paraId="7ACDDAA7" w14:textId="77777777" w:rsidTr="00F34C68">
        <w:tc>
          <w:tcPr>
            <w:tcW w:w="4508" w:type="dxa"/>
          </w:tcPr>
          <w:p w14:paraId="24DF9DF1" w14:textId="77777777" w:rsidR="003866C0" w:rsidRDefault="003866C0" w:rsidP="00D25190"/>
          <w:p w14:paraId="3EE90C63" w14:textId="77777777" w:rsidR="003866C0" w:rsidRDefault="003866C0" w:rsidP="00D25190">
            <w:r>
              <w:t>23. What examples are there of Scrooge’s new generosity?</w:t>
            </w:r>
          </w:p>
          <w:p w14:paraId="0C1383CA" w14:textId="035DC206" w:rsidR="003866C0" w:rsidRDefault="003866C0" w:rsidP="00D25190"/>
        </w:tc>
        <w:tc>
          <w:tcPr>
            <w:tcW w:w="4508" w:type="dxa"/>
          </w:tcPr>
          <w:p w14:paraId="63B390FB" w14:textId="77777777" w:rsidR="003866C0" w:rsidRDefault="003866C0" w:rsidP="00D25190"/>
        </w:tc>
      </w:tr>
      <w:tr w:rsidR="003866C0" w14:paraId="5B060D8E" w14:textId="77777777" w:rsidTr="00F34C68">
        <w:tc>
          <w:tcPr>
            <w:tcW w:w="4508" w:type="dxa"/>
          </w:tcPr>
          <w:p w14:paraId="2CC1D6BE" w14:textId="77777777" w:rsidR="003866C0" w:rsidRDefault="003866C0" w:rsidP="00D25190"/>
          <w:p w14:paraId="5760FCEC" w14:textId="77777777" w:rsidR="003866C0" w:rsidRDefault="003866C0" w:rsidP="00D25190">
            <w:r>
              <w:t>24. Write two of your own revision questions:</w:t>
            </w:r>
          </w:p>
          <w:p w14:paraId="5EC5FBC5" w14:textId="77777777" w:rsidR="003866C0" w:rsidRDefault="003866C0" w:rsidP="00D25190"/>
          <w:p w14:paraId="1D11154F" w14:textId="77777777" w:rsidR="003866C0" w:rsidRDefault="003866C0" w:rsidP="00D25190"/>
          <w:p w14:paraId="32ABE047" w14:textId="77777777" w:rsidR="003866C0" w:rsidRDefault="003866C0" w:rsidP="00D25190"/>
          <w:p w14:paraId="7BA37A36" w14:textId="336B33B8" w:rsidR="003866C0" w:rsidRDefault="003866C0" w:rsidP="00D25190"/>
        </w:tc>
        <w:tc>
          <w:tcPr>
            <w:tcW w:w="4508" w:type="dxa"/>
          </w:tcPr>
          <w:p w14:paraId="49945823" w14:textId="77777777" w:rsidR="003866C0" w:rsidRDefault="003866C0" w:rsidP="00D25190"/>
        </w:tc>
      </w:tr>
      <w:tr w:rsidR="003866C0" w14:paraId="5DFD613F" w14:textId="77777777" w:rsidTr="00F34C68">
        <w:tc>
          <w:tcPr>
            <w:tcW w:w="4508" w:type="dxa"/>
          </w:tcPr>
          <w:p w14:paraId="7FE238AD" w14:textId="77777777" w:rsidR="003866C0" w:rsidRDefault="003866C0" w:rsidP="00D25190"/>
          <w:p w14:paraId="166193B4" w14:textId="77777777" w:rsidR="003866C0" w:rsidRDefault="003866C0" w:rsidP="00D25190">
            <w:r>
              <w:t>25.</w:t>
            </w:r>
          </w:p>
          <w:p w14:paraId="28C0F51A" w14:textId="77777777" w:rsidR="003866C0" w:rsidRDefault="003866C0" w:rsidP="00D25190"/>
          <w:p w14:paraId="297E7E00" w14:textId="77777777" w:rsidR="003866C0" w:rsidRDefault="003866C0" w:rsidP="00D25190"/>
          <w:p w14:paraId="4B20A96E" w14:textId="77777777" w:rsidR="003866C0" w:rsidRDefault="003866C0" w:rsidP="00D25190"/>
          <w:p w14:paraId="60F19180" w14:textId="74B47CB2" w:rsidR="003866C0" w:rsidRDefault="003866C0" w:rsidP="00D25190"/>
        </w:tc>
        <w:tc>
          <w:tcPr>
            <w:tcW w:w="4508" w:type="dxa"/>
          </w:tcPr>
          <w:p w14:paraId="2E67C500" w14:textId="77777777" w:rsidR="003866C0" w:rsidRDefault="003866C0" w:rsidP="00D25190"/>
        </w:tc>
      </w:tr>
    </w:tbl>
    <w:p w14:paraId="453736BA" w14:textId="77777777" w:rsidR="00F34C68" w:rsidRPr="00F34C68" w:rsidRDefault="00F34C68" w:rsidP="00D25190">
      <w:pPr>
        <w:spacing w:after="0"/>
      </w:pPr>
    </w:p>
    <w:p w14:paraId="3BC703C7" w14:textId="77777777" w:rsidR="009A6272" w:rsidRDefault="009A6272" w:rsidP="00A43D12">
      <w:pPr>
        <w:rPr>
          <w:b/>
          <w:bCs/>
        </w:rPr>
      </w:pPr>
    </w:p>
    <w:p w14:paraId="665F5A5F" w14:textId="77777777" w:rsidR="009A6272" w:rsidRDefault="009A6272" w:rsidP="00A43D12">
      <w:pPr>
        <w:rPr>
          <w:b/>
          <w:bCs/>
        </w:rPr>
      </w:pPr>
    </w:p>
    <w:p w14:paraId="65C43385" w14:textId="77777777" w:rsidR="009A6272" w:rsidRDefault="009A6272" w:rsidP="00A43D12">
      <w:pPr>
        <w:rPr>
          <w:b/>
          <w:bCs/>
        </w:rPr>
      </w:pPr>
    </w:p>
    <w:p w14:paraId="24F659D2" w14:textId="77777777" w:rsidR="009A6272" w:rsidRDefault="009A6272" w:rsidP="00A43D12">
      <w:pPr>
        <w:rPr>
          <w:b/>
          <w:bCs/>
        </w:rPr>
      </w:pPr>
    </w:p>
    <w:sectPr w:rsidR="009A6272" w:rsidSect="00C428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018AC" w14:textId="77777777" w:rsidR="00297287" w:rsidRDefault="00297287" w:rsidP="00BE258D">
      <w:pPr>
        <w:spacing w:after="0" w:line="240" w:lineRule="auto"/>
      </w:pPr>
      <w:r>
        <w:separator/>
      </w:r>
    </w:p>
  </w:endnote>
  <w:endnote w:type="continuationSeparator" w:id="0">
    <w:p w14:paraId="456F0311" w14:textId="77777777" w:rsidR="00297287" w:rsidRDefault="00297287" w:rsidP="00BE258D">
      <w:pPr>
        <w:spacing w:after="0" w:line="240" w:lineRule="auto"/>
      </w:pPr>
      <w:r>
        <w:continuationSeparator/>
      </w:r>
    </w:p>
  </w:endnote>
  <w:endnote w:type="continuationNotice" w:id="1">
    <w:p w14:paraId="6CFF0D15" w14:textId="77777777" w:rsidR="00297287" w:rsidRDefault="002972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uardianTextEgyptian">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GH Guardian Headline">
    <w:altName w:val="Calibri"/>
    <w:charset w:val="00"/>
    <w:family w:val="auto"/>
    <w:pitch w:val="default"/>
  </w:font>
  <w:font w:name="GuardianTextSan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Handwriting-Italic">
    <w:altName w:val="Calibri"/>
    <w:panose1 w:val="00000000000000000000"/>
    <w:charset w:val="00"/>
    <w:family w:val="swiss"/>
    <w:notTrueType/>
    <w:pitch w:val="default"/>
    <w:sig w:usb0="00000003" w:usb1="00000000" w:usb2="00000000" w:usb3="00000000" w:csb0="00000001" w:csb1="00000000"/>
  </w:font>
  <w:font w:name="inherit">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C6A9D" w14:textId="5F261AD4" w:rsidR="00297287" w:rsidRDefault="00297287">
    <w:pPr>
      <w:pStyle w:val="Footer"/>
    </w:pPr>
    <w:r>
      <w:t>SJG October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0F2F6" w14:textId="77777777" w:rsidR="00297287" w:rsidRDefault="00297287" w:rsidP="00BE258D">
      <w:pPr>
        <w:spacing w:after="0" w:line="240" w:lineRule="auto"/>
      </w:pPr>
      <w:r>
        <w:separator/>
      </w:r>
    </w:p>
  </w:footnote>
  <w:footnote w:type="continuationSeparator" w:id="0">
    <w:p w14:paraId="2A68E3BC" w14:textId="77777777" w:rsidR="00297287" w:rsidRDefault="00297287" w:rsidP="00BE258D">
      <w:pPr>
        <w:spacing w:after="0" w:line="240" w:lineRule="auto"/>
      </w:pPr>
      <w:r>
        <w:continuationSeparator/>
      </w:r>
    </w:p>
  </w:footnote>
  <w:footnote w:type="continuationNotice" w:id="1">
    <w:p w14:paraId="265615D7" w14:textId="77777777" w:rsidR="00297287" w:rsidRDefault="0029728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B0471"/>
    <w:multiLevelType w:val="hybridMultilevel"/>
    <w:tmpl w:val="0A2A4AD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6022BBE"/>
    <w:multiLevelType w:val="hybridMultilevel"/>
    <w:tmpl w:val="B358CB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386D2D"/>
    <w:multiLevelType w:val="hybridMultilevel"/>
    <w:tmpl w:val="367200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D82D14"/>
    <w:multiLevelType w:val="hybridMultilevel"/>
    <w:tmpl w:val="35B252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B345FF"/>
    <w:multiLevelType w:val="hybridMultilevel"/>
    <w:tmpl w:val="1D9ADF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3F95A45"/>
    <w:multiLevelType w:val="hybridMultilevel"/>
    <w:tmpl w:val="93966D22"/>
    <w:lvl w:ilvl="0" w:tplc="AA1C9C0C">
      <w:start w:val="1"/>
      <w:numFmt w:val="decimal"/>
      <w:lvlText w:val="%1."/>
      <w:lvlJc w:val="left"/>
      <w:pPr>
        <w:tabs>
          <w:tab w:val="num" w:pos="720"/>
        </w:tabs>
        <w:ind w:left="720" w:hanging="360"/>
      </w:pPr>
    </w:lvl>
    <w:lvl w:ilvl="1" w:tplc="1ABE34DC" w:tentative="1">
      <w:start w:val="1"/>
      <w:numFmt w:val="decimal"/>
      <w:lvlText w:val="%2."/>
      <w:lvlJc w:val="left"/>
      <w:pPr>
        <w:tabs>
          <w:tab w:val="num" w:pos="1440"/>
        </w:tabs>
        <w:ind w:left="1440" w:hanging="360"/>
      </w:pPr>
    </w:lvl>
    <w:lvl w:ilvl="2" w:tplc="251C1820" w:tentative="1">
      <w:start w:val="1"/>
      <w:numFmt w:val="decimal"/>
      <w:lvlText w:val="%3."/>
      <w:lvlJc w:val="left"/>
      <w:pPr>
        <w:tabs>
          <w:tab w:val="num" w:pos="2160"/>
        </w:tabs>
        <w:ind w:left="2160" w:hanging="360"/>
      </w:pPr>
    </w:lvl>
    <w:lvl w:ilvl="3" w:tplc="F0C2C4B8" w:tentative="1">
      <w:start w:val="1"/>
      <w:numFmt w:val="decimal"/>
      <w:lvlText w:val="%4."/>
      <w:lvlJc w:val="left"/>
      <w:pPr>
        <w:tabs>
          <w:tab w:val="num" w:pos="2880"/>
        </w:tabs>
        <w:ind w:left="2880" w:hanging="360"/>
      </w:pPr>
    </w:lvl>
    <w:lvl w:ilvl="4" w:tplc="3F3AF606" w:tentative="1">
      <w:start w:val="1"/>
      <w:numFmt w:val="decimal"/>
      <w:lvlText w:val="%5."/>
      <w:lvlJc w:val="left"/>
      <w:pPr>
        <w:tabs>
          <w:tab w:val="num" w:pos="3600"/>
        </w:tabs>
        <w:ind w:left="3600" w:hanging="360"/>
      </w:pPr>
    </w:lvl>
    <w:lvl w:ilvl="5" w:tplc="02FE324C" w:tentative="1">
      <w:start w:val="1"/>
      <w:numFmt w:val="decimal"/>
      <w:lvlText w:val="%6."/>
      <w:lvlJc w:val="left"/>
      <w:pPr>
        <w:tabs>
          <w:tab w:val="num" w:pos="4320"/>
        </w:tabs>
        <w:ind w:left="4320" w:hanging="360"/>
      </w:pPr>
    </w:lvl>
    <w:lvl w:ilvl="6" w:tplc="EDC0791E" w:tentative="1">
      <w:start w:val="1"/>
      <w:numFmt w:val="decimal"/>
      <w:lvlText w:val="%7."/>
      <w:lvlJc w:val="left"/>
      <w:pPr>
        <w:tabs>
          <w:tab w:val="num" w:pos="5040"/>
        </w:tabs>
        <w:ind w:left="5040" w:hanging="360"/>
      </w:pPr>
    </w:lvl>
    <w:lvl w:ilvl="7" w:tplc="05C847A8" w:tentative="1">
      <w:start w:val="1"/>
      <w:numFmt w:val="decimal"/>
      <w:lvlText w:val="%8."/>
      <w:lvlJc w:val="left"/>
      <w:pPr>
        <w:tabs>
          <w:tab w:val="num" w:pos="5760"/>
        </w:tabs>
        <w:ind w:left="5760" w:hanging="360"/>
      </w:pPr>
    </w:lvl>
    <w:lvl w:ilvl="8" w:tplc="54AEF66A" w:tentative="1">
      <w:start w:val="1"/>
      <w:numFmt w:val="decimal"/>
      <w:lvlText w:val="%9."/>
      <w:lvlJc w:val="left"/>
      <w:pPr>
        <w:tabs>
          <w:tab w:val="num" w:pos="6480"/>
        </w:tabs>
        <w:ind w:left="6480" w:hanging="360"/>
      </w:pPr>
    </w:lvl>
  </w:abstractNum>
  <w:abstractNum w:abstractNumId="6" w15:restartNumberingAfterBreak="0">
    <w:nsid w:val="168C3A90"/>
    <w:multiLevelType w:val="hybridMultilevel"/>
    <w:tmpl w:val="B58A21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78B737C"/>
    <w:multiLevelType w:val="hybridMultilevel"/>
    <w:tmpl w:val="E118F9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8705B8"/>
    <w:multiLevelType w:val="hybridMultilevel"/>
    <w:tmpl w:val="07686F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22A26A1A"/>
    <w:multiLevelType w:val="hybridMultilevel"/>
    <w:tmpl w:val="58CE3D54"/>
    <w:lvl w:ilvl="0" w:tplc="C742A59A">
      <w:start w:val="1"/>
      <w:numFmt w:val="bullet"/>
      <w:lvlText w:val=""/>
      <w:lvlJc w:val="left"/>
      <w:pPr>
        <w:tabs>
          <w:tab w:val="num" w:pos="720"/>
        </w:tabs>
        <w:ind w:left="720" w:hanging="360"/>
      </w:pPr>
      <w:rPr>
        <w:rFonts w:ascii="Symbol" w:hAnsi="Symbol" w:hint="default"/>
        <w:sz w:val="20"/>
      </w:rPr>
    </w:lvl>
    <w:lvl w:ilvl="1" w:tplc="84C62930" w:tentative="1">
      <w:start w:val="1"/>
      <w:numFmt w:val="bullet"/>
      <w:lvlText w:val="o"/>
      <w:lvlJc w:val="left"/>
      <w:pPr>
        <w:tabs>
          <w:tab w:val="num" w:pos="1440"/>
        </w:tabs>
        <w:ind w:left="1440" w:hanging="360"/>
      </w:pPr>
      <w:rPr>
        <w:rFonts w:ascii="Courier New" w:hAnsi="Courier New" w:hint="default"/>
        <w:sz w:val="20"/>
      </w:rPr>
    </w:lvl>
    <w:lvl w:ilvl="2" w:tplc="87F2B770" w:tentative="1">
      <w:start w:val="1"/>
      <w:numFmt w:val="bullet"/>
      <w:lvlText w:val=""/>
      <w:lvlJc w:val="left"/>
      <w:pPr>
        <w:tabs>
          <w:tab w:val="num" w:pos="2160"/>
        </w:tabs>
        <w:ind w:left="2160" w:hanging="360"/>
      </w:pPr>
      <w:rPr>
        <w:rFonts w:ascii="Wingdings" w:hAnsi="Wingdings" w:hint="default"/>
        <w:sz w:val="20"/>
      </w:rPr>
    </w:lvl>
    <w:lvl w:ilvl="3" w:tplc="C74891E6" w:tentative="1">
      <w:start w:val="1"/>
      <w:numFmt w:val="bullet"/>
      <w:lvlText w:val=""/>
      <w:lvlJc w:val="left"/>
      <w:pPr>
        <w:tabs>
          <w:tab w:val="num" w:pos="2880"/>
        </w:tabs>
        <w:ind w:left="2880" w:hanging="360"/>
      </w:pPr>
      <w:rPr>
        <w:rFonts w:ascii="Wingdings" w:hAnsi="Wingdings" w:hint="default"/>
        <w:sz w:val="20"/>
      </w:rPr>
    </w:lvl>
    <w:lvl w:ilvl="4" w:tplc="8AB027DE" w:tentative="1">
      <w:start w:val="1"/>
      <w:numFmt w:val="bullet"/>
      <w:lvlText w:val=""/>
      <w:lvlJc w:val="left"/>
      <w:pPr>
        <w:tabs>
          <w:tab w:val="num" w:pos="3600"/>
        </w:tabs>
        <w:ind w:left="3600" w:hanging="360"/>
      </w:pPr>
      <w:rPr>
        <w:rFonts w:ascii="Wingdings" w:hAnsi="Wingdings" w:hint="default"/>
        <w:sz w:val="20"/>
      </w:rPr>
    </w:lvl>
    <w:lvl w:ilvl="5" w:tplc="B366FBD0" w:tentative="1">
      <w:start w:val="1"/>
      <w:numFmt w:val="bullet"/>
      <w:lvlText w:val=""/>
      <w:lvlJc w:val="left"/>
      <w:pPr>
        <w:tabs>
          <w:tab w:val="num" w:pos="4320"/>
        </w:tabs>
        <w:ind w:left="4320" w:hanging="360"/>
      </w:pPr>
      <w:rPr>
        <w:rFonts w:ascii="Wingdings" w:hAnsi="Wingdings" w:hint="default"/>
        <w:sz w:val="20"/>
      </w:rPr>
    </w:lvl>
    <w:lvl w:ilvl="6" w:tplc="22988E36" w:tentative="1">
      <w:start w:val="1"/>
      <w:numFmt w:val="bullet"/>
      <w:lvlText w:val=""/>
      <w:lvlJc w:val="left"/>
      <w:pPr>
        <w:tabs>
          <w:tab w:val="num" w:pos="5040"/>
        </w:tabs>
        <w:ind w:left="5040" w:hanging="360"/>
      </w:pPr>
      <w:rPr>
        <w:rFonts w:ascii="Wingdings" w:hAnsi="Wingdings" w:hint="default"/>
        <w:sz w:val="20"/>
      </w:rPr>
    </w:lvl>
    <w:lvl w:ilvl="7" w:tplc="57B2B074" w:tentative="1">
      <w:start w:val="1"/>
      <w:numFmt w:val="bullet"/>
      <w:lvlText w:val=""/>
      <w:lvlJc w:val="left"/>
      <w:pPr>
        <w:tabs>
          <w:tab w:val="num" w:pos="5760"/>
        </w:tabs>
        <w:ind w:left="5760" w:hanging="360"/>
      </w:pPr>
      <w:rPr>
        <w:rFonts w:ascii="Wingdings" w:hAnsi="Wingdings" w:hint="default"/>
        <w:sz w:val="20"/>
      </w:rPr>
    </w:lvl>
    <w:lvl w:ilvl="8" w:tplc="E41232B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23382B"/>
    <w:multiLevelType w:val="hybridMultilevel"/>
    <w:tmpl w:val="ECE6E5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2647318C"/>
    <w:multiLevelType w:val="hybridMultilevel"/>
    <w:tmpl w:val="106A0D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4E7EB3"/>
    <w:multiLevelType w:val="hybridMultilevel"/>
    <w:tmpl w:val="69900F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28B31818"/>
    <w:multiLevelType w:val="hybridMultilevel"/>
    <w:tmpl w:val="3AD68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D72527"/>
    <w:multiLevelType w:val="hybridMultilevel"/>
    <w:tmpl w:val="FE824FC0"/>
    <w:lvl w:ilvl="0" w:tplc="AC1C4222">
      <w:start w:val="1"/>
      <w:numFmt w:val="decimal"/>
      <w:lvlText w:val="%1."/>
      <w:lvlJc w:val="left"/>
      <w:pPr>
        <w:tabs>
          <w:tab w:val="num" w:pos="720"/>
        </w:tabs>
        <w:ind w:left="720" w:hanging="360"/>
      </w:pPr>
    </w:lvl>
    <w:lvl w:ilvl="1" w:tplc="6F744B58" w:tentative="1">
      <w:start w:val="1"/>
      <w:numFmt w:val="decimal"/>
      <w:lvlText w:val="%2."/>
      <w:lvlJc w:val="left"/>
      <w:pPr>
        <w:tabs>
          <w:tab w:val="num" w:pos="1440"/>
        </w:tabs>
        <w:ind w:left="1440" w:hanging="360"/>
      </w:pPr>
    </w:lvl>
    <w:lvl w:ilvl="2" w:tplc="F442436A" w:tentative="1">
      <w:start w:val="1"/>
      <w:numFmt w:val="decimal"/>
      <w:lvlText w:val="%3."/>
      <w:lvlJc w:val="left"/>
      <w:pPr>
        <w:tabs>
          <w:tab w:val="num" w:pos="2160"/>
        </w:tabs>
        <w:ind w:left="2160" w:hanging="360"/>
      </w:pPr>
    </w:lvl>
    <w:lvl w:ilvl="3" w:tplc="903272FC" w:tentative="1">
      <w:start w:val="1"/>
      <w:numFmt w:val="decimal"/>
      <w:lvlText w:val="%4."/>
      <w:lvlJc w:val="left"/>
      <w:pPr>
        <w:tabs>
          <w:tab w:val="num" w:pos="2880"/>
        </w:tabs>
        <w:ind w:left="2880" w:hanging="360"/>
      </w:pPr>
    </w:lvl>
    <w:lvl w:ilvl="4" w:tplc="B0088FC6" w:tentative="1">
      <w:start w:val="1"/>
      <w:numFmt w:val="decimal"/>
      <w:lvlText w:val="%5."/>
      <w:lvlJc w:val="left"/>
      <w:pPr>
        <w:tabs>
          <w:tab w:val="num" w:pos="3600"/>
        </w:tabs>
        <w:ind w:left="3600" w:hanging="360"/>
      </w:pPr>
    </w:lvl>
    <w:lvl w:ilvl="5" w:tplc="2778A236" w:tentative="1">
      <w:start w:val="1"/>
      <w:numFmt w:val="decimal"/>
      <w:lvlText w:val="%6."/>
      <w:lvlJc w:val="left"/>
      <w:pPr>
        <w:tabs>
          <w:tab w:val="num" w:pos="4320"/>
        </w:tabs>
        <w:ind w:left="4320" w:hanging="360"/>
      </w:pPr>
    </w:lvl>
    <w:lvl w:ilvl="6" w:tplc="68A64792" w:tentative="1">
      <w:start w:val="1"/>
      <w:numFmt w:val="decimal"/>
      <w:lvlText w:val="%7."/>
      <w:lvlJc w:val="left"/>
      <w:pPr>
        <w:tabs>
          <w:tab w:val="num" w:pos="5040"/>
        </w:tabs>
        <w:ind w:left="5040" w:hanging="360"/>
      </w:pPr>
    </w:lvl>
    <w:lvl w:ilvl="7" w:tplc="1BAE4414" w:tentative="1">
      <w:start w:val="1"/>
      <w:numFmt w:val="decimal"/>
      <w:lvlText w:val="%8."/>
      <w:lvlJc w:val="left"/>
      <w:pPr>
        <w:tabs>
          <w:tab w:val="num" w:pos="5760"/>
        </w:tabs>
        <w:ind w:left="5760" w:hanging="360"/>
      </w:pPr>
    </w:lvl>
    <w:lvl w:ilvl="8" w:tplc="1CFA298E" w:tentative="1">
      <w:start w:val="1"/>
      <w:numFmt w:val="decimal"/>
      <w:lvlText w:val="%9."/>
      <w:lvlJc w:val="left"/>
      <w:pPr>
        <w:tabs>
          <w:tab w:val="num" w:pos="6480"/>
        </w:tabs>
        <w:ind w:left="6480" w:hanging="360"/>
      </w:pPr>
    </w:lvl>
  </w:abstractNum>
  <w:abstractNum w:abstractNumId="15" w15:restartNumberingAfterBreak="0">
    <w:nsid w:val="2CA90FD0"/>
    <w:multiLevelType w:val="hybridMultilevel"/>
    <w:tmpl w:val="E118F9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D2947AE"/>
    <w:multiLevelType w:val="multilevel"/>
    <w:tmpl w:val="46661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070B9D"/>
    <w:multiLevelType w:val="hybridMultilevel"/>
    <w:tmpl w:val="578033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2077C70"/>
    <w:multiLevelType w:val="hybridMultilevel"/>
    <w:tmpl w:val="EAD819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33EC1D0C"/>
    <w:multiLevelType w:val="hybridMultilevel"/>
    <w:tmpl w:val="F48ADD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4485ECE"/>
    <w:multiLevelType w:val="hybridMultilevel"/>
    <w:tmpl w:val="2FD8F4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3B487F6D"/>
    <w:multiLevelType w:val="hybridMultilevel"/>
    <w:tmpl w:val="ECE6E5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3C8624DD"/>
    <w:multiLevelType w:val="hybridMultilevel"/>
    <w:tmpl w:val="EFE26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450710"/>
    <w:multiLevelType w:val="hybridMultilevel"/>
    <w:tmpl w:val="22F69926"/>
    <w:lvl w:ilvl="0" w:tplc="C1DEDC88">
      <w:start w:val="1"/>
      <w:numFmt w:val="decimal"/>
      <w:lvlText w:val="%1."/>
      <w:lvlJc w:val="left"/>
      <w:pPr>
        <w:tabs>
          <w:tab w:val="num" w:pos="720"/>
        </w:tabs>
        <w:ind w:left="720" w:hanging="360"/>
      </w:pPr>
    </w:lvl>
    <w:lvl w:ilvl="1" w:tplc="064CF842">
      <w:start w:val="1"/>
      <w:numFmt w:val="decimal"/>
      <w:lvlText w:val="%2."/>
      <w:lvlJc w:val="left"/>
      <w:pPr>
        <w:tabs>
          <w:tab w:val="num" w:pos="1440"/>
        </w:tabs>
        <w:ind w:left="1440" w:hanging="360"/>
      </w:pPr>
    </w:lvl>
    <w:lvl w:ilvl="2" w:tplc="9C34047E">
      <w:start w:val="1"/>
      <w:numFmt w:val="decimal"/>
      <w:lvlText w:val="%3."/>
      <w:lvlJc w:val="left"/>
      <w:pPr>
        <w:tabs>
          <w:tab w:val="num" w:pos="2160"/>
        </w:tabs>
        <w:ind w:left="2160" w:hanging="360"/>
      </w:pPr>
    </w:lvl>
    <w:lvl w:ilvl="3" w:tplc="C0C0F75C">
      <w:start w:val="1"/>
      <w:numFmt w:val="decimal"/>
      <w:lvlText w:val="%4."/>
      <w:lvlJc w:val="left"/>
      <w:pPr>
        <w:tabs>
          <w:tab w:val="num" w:pos="2880"/>
        </w:tabs>
        <w:ind w:left="2880" w:hanging="360"/>
      </w:pPr>
    </w:lvl>
    <w:lvl w:ilvl="4" w:tplc="496E76DC">
      <w:start w:val="1"/>
      <w:numFmt w:val="decimal"/>
      <w:lvlText w:val="%5."/>
      <w:lvlJc w:val="left"/>
      <w:pPr>
        <w:tabs>
          <w:tab w:val="num" w:pos="3600"/>
        </w:tabs>
        <w:ind w:left="3600" w:hanging="360"/>
      </w:pPr>
    </w:lvl>
    <w:lvl w:ilvl="5" w:tplc="4738A314">
      <w:start w:val="1"/>
      <w:numFmt w:val="decimal"/>
      <w:lvlText w:val="%6."/>
      <w:lvlJc w:val="left"/>
      <w:pPr>
        <w:tabs>
          <w:tab w:val="num" w:pos="4320"/>
        </w:tabs>
        <w:ind w:left="4320" w:hanging="360"/>
      </w:pPr>
    </w:lvl>
    <w:lvl w:ilvl="6" w:tplc="B7EA24CA">
      <w:start w:val="1"/>
      <w:numFmt w:val="decimal"/>
      <w:lvlText w:val="%7."/>
      <w:lvlJc w:val="left"/>
      <w:pPr>
        <w:tabs>
          <w:tab w:val="num" w:pos="5040"/>
        </w:tabs>
        <w:ind w:left="5040" w:hanging="360"/>
      </w:pPr>
    </w:lvl>
    <w:lvl w:ilvl="7" w:tplc="ADA659D6">
      <w:start w:val="1"/>
      <w:numFmt w:val="decimal"/>
      <w:lvlText w:val="%8."/>
      <w:lvlJc w:val="left"/>
      <w:pPr>
        <w:tabs>
          <w:tab w:val="num" w:pos="5760"/>
        </w:tabs>
        <w:ind w:left="5760" w:hanging="360"/>
      </w:pPr>
    </w:lvl>
    <w:lvl w:ilvl="8" w:tplc="FEB4E2FA">
      <w:start w:val="1"/>
      <w:numFmt w:val="decimal"/>
      <w:lvlText w:val="%9."/>
      <w:lvlJc w:val="left"/>
      <w:pPr>
        <w:tabs>
          <w:tab w:val="num" w:pos="6480"/>
        </w:tabs>
        <w:ind w:left="6480" w:hanging="360"/>
      </w:pPr>
    </w:lvl>
  </w:abstractNum>
  <w:abstractNum w:abstractNumId="24" w15:restartNumberingAfterBreak="0">
    <w:nsid w:val="428652D1"/>
    <w:multiLevelType w:val="hybridMultilevel"/>
    <w:tmpl w:val="FDEAC5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D37269"/>
    <w:multiLevelType w:val="hybridMultilevel"/>
    <w:tmpl w:val="E654CF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F63FD7"/>
    <w:multiLevelType w:val="hybridMultilevel"/>
    <w:tmpl w:val="A2A2A1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51B95C45"/>
    <w:multiLevelType w:val="hybridMultilevel"/>
    <w:tmpl w:val="4192E8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2BA63CA"/>
    <w:multiLevelType w:val="hybridMultilevel"/>
    <w:tmpl w:val="ED927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AB5283"/>
    <w:multiLevelType w:val="hybridMultilevel"/>
    <w:tmpl w:val="8064F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2724A9"/>
    <w:multiLevelType w:val="hybridMultilevel"/>
    <w:tmpl w:val="30FA5806"/>
    <w:lvl w:ilvl="0" w:tplc="5FF24B9E">
      <w:start w:val="1"/>
      <w:numFmt w:val="bullet"/>
      <w:lvlText w:val=""/>
      <w:lvlJc w:val="left"/>
      <w:pPr>
        <w:tabs>
          <w:tab w:val="num" w:pos="720"/>
        </w:tabs>
        <w:ind w:left="720" w:hanging="360"/>
      </w:pPr>
      <w:rPr>
        <w:rFonts w:ascii="Symbol" w:hAnsi="Symbol" w:hint="default"/>
        <w:sz w:val="20"/>
      </w:rPr>
    </w:lvl>
    <w:lvl w:ilvl="1" w:tplc="5868E36E" w:tentative="1">
      <w:start w:val="1"/>
      <w:numFmt w:val="bullet"/>
      <w:lvlText w:val="o"/>
      <w:lvlJc w:val="left"/>
      <w:pPr>
        <w:tabs>
          <w:tab w:val="num" w:pos="1440"/>
        </w:tabs>
        <w:ind w:left="1440" w:hanging="360"/>
      </w:pPr>
      <w:rPr>
        <w:rFonts w:ascii="Courier New" w:hAnsi="Courier New" w:hint="default"/>
        <w:sz w:val="20"/>
      </w:rPr>
    </w:lvl>
    <w:lvl w:ilvl="2" w:tplc="9544B692" w:tentative="1">
      <w:start w:val="1"/>
      <w:numFmt w:val="bullet"/>
      <w:lvlText w:val=""/>
      <w:lvlJc w:val="left"/>
      <w:pPr>
        <w:tabs>
          <w:tab w:val="num" w:pos="2160"/>
        </w:tabs>
        <w:ind w:left="2160" w:hanging="360"/>
      </w:pPr>
      <w:rPr>
        <w:rFonts w:ascii="Wingdings" w:hAnsi="Wingdings" w:hint="default"/>
        <w:sz w:val="20"/>
      </w:rPr>
    </w:lvl>
    <w:lvl w:ilvl="3" w:tplc="8D74365E" w:tentative="1">
      <w:start w:val="1"/>
      <w:numFmt w:val="bullet"/>
      <w:lvlText w:val=""/>
      <w:lvlJc w:val="left"/>
      <w:pPr>
        <w:tabs>
          <w:tab w:val="num" w:pos="2880"/>
        </w:tabs>
        <w:ind w:left="2880" w:hanging="360"/>
      </w:pPr>
      <w:rPr>
        <w:rFonts w:ascii="Wingdings" w:hAnsi="Wingdings" w:hint="default"/>
        <w:sz w:val="20"/>
      </w:rPr>
    </w:lvl>
    <w:lvl w:ilvl="4" w:tplc="288A79E8" w:tentative="1">
      <w:start w:val="1"/>
      <w:numFmt w:val="bullet"/>
      <w:lvlText w:val=""/>
      <w:lvlJc w:val="left"/>
      <w:pPr>
        <w:tabs>
          <w:tab w:val="num" w:pos="3600"/>
        </w:tabs>
        <w:ind w:left="3600" w:hanging="360"/>
      </w:pPr>
      <w:rPr>
        <w:rFonts w:ascii="Wingdings" w:hAnsi="Wingdings" w:hint="default"/>
        <w:sz w:val="20"/>
      </w:rPr>
    </w:lvl>
    <w:lvl w:ilvl="5" w:tplc="2E42064A" w:tentative="1">
      <w:start w:val="1"/>
      <w:numFmt w:val="bullet"/>
      <w:lvlText w:val=""/>
      <w:lvlJc w:val="left"/>
      <w:pPr>
        <w:tabs>
          <w:tab w:val="num" w:pos="4320"/>
        </w:tabs>
        <w:ind w:left="4320" w:hanging="360"/>
      </w:pPr>
      <w:rPr>
        <w:rFonts w:ascii="Wingdings" w:hAnsi="Wingdings" w:hint="default"/>
        <w:sz w:val="20"/>
      </w:rPr>
    </w:lvl>
    <w:lvl w:ilvl="6" w:tplc="8AF0B4BC" w:tentative="1">
      <w:start w:val="1"/>
      <w:numFmt w:val="bullet"/>
      <w:lvlText w:val=""/>
      <w:lvlJc w:val="left"/>
      <w:pPr>
        <w:tabs>
          <w:tab w:val="num" w:pos="5040"/>
        </w:tabs>
        <w:ind w:left="5040" w:hanging="360"/>
      </w:pPr>
      <w:rPr>
        <w:rFonts w:ascii="Wingdings" w:hAnsi="Wingdings" w:hint="default"/>
        <w:sz w:val="20"/>
      </w:rPr>
    </w:lvl>
    <w:lvl w:ilvl="7" w:tplc="243EE498" w:tentative="1">
      <w:start w:val="1"/>
      <w:numFmt w:val="bullet"/>
      <w:lvlText w:val=""/>
      <w:lvlJc w:val="left"/>
      <w:pPr>
        <w:tabs>
          <w:tab w:val="num" w:pos="5760"/>
        </w:tabs>
        <w:ind w:left="5760" w:hanging="360"/>
      </w:pPr>
      <w:rPr>
        <w:rFonts w:ascii="Wingdings" w:hAnsi="Wingdings" w:hint="default"/>
        <w:sz w:val="20"/>
      </w:rPr>
    </w:lvl>
    <w:lvl w:ilvl="8" w:tplc="16FE4E8A"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387B47"/>
    <w:multiLevelType w:val="hybridMultilevel"/>
    <w:tmpl w:val="B9EABD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2" w15:restartNumberingAfterBreak="0">
    <w:nsid w:val="68F42568"/>
    <w:multiLevelType w:val="hybridMultilevel"/>
    <w:tmpl w:val="12C8FC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DD14CAA"/>
    <w:multiLevelType w:val="hybridMultilevel"/>
    <w:tmpl w:val="E85A715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6E9E639F"/>
    <w:multiLevelType w:val="hybridMultilevel"/>
    <w:tmpl w:val="4B14BB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5" w15:restartNumberingAfterBreak="0">
    <w:nsid w:val="6FA60C34"/>
    <w:multiLevelType w:val="hybridMultilevel"/>
    <w:tmpl w:val="B030C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5B7194"/>
    <w:multiLevelType w:val="hybridMultilevel"/>
    <w:tmpl w:val="1EC605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33512DE"/>
    <w:multiLevelType w:val="hybridMultilevel"/>
    <w:tmpl w:val="EB34E7D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56501E7"/>
    <w:multiLevelType w:val="hybridMultilevel"/>
    <w:tmpl w:val="32265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C25DE3"/>
    <w:multiLevelType w:val="hybridMultilevel"/>
    <w:tmpl w:val="8F202F5A"/>
    <w:lvl w:ilvl="0" w:tplc="C3A4E8AC">
      <w:start w:val="1"/>
      <w:numFmt w:val="decimal"/>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264663"/>
    <w:multiLevelType w:val="hybridMultilevel"/>
    <w:tmpl w:val="11EE59B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7D027EF"/>
    <w:multiLevelType w:val="hybridMultilevel"/>
    <w:tmpl w:val="8E5019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2" w15:restartNumberingAfterBreak="0">
    <w:nsid w:val="7EAC62E4"/>
    <w:multiLevelType w:val="hybridMultilevel"/>
    <w:tmpl w:val="0AD614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19"/>
  </w:num>
  <w:num w:numId="3">
    <w:abstractNumId w:val="32"/>
  </w:num>
  <w:num w:numId="4">
    <w:abstractNumId w:val="13"/>
  </w:num>
  <w:num w:numId="5">
    <w:abstractNumId w:val="30"/>
  </w:num>
  <w:num w:numId="6">
    <w:abstractNumId w:val="5"/>
  </w:num>
  <w:num w:numId="7">
    <w:abstractNumId w:val="14"/>
  </w:num>
  <w:num w:numId="8">
    <w:abstractNumId w:val="35"/>
  </w:num>
  <w:num w:numId="9">
    <w:abstractNumId w:val="22"/>
  </w:num>
  <w:num w:numId="10">
    <w:abstractNumId w:val="28"/>
  </w:num>
  <w:num w:numId="11">
    <w:abstractNumId w:val="33"/>
  </w:num>
  <w:num w:numId="12">
    <w:abstractNumId w:val="11"/>
  </w:num>
  <w:num w:numId="13">
    <w:abstractNumId w:val="38"/>
  </w:num>
  <w:num w:numId="14">
    <w:abstractNumId w:val="29"/>
  </w:num>
  <w:num w:numId="15">
    <w:abstractNumId w:val="39"/>
  </w:num>
  <w:num w:numId="16">
    <w:abstractNumId w:val="7"/>
  </w:num>
  <w:num w:numId="17">
    <w:abstractNumId w:val="15"/>
  </w:num>
  <w:num w:numId="18">
    <w:abstractNumId w:val="24"/>
  </w:num>
  <w:num w:numId="19">
    <w:abstractNumId w:val="37"/>
  </w:num>
  <w:num w:numId="20">
    <w:abstractNumId w:val="1"/>
  </w:num>
  <w:num w:numId="21">
    <w:abstractNumId w:val="6"/>
  </w:num>
  <w:num w:numId="22">
    <w:abstractNumId w:val="42"/>
  </w:num>
  <w:num w:numId="23">
    <w:abstractNumId w:val="3"/>
  </w:num>
  <w:num w:numId="24">
    <w:abstractNumId w:val="27"/>
  </w:num>
  <w:num w:numId="25">
    <w:abstractNumId w:val="36"/>
  </w:num>
  <w:num w:numId="26">
    <w:abstractNumId w:val="16"/>
  </w:num>
  <w:num w:numId="27">
    <w:abstractNumId w:val="9"/>
  </w:num>
  <w:num w:numId="28">
    <w:abstractNumId w:val="17"/>
  </w:num>
  <w:num w:numId="29">
    <w:abstractNumId w:val="25"/>
  </w:num>
  <w:num w:numId="30">
    <w:abstractNumId w:val="2"/>
  </w:num>
  <w:num w:numId="31">
    <w:abstractNumId w:val="40"/>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58D"/>
    <w:rsid w:val="000007FE"/>
    <w:rsid w:val="00004EAC"/>
    <w:rsid w:val="00005AA5"/>
    <w:rsid w:val="000170AF"/>
    <w:rsid w:val="0003392A"/>
    <w:rsid w:val="00034831"/>
    <w:rsid w:val="00034B78"/>
    <w:rsid w:val="00040C4B"/>
    <w:rsid w:val="0004448C"/>
    <w:rsid w:val="0006420C"/>
    <w:rsid w:val="00065DEE"/>
    <w:rsid w:val="00071174"/>
    <w:rsid w:val="00073021"/>
    <w:rsid w:val="00077C46"/>
    <w:rsid w:val="00077ECB"/>
    <w:rsid w:val="00082CDD"/>
    <w:rsid w:val="00085320"/>
    <w:rsid w:val="000879E4"/>
    <w:rsid w:val="000A02E6"/>
    <w:rsid w:val="000A3843"/>
    <w:rsid w:val="000A41C6"/>
    <w:rsid w:val="000A4BCB"/>
    <w:rsid w:val="000B588E"/>
    <w:rsid w:val="000C0013"/>
    <w:rsid w:val="000C407E"/>
    <w:rsid w:val="000C793A"/>
    <w:rsid w:val="000D60DF"/>
    <w:rsid w:val="000D6B2D"/>
    <w:rsid w:val="000D7669"/>
    <w:rsid w:val="000D7677"/>
    <w:rsid w:val="000D78C6"/>
    <w:rsid w:val="000E1719"/>
    <w:rsid w:val="000E2C4F"/>
    <w:rsid w:val="000E6C1F"/>
    <w:rsid w:val="0010220B"/>
    <w:rsid w:val="00102F85"/>
    <w:rsid w:val="001043B7"/>
    <w:rsid w:val="001067A6"/>
    <w:rsid w:val="00114D67"/>
    <w:rsid w:val="00115FA5"/>
    <w:rsid w:val="00116B3B"/>
    <w:rsid w:val="0011781A"/>
    <w:rsid w:val="00126511"/>
    <w:rsid w:val="001330CD"/>
    <w:rsid w:val="001338A9"/>
    <w:rsid w:val="00133AE8"/>
    <w:rsid w:val="00140357"/>
    <w:rsid w:val="001428CC"/>
    <w:rsid w:val="00142E71"/>
    <w:rsid w:val="00145F6A"/>
    <w:rsid w:val="00160EC2"/>
    <w:rsid w:val="00161162"/>
    <w:rsid w:val="0016720A"/>
    <w:rsid w:val="001717F1"/>
    <w:rsid w:val="00172EBD"/>
    <w:rsid w:val="00177BE4"/>
    <w:rsid w:val="00187505"/>
    <w:rsid w:val="00187BED"/>
    <w:rsid w:val="001903BD"/>
    <w:rsid w:val="001918C2"/>
    <w:rsid w:val="00193AAF"/>
    <w:rsid w:val="00193DD0"/>
    <w:rsid w:val="001A1400"/>
    <w:rsid w:val="001A14D6"/>
    <w:rsid w:val="001A1A30"/>
    <w:rsid w:val="001A2BE8"/>
    <w:rsid w:val="001A52C3"/>
    <w:rsid w:val="001A5F97"/>
    <w:rsid w:val="001B5153"/>
    <w:rsid w:val="001B7069"/>
    <w:rsid w:val="001C135E"/>
    <w:rsid w:val="001C502E"/>
    <w:rsid w:val="001C5DB3"/>
    <w:rsid w:val="001D5E61"/>
    <w:rsid w:val="001E26A9"/>
    <w:rsid w:val="001E3E3E"/>
    <w:rsid w:val="001E630A"/>
    <w:rsid w:val="001F37EA"/>
    <w:rsid w:val="001F5BB9"/>
    <w:rsid w:val="001F7AE2"/>
    <w:rsid w:val="002001A4"/>
    <w:rsid w:val="00210F19"/>
    <w:rsid w:val="002112B8"/>
    <w:rsid w:val="00216292"/>
    <w:rsid w:val="0022742B"/>
    <w:rsid w:val="0023423A"/>
    <w:rsid w:val="00237234"/>
    <w:rsid w:val="00246A57"/>
    <w:rsid w:val="0025221F"/>
    <w:rsid w:val="0025507D"/>
    <w:rsid w:val="002568A0"/>
    <w:rsid w:val="00263A7D"/>
    <w:rsid w:val="00264275"/>
    <w:rsid w:val="002649C7"/>
    <w:rsid w:val="0026760D"/>
    <w:rsid w:val="0027687C"/>
    <w:rsid w:val="00281F37"/>
    <w:rsid w:val="002878A2"/>
    <w:rsid w:val="00287DAE"/>
    <w:rsid w:val="002907B0"/>
    <w:rsid w:val="00290A53"/>
    <w:rsid w:val="00292584"/>
    <w:rsid w:val="002970B5"/>
    <w:rsid w:val="00297287"/>
    <w:rsid w:val="00297B02"/>
    <w:rsid w:val="002A33BC"/>
    <w:rsid w:val="002A5FE0"/>
    <w:rsid w:val="002A777E"/>
    <w:rsid w:val="002A7AE6"/>
    <w:rsid w:val="002B1DB2"/>
    <w:rsid w:val="002B5610"/>
    <w:rsid w:val="002B5E94"/>
    <w:rsid w:val="002B60B5"/>
    <w:rsid w:val="002C6143"/>
    <w:rsid w:val="002D0569"/>
    <w:rsid w:val="002D20C9"/>
    <w:rsid w:val="002E0A6F"/>
    <w:rsid w:val="002E2EDB"/>
    <w:rsid w:val="002E54EC"/>
    <w:rsid w:val="002E73E3"/>
    <w:rsid w:val="002F0A28"/>
    <w:rsid w:val="002F0F98"/>
    <w:rsid w:val="002F5185"/>
    <w:rsid w:val="002F6CB2"/>
    <w:rsid w:val="00303A09"/>
    <w:rsid w:val="00321D52"/>
    <w:rsid w:val="003220A0"/>
    <w:rsid w:val="003237E5"/>
    <w:rsid w:val="003247FD"/>
    <w:rsid w:val="00324CB7"/>
    <w:rsid w:val="00330AB8"/>
    <w:rsid w:val="00330D45"/>
    <w:rsid w:val="0033540C"/>
    <w:rsid w:val="003366EA"/>
    <w:rsid w:val="00337103"/>
    <w:rsid w:val="003378D4"/>
    <w:rsid w:val="00343144"/>
    <w:rsid w:val="00344395"/>
    <w:rsid w:val="00347CF6"/>
    <w:rsid w:val="0035065C"/>
    <w:rsid w:val="0035112B"/>
    <w:rsid w:val="00356ED0"/>
    <w:rsid w:val="0036145B"/>
    <w:rsid w:val="0037060E"/>
    <w:rsid w:val="003736E3"/>
    <w:rsid w:val="003764A9"/>
    <w:rsid w:val="003766C4"/>
    <w:rsid w:val="00377040"/>
    <w:rsid w:val="00380E15"/>
    <w:rsid w:val="00382433"/>
    <w:rsid w:val="0038479F"/>
    <w:rsid w:val="003866C0"/>
    <w:rsid w:val="003875A3"/>
    <w:rsid w:val="00397B05"/>
    <w:rsid w:val="003A23D2"/>
    <w:rsid w:val="003A2BF7"/>
    <w:rsid w:val="003B0D42"/>
    <w:rsid w:val="003B1895"/>
    <w:rsid w:val="003B22E3"/>
    <w:rsid w:val="003B47BC"/>
    <w:rsid w:val="003C12AC"/>
    <w:rsid w:val="003D1267"/>
    <w:rsid w:val="003D2186"/>
    <w:rsid w:val="003D2644"/>
    <w:rsid w:val="003D7317"/>
    <w:rsid w:val="003E48E5"/>
    <w:rsid w:val="003E50B4"/>
    <w:rsid w:val="003E7758"/>
    <w:rsid w:val="003F0126"/>
    <w:rsid w:val="003F0D2E"/>
    <w:rsid w:val="003F7891"/>
    <w:rsid w:val="00401923"/>
    <w:rsid w:val="00401EC3"/>
    <w:rsid w:val="00403406"/>
    <w:rsid w:val="004057A4"/>
    <w:rsid w:val="004074DC"/>
    <w:rsid w:val="00407966"/>
    <w:rsid w:val="00414452"/>
    <w:rsid w:val="004155ED"/>
    <w:rsid w:val="004218D4"/>
    <w:rsid w:val="004276D3"/>
    <w:rsid w:val="004312A7"/>
    <w:rsid w:val="00436C80"/>
    <w:rsid w:val="0044117E"/>
    <w:rsid w:val="004418D3"/>
    <w:rsid w:val="00442E59"/>
    <w:rsid w:val="0044629E"/>
    <w:rsid w:val="00446FA5"/>
    <w:rsid w:val="00453D39"/>
    <w:rsid w:val="00453E6F"/>
    <w:rsid w:val="0045404E"/>
    <w:rsid w:val="00455888"/>
    <w:rsid w:val="004558EE"/>
    <w:rsid w:val="0046079A"/>
    <w:rsid w:val="004626A8"/>
    <w:rsid w:val="004627D8"/>
    <w:rsid w:val="004706A8"/>
    <w:rsid w:val="00475DF3"/>
    <w:rsid w:val="00482133"/>
    <w:rsid w:val="00483C97"/>
    <w:rsid w:val="004840D2"/>
    <w:rsid w:val="00484462"/>
    <w:rsid w:val="00484F79"/>
    <w:rsid w:val="00486B15"/>
    <w:rsid w:val="00495F05"/>
    <w:rsid w:val="004A1242"/>
    <w:rsid w:val="004B1315"/>
    <w:rsid w:val="004B2E27"/>
    <w:rsid w:val="004B3F8A"/>
    <w:rsid w:val="004C192A"/>
    <w:rsid w:val="004C408D"/>
    <w:rsid w:val="004C6BAC"/>
    <w:rsid w:val="004C75BA"/>
    <w:rsid w:val="004D18AD"/>
    <w:rsid w:val="004D2D4F"/>
    <w:rsid w:val="004E1420"/>
    <w:rsid w:val="004E1FEA"/>
    <w:rsid w:val="004E7146"/>
    <w:rsid w:val="004F2A4E"/>
    <w:rsid w:val="004F2BED"/>
    <w:rsid w:val="004F2F94"/>
    <w:rsid w:val="004F50F6"/>
    <w:rsid w:val="00516E87"/>
    <w:rsid w:val="00520451"/>
    <w:rsid w:val="005207DA"/>
    <w:rsid w:val="00524097"/>
    <w:rsid w:val="00525006"/>
    <w:rsid w:val="00532104"/>
    <w:rsid w:val="0053347B"/>
    <w:rsid w:val="005359B6"/>
    <w:rsid w:val="005370AF"/>
    <w:rsid w:val="005445DC"/>
    <w:rsid w:val="00545741"/>
    <w:rsid w:val="005468A0"/>
    <w:rsid w:val="00554BCB"/>
    <w:rsid w:val="00556E13"/>
    <w:rsid w:val="005620CB"/>
    <w:rsid w:val="00562DD0"/>
    <w:rsid w:val="00562E74"/>
    <w:rsid w:val="005634D0"/>
    <w:rsid w:val="00563963"/>
    <w:rsid w:val="00570C4C"/>
    <w:rsid w:val="00570D0C"/>
    <w:rsid w:val="00577183"/>
    <w:rsid w:val="005826A8"/>
    <w:rsid w:val="005874F3"/>
    <w:rsid w:val="00587FD3"/>
    <w:rsid w:val="00590ED5"/>
    <w:rsid w:val="0059108F"/>
    <w:rsid w:val="00591F69"/>
    <w:rsid w:val="00591FBF"/>
    <w:rsid w:val="00596390"/>
    <w:rsid w:val="005A0362"/>
    <w:rsid w:val="005A1218"/>
    <w:rsid w:val="005A1726"/>
    <w:rsid w:val="005A1985"/>
    <w:rsid w:val="005A2071"/>
    <w:rsid w:val="005A33FA"/>
    <w:rsid w:val="005B1F70"/>
    <w:rsid w:val="005B2266"/>
    <w:rsid w:val="005B5F8C"/>
    <w:rsid w:val="005C6359"/>
    <w:rsid w:val="005C6B7B"/>
    <w:rsid w:val="005D0BED"/>
    <w:rsid w:val="005D0F43"/>
    <w:rsid w:val="005D38D9"/>
    <w:rsid w:val="005D67B5"/>
    <w:rsid w:val="005E18EC"/>
    <w:rsid w:val="005E4188"/>
    <w:rsid w:val="005E50AE"/>
    <w:rsid w:val="005F1723"/>
    <w:rsid w:val="005F17DF"/>
    <w:rsid w:val="005F2B30"/>
    <w:rsid w:val="005F35FE"/>
    <w:rsid w:val="005F7D64"/>
    <w:rsid w:val="00602053"/>
    <w:rsid w:val="00603953"/>
    <w:rsid w:val="0061023E"/>
    <w:rsid w:val="00612073"/>
    <w:rsid w:val="00612985"/>
    <w:rsid w:val="00614038"/>
    <w:rsid w:val="0061508B"/>
    <w:rsid w:val="00626546"/>
    <w:rsid w:val="0062662C"/>
    <w:rsid w:val="00626F1B"/>
    <w:rsid w:val="006324DC"/>
    <w:rsid w:val="00634012"/>
    <w:rsid w:val="006416A0"/>
    <w:rsid w:val="00641C7E"/>
    <w:rsid w:val="006448BA"/>
    <w:rsid w:val="00653D71"/>
    <w:rsid w:val="00663313"/>
    <w:rsid w:val="00664808"/>
    <w:rsid w:val="0066653B"/>
    <w:rsid w:val="006671BE"/>
    <w:rsid w:val="006676EF"/>
    <w:rsid w:val="00670937"/>
    <w:rsid w:val="00671866"/>
    <w:rsid w:val="0067206D"/>
    <w:rsid w:val="0068104D"/>
    <w:rsid w:val="00681303"/>
    <w:rsid w:val="0068154B"/>
    <w:rsid w:val="0068274E"/>
    <w:rsid w:val="006828F6"/>
    <w:rsid w:val="00683586"/>
    <w:rsid w:val="0068687E"/>
    <w:rsid w:val="0069124A"/>
    <w:rsid w:val="006949E2"/>
    <w:rsid w:val="00696CC1"/>
    <w:rsid w:val="006D166B"/>
    <w:rsid w:val="006D2A7D"/>
    <w:rsid w:val="006D5462"/>
    <w:rsid w:val="006E15CF"/>
    <w:rsid w:val="006F37D3"/>
    <w:rsid w:val="006F5974"/>
    <w:rsid w:val="006F6AD4"/>
    <w:rsid w:val="00705AEF"/>
    <w:rsid w:val="0070672D"/>
    <w:rsid w:val="00706CB3"/>
    <w:rsid w:val="00707F30"/>
    <w:rsid w:val="007112B5"/>
    <w:rsid w:val="00711B46"/>
    <w:rsid w:val="00714BA6"/>
    <w:rsid w:val="00715A8C"/>
    <w:rsid w:val="00716566"/>
    <w:rsid w:val="0072125B"/>
    <w:rsid w:val="00722341"/>
    <w:rsid w:val="007239CE"/>
    <w:rsid w:val="007239D1"/>
    <w:rsid w:val="00723F46"/>
    <w:rsid w:val="00724178"/>
    <w:rsid w:val="007258FE"/>
    <w:rsid w:val="00726A64"/>
    <w:rsid w:val="00731B5C"/>
    <w:rsid w:val="00732289"/>
    <w:rsid w:val="00733136"/>
    <w:rsid w:val="0073331A"/>
    <w:rsid w:val="007358BA"/>
    <w:rsid w:val="007363FA"/>
    <w:rsid w:val="007373CB"/>
    <w:rsid w:val="00746A72"/>
    <w:rsid w:val="00747B80"/>
    <w:rsid w:val="007524C5"/>
    <w:rsid w:val="00754BC9"/>
    <w:rsid w:val="007571B7"/>
    <w:rsid w:val="00764738"/>
    <w:rsid w:val="00765126"/>
    <w:rsid w:val="00766AB2"/>
    <w:rsid w:val="007714C5"/>
    <w:rsid w:val="007746A0"/>
    <w:rsid w:val="00775B9C"/>
    <w:rsid w:val="00775E4C"/>
    <w:rsid w:val="00790BA7"/>
    <w:rsid w:val="00792E5C"/>
    <w:rsid w:val="00797386"/>
    <w:rsid w:val="007A0579"/>
    <w:rsid w:val="007A31D4"/>
    <w:rsid w:val="007A4150"/>
    <w:rsid w:val="007A4E6A"/>
    <w:rsid w:val="007B11D8"/>
    <w:rsid w:val="007B53F2"/>
    <w:rsid w:val="007B5717"/>
    <w:rsid w:val="007B7FDD"/>
    <w:rsid w:val="007C3172"/>
    <w:rsid w:val="007D00CB"/>
    <w:rsid w:val="007E5B6D"/>
    <w:rsid w:val="007F2F19"/>
    <w:rsid w:val="00802517"/>
    <w:rsid w:val="00803B64"/>
    <w:rsid w:val="00805C2C"/>
    <w:rsid w:val="00807CE6"/>
    <w:rsid w:val="008207CE"/>
    <w:rsid w:val="008225B8"/>
    <w:rsid w:val="00824D36"/>
    <w:rsid w:val="00834C21"/>
    <w:rsid w:val="00835303"/>
    <w:rsid w:val="00835EF6"/>
    <w:rsid w:val="008401B7"/>
    <w:rsid w:val="00842A24"/>
    <w:rsid w:val="008444F7"/>
    <w:rsid w:val="008459E4"/>
    <w:rsid w:val="00847CAC"/>
    <w:rsid w:val="008538CA"/>
    <w:rsid w:val="00854C62"/>
    <w:rsid w:val="008575AB"/>
    <w:rsid w:val="008578FC"/>
    <w:rsid w:val="00862A13"/>
    <w:rsid w:val="008713D1"/>
    <w:rsid w:val="00871593"/>
    <w:rsid w:val="00871A9B"/>
    <w:rsid w:val="00873049"/>
    <w:rsid w:val="00880157"/>
    <w:rsid w:val="00887F45"/>
    <w:rsid w:val="00891D1C"/>
    <w:rsid w:val="00893400"/>
    <w:rsid w:val="00893CCC"/>
    <w:rsid w:val="008969C5"/>
    <w:rsid w:val="00896DF8"/>
    <w:rsid w:val="0089790B"/>
    <w:rsid w:val="008A0A83"/>
    <w:rsid w:val="008B022D"/>
    <w:rsid w:val="008C1FF5"/>
    <w:rsid w:val="008C5714"/>
    <w:rsid w:val="008C6BB0"/>
    <w:rsid w:val="008D030C"/>
    <w:rsid w:val="008D1C57"/>
    <w:rsid w:val="008D33E6"/>
    <w:rsid w:val="008D4067"/>
    <w:rsid w:val="008D772B"/>
    <w:rsid w:val="008D7BAA"/>
    <w:rsid w:val="008D7CBD"/>
    <w:rsid w:val="008E0ABD"/>
    <w:rsid w:val="008E77B1"/>
    <w:rsid w:val="008F31DD"/>
    <w:rsid w:val="008F4938"/>
    <w:rsid w:val="00901197"/>
    <w:rsid w:val="0091557B"/>
    <w:rsid w:val="00917AAC"/>
    <w:rsid w:val="0092587A"/>
    <w:rsid w:val="00926F41"/>
    <w:rsid w:val="009401E3"/>
    <w:rsid w:val="00942767"/>
    <w:rsid w:val="0094348D"/>
    <w:rsid w:val="00943811"/>
    <w:rsid w:val="009441B5"/>
    <w:rsid w:val="00944867"/>
    <w:rsid w:val="00944E1A"/>
    <w:rsid w:val="00946F5C"/>
    <w:rsid w:val="009617E7"/>
    <w:rsid w:val="009720F6"/>
    <w:rsid w:val="00972A8E"/>
    <w:rsid w:val="009752F4"/>
    <w:rsid w:val="00981C5B"/>
    <w:rsid w:val="00982572"/>
    <w:rsid w:val="00984C57"/>
    <w:rsid w:val="00987D77"/>
    <w:rsid w:val="00994E5F"/>
    <w:rsid w:val="009961C1"/>
    <w:rsid w:val="00996FC3"/>
    <w:rsid w:val="009A1D80"/>
    <w:rsid w:val="009A3A5D"/>
    <w:rsid w:val="009A626C"/>
    <w:rsid w:val="009A6272"/>
    <w:rsid w:val="009B7629"/>
    <w:rsid w:val="009C0735"/>
    <w:rsid w:val="009C3163"/>
    <w:rsid w:val="009C69E9"/>
    <w:rsid w:val="009D4109"/>
    <w:rsid w:val="009D4260"/>
    <w:rsid w:val="009D7247"/>
    <w:rsid w:val="009D785D"/>
    <w:rsid w:val="009E0F3A"/>
    <w:rsid w:val="009E3C53"/>
    <w:rsid w:val="009E4E5A"/>
    <w:rsid w:val="009E7C8D"/>
    <w:rsid w:val="009F6DB3"/>
    <w:rsid w:val="00A048A2"/>
    <w:rsid w:val="00A04B5C"/>
    <w:rsid w:val="00A060DF"/>
    <w:rsid w:val="00A07CE3"/>
    <w:rsid w:val="00A10089"/>
    <w:rsid w:val="00A147C7"/>
    <w:rsid w:val="00A14A0D"/>
    <w:rsid w:val="00A15622"/>
    <w:rsid w:val="00A178B6"/>
    <w:rsid w:val="00A226BA"/>
    <w:rsid w:val="00A23AB3"/>
    <w:rsid w:val="00A246AE"/>
    <w:rsid w:val="00A24842"/>
    <w:rsid w:val="00A25AF6"/>
    <w:rsid w:val="00A26FDB"/>
    <w:rsid w:val="00A321F9"/>
    <w:rsid w:val="00A330C9"/>
    <w:rsid w:val="00A40B50"/>
    <w:rsid w:val="00A43D12"/>
    <w:rsid w:val="00A44449"/>
    <w:rsid w:val="00A44F72"/>
    <w:rsid w:val="00A44FFD"/>
    <w:rsid w:val="00A45CB9"/>
    <w:rsid w:val="00A4608D"/>
    <w:rsid w:val="00A465A8"/>
    <w:rsid w:val="00A46E2F"/>
    <w:rsid w:val="00A470D0"/>
    <w:rsid w:val="00A521D6"/>
    <w:rsid w:val="00A53B82"/>
    <w:rsid w:val="00A54933"/>
    <w:rsid w:val="00A566A5"/>
    <w:rsid w:val="00A56EC7"/>
    <w:rsid w:val="00A622F8"/>
    <w:rsid w:val="00A6492C"/>
    <w:rsid w:val="00A657BD"/>
    <w:rsid w:val="00A66484"/>
    <w:rsid w:val="00A73A7D"/>
    <w:rsid w:val="00A75DE4"/>
    <w:rsid w:val="00A76A87"/>
    <w:rsid w:val="00A807DC"/>
    <w:rsid w:val="00A87D77"/>
    <w:rsid w:val="00A92816"/>
    <w:rsid w:val="00A92E1A"/>
    <w:rsid w:val="00A941C5"/>
    <w:rsid w:val="00A951F5"/>
    <w:rsid w:val="00AA3BA4"/>
    <w:rsid w:val="00AA621B"/>
    <w:rsid w:val="00AB4803"/>
    <w:rsid w:val="00AB7E7D"/>
    <w:rsid w:val="00AC26C8"/>
    <w:rsid w:val="00AC455C"/>
    <w:rsid w:val="00AD2237"/>
    <w:rsid w:val="00AD7D55"/>
    <w:rsid w:val="00AE365E"/>
    <w:rsid w:val="00AE4838"/>
    <w:rsid w:val="00AE6D3E"/>
    <w:rsid w:val="00AF129D"/>
    <w:rsid w:val="00AF20C0"/>
    <w:rsid w:val="00AF2B6B"/>
    <w:rsid w:val="00AF558A"/>
    <w:rsid w:val="00B05113"/>
    <w:rsid w:val="00B057CC"/>
    <w:rsid w:val="00B12920"/>
    <w:rsid w:val="00B13297"/>
    <w:rsid w:val="00B15C40"/>
    <w:rsid w:val="00B30455"/>
    <w:rsid w:val="00B30E22"/>
    <w:rsid w:val="00B314CF"/>
    <w:rsid w:val="00B32F55"/>
    <w:rsid w:val="00B36061"/>
    <w:rsid w:val="00B36F8A"/>
    <w:rsid w:val="00B37B34"/>
    <w:rsid w:val="00B47111"/>
    <w:rsid w:val="00B51922"/>
    <w:rsid w:val="00B57784"/>
    <w:rsid w:val="00B57B6F"/>
    <w:rsid w:val="00B62822"/>
    <w:rsid w:val="00B67A22"/>
    <w:rsid w:val="00B84DFE"/>
    <w:rsid w:val="00B91C14"/>
    <w:rsid w:val="00B94343"/>
    <w:rsid w:val="00B957D9"/>
    <w:rsid w:val="00BA22A6"/>
    <w:rsid w:val="00BA3636"/>
    <w:rsid w:val="00BA6384"/>
    <w:rsid w:val="00BB1CDC"/>
    <w:rsid w:val="00BB4C4C"/>
    <w:rsid w:val="00BB534C"/>
    <w:rsid w:val="00BD3118"/>
    <w:rsid w:val="00BE258D"/>
    <w:rsid w:val="00BE2F7C"/>
    <w:rsid w:val="00BE4B14"/>
    <w:rsid w:val="00BF32FE"/>
    <w:rsid w:val="00BF4054"/>
    <w:rsid w:val="00C03B64"/>
    <w:rsid w:val="00C125DE"/>
    <w:rsid w:val="00C16ECC"/>
    <w:rsid w:val="00C20D53"/>
    <w:rsid w:val="00C25623"/>
    <w:rsid w:val="00C259A0"/>
    <w:rsid w:val="00C309A1"/>
    <w:rsid w:val="00C33D05"/>
    <w:rsid w:val="00C37C28"/>
    <w:rsid w:val="00C40643"/>
    <w:rsid w:val="00C428F7"/>
    <w:rsid w:val="00C42D4D"/>
    <w:rsid w:val="00C43D8E"/>
    <w:rsid w:val="00C44C59"/>
    <w:rsid w:val="00C50454"/>
    <w:rsid w:val="00C55343"/>
    <w:rsid w:val="00C55499"/>
    <w:rsid w:val="00C57643"/>
    <w:rsid w:val="00C651E4"/>
    <w:rsid w:val="00C766A4"/>
    <w:rsid w:val="00C779F8"/>
    <w:rsid w:val="00C87414"/>
    <w:rsid w:val="00C9670A"/>
    <w:rsid w:val="00C97C23"/>
    <w:rsid w:val="00CA1403"/>
    <w:rsid w:val="00CA2763"/>
    <w:rsid w:val="00CA2AF7"/>
    <w:rsid w:val="00CA4DD4"/>
    <w:rsid w:val="00CA57DE"/>
    <w:rsid w:val="00CB1268"/>
    <w:rsid w:val="00CB27DC"/>
    <w:rsid w:val="00CB54EA"/>
    <w:rsid w:val="00CB7DA5"/>
    <w:rsid w:val="00CC53BD"/>
    <w:rsid w:val="00CC5EE8"/>
    <w:rsid w:val="00CD19AC"/>
    <w:rsid w:val="00CD1AE7"/>
    <w:rsid w:val="00CD56DE"/>
    <w:rsid w:val="00CE0C63"/>
    <w:rsid w:val="00CE10D7"/>
    <w:rsid w:val="00CE2317"/>
    <w:rsid w:val="00CE59AA"/>
    <w:rsid w:val="00CE76F0"/>
    <w:rsid w:val="00CF7F12"/>
    <w:rsid w:val="00D04702"/>
    <w:rsid w:val="00D05808"/>
    <w:rsid w:val="00D05A6B"/>
    <w:rsid w:val="00D06063"/>
    <w:rsid w:val="00D06416"/>
    <w:rsid w:val="00D10268"/>
    <w:rsid w:val="00D10897"/>
    <w:rsid w:val="00D201E6"/>
    <w:rsid w:val="00D2053F"/>
    <w:rsid w:val="00D23622"/>
    <w:rsid w:val="00D23C4A"/>
    <w:rsid w:val="00D25190"/>
    <w:rsid w:val="00D364D5"/>
    <w:rsid w:val="00D4263B"/>
    <w:rsid w:val="00D43D2F"/>
    <w:rsid w:val="00D47A1A"/>
    <w:rsid w:val="00D57D14"/>
    <w:rsid w:val="00D67A6B"/>
    <w:rsid w:val="00D73731"/>
    <w:rsid w:val="00D74517"/>
    <w:rsid w:val="00D8691D"/>
    <w:rsid w:val="00D87B62"/>
    <w:rsid w:val="00D95CC9"/>
    <w:rsid w:val="00DA0416"/>
    <w:rsid w:val="00DA3395"/>
    <w:rsid w:val="00DA63A2"/>
    <w:rsid w:val="00DA7BD8"/>
    <w:rsid w:val="00DB209A"/>
    <w:rsid w:val="00DB3CF6"/>
    <w:rsid w:val="00DB5AA0"/>
    <w:rsid w:val="00DB677B"/>
    <w:rsid w:val="00DB6787"/>
    <w:rsid w:val="00DC595B"/>
    <w:rsid w:val="00DC5A58"/>
    <w:rsid w:val="00DD3C1D"/>
    <w:rsid w:val="00DD4C91"/>
    <w:rsid w:val="00DD4F04"/>
    <w:rsid w:val="00DD6319"/>
    <w:rsid w:val="00DD754B"/>
    <w:rsid w:val="00DE44AA"/>
    <w:rsid w:val="00E01C7E"/>
    <w:rsid w:val="00E027DE"/>
    <w:rsid w:val="00E03502"/>
    <w:rsid w:val="00E11244"/>
    <w:rsid w:val="00E14FB2"/>
    <w:rsid w:val="00E16A50"/>
    <w:rsid w:val="00E174BF"/>
    <w:rsid w:val="00E17C5C"/>
    <w:rsid w:val="00E2441C"/>
    <w:rsid w:val="00E260A9"/>
    <w:rsid w:val="00E31047"/>
    <w:rsid w:val="00E35D32"/>
    <w:rsid w:val="00E373B7"/>
    <w:rsid w:val="00E42626"/>
    <w:rsid w:val="00E46EAB"/>
    <w:rsid w:val="00E47836"/>
    <w:rsid w:val="00E52A1E"/>
    <w:rsid w:val="00E5307E"/>
    <w:rsid w:val="00E62553"/>
    <w:rsid w:val="00E63A80"/>
    <w:rsid w:val="00E63C2F"/>
    <w:rsid w:val="00E66612"/>
    <w:rsid w:val="00E7597B"/>
    <w:rsid w:val="00E803CD"/>
    <w:rsid w:val="00E874E1"/>
    <w:rsid w:val="00EA1A2B"/>
    <w:rsid w:val="00EA331F"/>
    <w:rsid w:val="00EA368D"/>
    <w:rsid w:val="00EA7087"/>
    <w:rsid w:val="00EB1FCF"/>
    <w:rsid w:val="00EB30A8"/>
    <w:rsid w:val="00EB560F"/>
    <w:rsid w:val="00EB5B8C"/>
    <w:rsid w:val="00EB5BB5"/>
    <w:rsid w:val="00EB610B"/>
    <w:rsid w:val="00EB6BE3"/>
    <w:rsid w:val="00EC4115"/>
    <w:rsid w:val="00EC55FE"/>
    <w:rsid w:val="00EC740C"/>
    <w:rsid w:val="00ED283F"/>
    <w:rsid w:val="00EE6432"/>
    <w:rsid w:val="00EF0304"/>
    <w:rsid w:val="00EF2073"/>
    <w:rsid w:val="00F02E65"/>
    <w:rsid w:val="00F07D50"/>
    <w:rsid w:val="00F15981"/>
    <w:rsid w:val="00F16764"/>
    <w:rsid w:val="00F167A4"/>
    <w:rsid w:val="00F2621E"/>
    <w:rsid w:val="00F272C8"/>
    <w:rsid w:val="00F304F2"/>
    <w:rsid w:val="00F3060D"/>
    <w:rsid w:val="00F31754"/>
    <w:rsid w:val="00F34C68"/>
    <w:rsid w:val="00F3737F"/>
    <w:rsid w:val="00F40E03"/>
    <w:rsid w:val="00F429E6"/>
    <w:rsid w:val="00F4741A"/>
    <w:rsid w:val="00F52B03"/>
    <w:rsid w:val="00F655D9"/>
    <w:rsid w:val="00F6586C"/>
    <w:rsid w:val="00F73C58"/>
    <w:rsid w:val="00F7424E"/>
    <w:rsid w:val="00F74AA6"/>
    <w:rsid w:val="00F74DC0"/>
    <w:rsid w:val="00F75C65"/>
    <w:rsid w:val="00F77C5F"/>
    <w:rsid w:val="00F81EB8"/>
    <w:rsid w:val="00F82CF7"/>
    <w:rsid w:val="00F8531F"/>
    <w:rsid w:val="00F85684"/>
    <w:rsid w:val="00F90D69"/>
    <w:rsid w:val="00F91BEE"/>
    <w:rsid w:val="00F930DE"/>
    <w:rsid w:val="00F9354A"/>
    <w:rsid w:val="00F9734F"/>
    <w:rsid w:val="00FA4713"/>
    <w:rsid w:val="00FA7D0A"/>
    <w:rsid w:val="00FB71F1"/>
    <w:rsid w:val="00FC1367"/>
    <w:rsid w:val="00FC2AC3"/>
    <w:rsid w:val="00FC3B79"/>
    <w:rsid w:val="00FC3BE4"/>
    <w:rsid w:val="00FC3C84"/>
    <w:rsid w:val="00FC4011"/>
    <w:rsid w:val="00FC6501"/>
    <w:rsid w:val="00FC6618"/>
    <w:rsid w:val="00FD1E0C"/>
    <w:rsid w:val="00FD41F8"/>
    <w:rsid w:val="00FE1984"/>
    <w:rsid w:val="00FE3A22"/>
    <w:rsid w:val="00FE42F7"/>
    <w:rsid w:val="00FE5243"/>
    <w:rsid w:val="00FF003C"/>
    <w:rsid w:val="00FF07B0"/>
    <w:rsid w:val="00FF432A"/>
    <w:rsid w:val="00FF5122"/>
    <w:rsid w:val="1F8DA4E1"/>
    <w:rsid w:val="3AA68947"/>
    <w:rsid w:val="4CB88C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274B60C1"/>
  <w15:chartTrackingRefBased/>
  <w15:docId w15:val="{795D2CFF-33B6-4784-AC2F-8C7774081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43D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A56E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56EC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25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258D"/>
  </w:style>
  <w:style w:type="paragraph" w:styleId="Footer">
    <w:name w:val="footer"/>
    <w:basedOn w:val="Normal"/>
    <w:link w:val="FooterChar"/>
    <w:uiPriority w:val="99"/>
    <w:unhideWhenUsed/>
    <w:rsid w:val="00BE25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58D"/>
  </w:style>
  <w:style w:type="table" w:styleId="TableGrid">
    <w:name w:val="Table Grid"/>
    <w:basedOn w:val="TableNormal"/>
    <w:uiPriority w:val="39"/>
    <w:rsid w:val="00DC5A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3F46"/>
    <w:pPr>
      <w:ind w:left="720"/>
      <w:contextualSpacing/>
    </w:pPr>
  </w:style>
  <w:style w:type="character" w:styleId="Hyperlink">
    <w:name w:val="Hyperlink"/>
    <w:basedOn w:val="DefaultParagraphFont"/>
    <w:uiPriority w:val="99"/>
    <w:unhideWhenUsed/>
    <w:rsid w:val="00AE4838"/>
    <w:rPr>
      <w:color w:val="0563C1" w:themeColor="hyperlink"/>
      <w:u w:val="single"/>
    </w:rPr>
  </w:style>
  <w:style w:type="paragraph" w:styleId="NoSpacing">
    <w:name w:val="No Spacing"/>
    <w:link w:val="NoSpacingChar"/>
    <w:uiPriority w:val="1"/>
    <w:qFormat/>
    <w:rsid w:val="004627D8"/>
    <w:pPr>
      <w:spacing w:after="0" w:line="240" w:lineRule="auto"/>
    </w:pPr>
  </w:style>
  <w:style w:type="character" w:customStyle="1" w:styleId="NoSpacingChar">
    <w:name w:val="No Spacing Char"/>
    <w:basedOn w:val="DefaultParagraphFont"/>
    <w:link w:val="NoSpacing"/>
    <w:uiPriority w:val="1"/>
    <w:locked/>
    <w:rsid w:val="00B15C40"/>
  </w:style>
  <w:style w:type="paragraph" w:styleId="BalloonText">
    <w:name w:val="Balloon Text"/>
    <w:basedOn w:val="Normal"/>
    <w:link w:val="BalloonTextChar"/>
    <w:uiPriority w:val="99"/>
    <w:semiHidden/>
    <w:unhideWhenUsed/>
    <w:rsid w:val="009825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2572"/>
    <w:rPr>
      <w:rFonts w:ascii="Segoe UI" w:hAnsi="Segoe UI" w:cs="Segoe UI"/>
      <w:sz w:val="18"/>
      <w:szCs w:val="18"/>
    </w:rPr>
  </w:style>
  <w:style w:type="character" w:styleId="UnresolvedMention">
    <w:name w:val="Unresolved Mention"/>
    <w:basedOn w:val="DefaultParagraphFont"/>
    <w:uiPriority w:val="99"/>
    <w:semiHidden/>
    <w:unhideWhenUsed/>
    <w:rsid w:val="003378D4"/>
    <w:rPr>
      <w:color w:val="605E5C"/>
      <w:shd w:val="clear" w:color="auto" w:fill="E1DFDD"/>
    </w:rPr>
  </w:style>
  <w:style w:type="character" w:styleId="FollowedHyperlink">
    <w:name w:val="FollowedHyperlink"/>
    <w:basedOn w:val="DefaultParagraphFont"/>
    <w:uiPriority w:val="99"/>
    <w:semiHidden/>
    <w:unhideWhenUsed/>
    <w:rsid w:val="00520451"/>
    <w:rPr>
      <w:color w:val="954F72" w:themeColor="followedHyperlink"/>
      <w:u w:val="single"/>
    </w:rPr>
  </w:style>
  <w:style w:type="paragraph" w:styleId="NormalWeb">
    <w:name w:val="Normal (Web)"/>
    <w:basedOn w:val="Normal"/>
    <w:uiPriority w:val="99"/>
    <w:unhideWhenUsed/>
    <w:rsid w:val="007651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43D2F"/>
    <w:rPr>
      <w:rFonts w:ascii="Times New Roman" w:eastAsia="Times New Roman" w:hAnsi="Times New Roman" w:cs="Times New Roman"/>
      <w:b/>
      <w:bCs/>
      <w:kern w:val="36"/>
      <w:sz w:val="48"/>
      <w:szCs w:val="48"/>
      <w:lang w:eastAsia="en-GB"/>
    </w:rPr>
  </w:style>
  <w:style w:type="paragraph" w:customStyle="1" w:styleId="css-h50b31">
    <w:name w:val="css-h50b31"/>
    <w:basedOn w:val="Normal"/>
    <w:rsid w:val="00D43D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ss-38z03z">
    <w:name w:val="css-38z03z"/>
    <w:basedOn w:val="Normal"/>
    <w:rsid w:val="00D43D2F"/>
    <w:pPr>
      <w:spacing w:before="100" w:beforeAutospacing="1" w:after="240" w:line="240" w:lineRule="auto"/>
    </w:pPr>
    <w:rPr>
      <w:rFonts w:ascii="GuardianTextEgyptian" w:eastAsia="Times New Roman" w:hAnsi="GuardianTextEgyptian" w:cs="Times New Roman"/>
      <w:sz w:val="24"/>
      <w:szCs w:val="24"/>
      <w:lang w:eastAsia="en-GB"/>
    </w:rPr>
  </w:style>
  <w:style w:type="character" w:customStyle="1" w:styleId="css-172h6t9">
    <w:name w:val="css-172h6t9"/>
    <w:basedOn w:val="DefaultParagraphFont"/>
    <w:rsid w:val="00D43D2F"/>
  </w:style>
  <w:style w:type="character" w:customStyle="1" w:styleId="css-19x4pdv">
    <w:name w:val="css-19x4pdv"/>
    <w:basedOn w:val="DefaultParagraphFont"/>
    <w:rsid w:val="00D43D2F"/>
  </w:style>
  <w:style w:type="character" w:customStyle="1" w:styleId="css-l6t30p">
    <w:name w:val="css-l6t30p"/>
    <w:basedOn w:val="DefaultParagraphFont"/>
    <w:rsid w:val="00D43D2F"/>
  </w:style>
  <w:style w:type="paragraph" w:styleId="HTMLAddress">
    <w:name w:val="HTML Address"/>
    <w:basedOn w:val="Normal"/>
    <w:link w:val="HTMLAddressChar"/>
    <w:uiPriority w:val="99"/>
    <w:semiHidden/>
    <w:unhideWhenUsed/>
    <w:rsid w:val="00D43D2F"/>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D43D2F"/>
    <w:rPr>
      <w:rFonts w:ascii="Times New Roman" w:eastAsia="Times New Roman" w:hAnsi="Times New Roman" w:cs="Times New Roman"/>
      <w:i/>
      <w:iCs/>
      <w:sz w:val="24"/>
      <w:szCs w:val="24"/>
      <w:lang w:eastAsia="en-GB"/>
    </w:rPr>
  </w:style>
  <w:style w:type="paragraph" w:customStyle="1" w:styleId="css-vdb1rb">
    <w:name w:val="css-vdb1rb"/>
    <w:basedOn w:val="Normal"/>
    <w:rsid w:val="00D43D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DD3C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D3C1D"/>
  </w:style>
  <w:style w:type="character" w:customStyle="1" w:styleId="eop">
    <w:name w:val="eop"/>
    <w:basedOn w:val="DefaultParagraphFont"/>
    <w:rsid w:val="00DD3C1D"/>
  </w:style>
  <w:style w:type="character" w:customStyle="1" w:styleId="scxp22727124">
    <w:name w:val="scxp22727124"/>
    <w:basedOn w:val="DefaultParagraphFont"/>
    <w:rsid w:val="00DD3C1D"/>
  </w:style>
  <w:style w:type="character" w:customStyle="1" w:styleId="scxp15252704">
    <w:name w:val="scxp15252704"/>
    <w:basedOn w:val="DefaultParagraphFont"/>
    <w:rsid w:val="00DD3C1D"/>
  </w:style>
  <w:style w:type="character" w:customStyle="1" w:styleId="Heading2Char">
    <w:name w:val="Heading 2 Char"/>
    <w:basedOn w:val="DefaultParagraphFont"/>
    <w:link w:val="Heading2"/>
    <w:uiPriority w:val="9"/>
    <w:semiHidden/>
    <w:rsid w:val="00A56EC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56EC7"/>
    <w:rPr>
      <w:rFonts w:asciiTheme="majorHAnsi" w:eastAsiaTheme="majorEastAsia" w:hAnsiTheme="majorHAnsi" w:cstheme="majorBidi"/>
      <w:color w:val="1F3763" w:themeColor="accent1" w:themeShade="7F"/>
      <w:sz w:val="24"/>
      <w:szCs w:val="24"/>
    </w:rPr>
  </w:style>
  <w:style w:type="paragraph" w:customStyle="1" w:styleId="byline">
    <w:name w:val="byline"/>
    <w:basedOn w:val="Normal"/>
    <w:rsid w:val="00A56E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dateline">
    <w:name w:val="content__dateline"/>
    <w:basedOn w:val="Normal"/>
    <w:rsid w:val="00A56E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efaultParagraphFont"/>
    <w:rsid w:val="00A56EC7"/>
  </w:style>
  <w:style w:type="paragraph" w:customStyle="1" w:styleId="socialitem">
    <w:name w:val="social__item"/>
    <w:basedOn w:val="Normal"/>
    <w:rsid w:val="00A56E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line-iconfallback">
    <w:name w:val="inline-icon__fallback"/>
    <w:basedOn w:val="DefaultParagraphFont"/>
    <w:rsid w:val="00A56EC7"/>
  </w:style>
  <w:style w:type="character" w:customStyle="1" w:styleId="sharecounttext">
    <w:name w:val="sharecount__text"/>
    <w:basedOn w:val="DefaultParagraphFont"/>
    <w:rsid w:val="00A56EC7"/>
  </w:style>
  <w:style w:type="character" w:customStyle="1" w:styleId="commentcount2text">
    <w:name w:val="commentcount2__text"/>
    <w:basedOn w:val="DefaultParagraphFont"/>
    <w:rsid w:val="00A56EC7"/>
  </w:style>
  <w:style w:type="character" w:customStyle="1" w:styleId="commentcount2value">
    <w:name w:val="commentcount2__value"/>
    <w:basedOn w:val="DefaultParagraphFont"/>
    <w:rsid w:val="00A56EC7"/>
  </w:style>
  <w:style w:type="character" w:styleId="Strong">
    <w:name w:val="Strong"/>
    <w:basedOn w:val="DefaultParagraphFont"/>
    <w:uiPriority w:val="22"/>
    <w:qFormat/>
    <w:rsid w:val="00A56EC7"/>
    <w:rPr>
      <w:b/>
      <w:bCs/>
    </w:rPr>
  </w:style>
  <w:style w:type="character" w:customStyle="1" w:styleId="u-h">
    <w:name w:val="u-h"/>
    <w:basedOn w:val="DefaultParagraphFont"/>
    <w:rsid w:val="00A56E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5295">
      <w:bodyDiv w:val="1"/>
      <w:marLeft w:val="0"/>
      <w:marRight w:val="0"/>
      <w:marTop w:val="0"/>
      <w:marBottom w:val="0"/>
      <w:divBdr>
        <w:top w:val="none" w:sz="0" w:space="0" w:color="auto"/>
        <w:left w:val="none" w:sz="0" w:space="0" w:color="auto"/>
        <w:bottom w:val="none" w:sz="0" w:space="0" w:color="auto"/>
        <w:right w:val="none" w:sz="0" w:space="0" w:color="auto"/>
      </w:divBdr>
    </w:div>
    <w:div w:id="143472164">
      <w:bodyDiv w:val="1"/>
      <w:marLeft w:val="0"/>
      <w:marRight w:val="0"/>
      <w:marTop w:val="0"/>
      <w:marBottom w:val="0"/>
      <w:divBdr>
        <w:top w:val="none" w:sz="0" w:space="0" w:color="auto"/>
        <w:left w:val="none" w:sz="0" w:space="0" w:color="auto"/>
        <w:bottom w:val="none" w:sz="0" w:space="0" w:color="auto"/>
        <w:right w:val="none" w:sz="0" w:space="0" w:color="auto"/>
      </w:divBdr>
    </w:div>
    <w:div w:id="156385128">
      <w:bodyDiv w:val="1"/>
      <w:marLeft w:val="0"/>
      <w:marRight w:val="0"/>
      <w:marTop w:val="0"/>
      <w:marBottom w:val="0"/>
      <w:divBdr>
        <w:top w:val="none" w:sz="0" w:space="0" w:color="auto"/>
        <w:left w:val="none" w:sz="0" w:space="0" w:color="auto"/>
        <w:bottom w:val="none" w:sz="0" w:space="0" w:color="auto"/>
        <w:right w:val="none" w:sz="0" w:space="0" w:color="auto"/>
      </w:divBdr>
    </w:div>
    <w:div w:id="188877524">
      <w:bodyDiv w:val="1"/>
      <w:marLeft w:val="0"/>
      <w:marRight w:val="0"/>
      <w:marTop w:val="0"/>
      <w:marBottom w:val="0"/>
      <w:divBdr>
        <w:top w:val="none" w:sz="0" w:space="0" w:color="auto"/>
        <w:left w:val="none" w:sz="0" w:space="0" w:color="auto"/>
        <w:bottom w:val="none" w:sz="0" w:space="0" w:color="auto"/>
        <w:right w:val="none" w:sz="0" w:space="0" w:color="auto"/>
      </w:divBdr>
    </w:div>
    <w:div w:id="307708395">
      <w:bodyDiv w:val="1"/>
      <w:marLeft w:val="0"/>
      <w:marRight w:val="0"/>
      <w:marTop w:val="0"/>
      <w:marBottom w:val="0"/>
      <w:divBdr>
        <w:top w:val="none" w:sz="0" w:space="0" w:color="auto"/>
        <w:left w:val="none" w:sz="0" w:space="0" w:color="auto"/>
        <w:bottom w:val="none" w:sz="0" w:space="0" w:color="auto"/>
        <w:right w:val="none" w:sz="0" w:space="0" w:color="auto"/>
      </w:divBdr>
    </w:div>
    <w:div w:id="333846040">
      <w:bodyDiv w:val="1"/>
      <w:marLeft w:val="0"/>
      <w:marRight w:val="0"/>
      <w:marTop w:val="0"/>
      <w:marBottom w:val="0"/>
      <w:divBdr>
        <w:top w:val="none" w:sz="0" w:space="0" w:color="auto"/>
        <w:left w:val="none" w:sz="0" w:space="0" w:color="auto"/>
        <w:bottom w:val="none" w:sz="0" w:space="0" w:color="auto"/>
        <w:right w:val="none" w:sz="0" w:space="0" w:color="auto"/>
      </w:divBdr>
    </w:div>
    <w:div w:id="347606115">
      <w:bodyDiv w:val="1"/>
      <w:marLeft w:val="0"/>
      <w:marRight w:val="0"/>
      <w:marTop w:val="0"/>
      <w:marBottom w:val="0"/>
      <w:divBdr>
        <w:top w:val="none" w:sz="0" w:space="0" w:color="auto"/>
        <w:left w:val="none" w:sz="0" w:space="0" w:color="auto"/>
        <w:bottom w:val="none" w:sz="0" w:space="0" w:color="auto"/>
        <w:right w:val="none" w:sz="0" w:space="0" w:color="auto"/>
      </w:divBdr>
    </w:div>
    <w:div w:id="447814714">
      <w:bodyDiv w:val="1"/>
      <w:marLeft w:val="0"/>
      <w:marRight w:val="0"/>
      <w:marTop w:val="0"/>
      <w:marBottom w:val="0"/>
      <w:divBdr>
        <w:top w:val="none" w:sz="0" w:space="0" w:color="auto"/>
        <w:left w:val="none" w:sz="0" w:space="0" w:color="auto"/>
        <w:bottom w:val="none" w:sz="0" w:space="0" w:color="auto"/>
        <w:right w:val="none" w:sz="0" w:space="0" w:color="auto"/>
      </w:divBdr>
    </w:div>
    <w:div w:id="473065711">
      <w:bodyDiv w:val="1"/>
      <w:marLeft w:val="0"/>
      <w:marRight w:val="0"/>
      <w:marTop w:val="0"/>
      <w:marBottom w:val="0"/>
      <w:divBdr>
        <w:top w:val="none" w:sz="0" w:space="0" w:color="auto"/>
        <w:left w:val="none" w:sz="0" w:space="0" w:color="auto"/>
        <w:bottom w:val="none" w:sz="0" w:space="0" w:color="auto"/>
        <w:right w:val="none" w:sz="0" w:space="0" w:color="auto"/>
      </w:divBdr>
    </w:div>
    <w:div w:id="505874316">
      <w:bodyDiv w:val="1"/>
      <w:marLeft w:val="0"/>
      <w:marRight w:val="0"/>
      <w:marTop w:val="0"/>
      <w:marBottom w:val="0"/>
      <w:divBdr>
        <w:top w:val="none" w:sz="0" w:space="0" w:color="auto"/>
        <w:left w:val="none" w:sz="0" w:space="0" w:color="auto"/>
        <w:bottom w:val="none" w:sz="0" w:space="0" w:color="auto"/>
        <w:right w:val="none" w:sz="0" w:space="0" w:color="auto"/>
      </w:divBdr>
    </w:div>
    <w:div w:id="566721478">
      <w:bodyDiv w:val="1"/>
      <w:marLeft w:val="0"/>
      <w:marRight w:val="0"/>
      <w:marTop w:val="0"/>
      <w:marBottom w:val="0"/>
      <w:divBdr>
        <w:top w:val="none" w:sz="0" w:space="0" w:color="auto"/>
        <w:left w:val="none" w:sz="0" w:space="0" w:color="auto"/>
        <w:bottom w:val="none" w:sz="0" w:space="0" w:color="auto"/>
        <w:right w:val="none" w:sz="0" w:space="0" w:color="auto"/>
      </w:divBdr>
      <w:divsChild>
        <w:div w:id="1712463234">
          <w:marLeft w:val="0"/>
          <w:marRight w:val="0"/>
          <w:marTop w:val="100"/>
          <w:marBottom w:val="100"/>
          <w:divBdr>
            <w:top w:val="none" w:sz="0" w:space="0" w:color="auto"/>
            <w:left w:val="none" w:sz="0" w:space="0" w:color="auto"/>
            <w:bottom w:val="none" w:sz="0" w:space="0" w:color="auto"/>
            <w:right w:val="none" w:sz="0" w:space="0" w:color="auto"/>
          </w:divBdr>
          <w:divsChild>
            <w:div w:id="1830364906">
              <w:marLeft w:val="0"/>
              <w:marRight w:val="0"/>
              <w:marTop w:val="0"/>
              <w:marBottom w:val="0"/>
              <w:divBdr>
                <w:top w:val="none" w:sz="0" w:space="0" w:color="auto"/>
                <w:left w:val="none" w:sz="0" w:space="0" w:color="auto"/>
                <w:bottom w:val="none" w:sz="0" w:space="0" w:color="auto"/>
                <w:right w:val="none" w:sz="0" w:space="0" w:color="auto"/>
              </w:divBdr>
              <w:divsChild>
                <w:div w:id="1771244253">
                  <w:marLeft w:val="0"/>
                  <w:marRight w:val="0"/>
                  <w:marTop w:val="0"/>
                  <w:marBottom w:val="0"/>
                  <w:divBdr>
                    <w:top w:val="none" w:sz="0" w:space="0" w:color="auto"/>
                    <w:left w:val="none" w:sz="0" w:space="0" w:color="auto"/>
                    <w:bottom w:val="none" w:sz="0" w:space="0" w:color="auto"/>
                    <w:right w:val="none" w:sz="0" w:space="0" w:color="auto"/>
                  </w:divBdr>
                  <w:divsChild>
                    <w:div w:id="672877392">
                      <w:marLeft w:val="0"/>
                      <w:marRight w:val="0"/>
                      <w:marTop w:val="0"/>
                      <w:marBottom w:val="0"/>
                      <w:divBdr>
                        <w:top w:val="none" w:sz="0" w:space="0" w:color="auto"/>
                        <w:left w:val="none" w:sz="0" w:space="0" w:color="auto"/>
                        <w:bottom w:val="none" w:sz="0" w:space="0" w:color="auto"/>
                        <w:right w:val="none" w:sz="0" w:space="0" w:color="auto"/>
                      </w:divBdr>
                      <w:divsChild>
                        <w:div w:id="207146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255499">
                  <w:marLeft w:val="0"/>
                  <w:marRight w:val="0"/>
                  <w:marTop w:val="0"/>
                  <w:marBottom w:val="0"/>
                  <w:divBdr>
                    <w:top w:val="none" w:sz="0" w:space="0" w:color="auto"/>
                    <w:left w:val="none" w:sz="0" w:space="0" w:color="auto"/>
                    <w:bottom w:val="none" w:sz="0" w:space="0" w:color="auto"/>
                    <w:right w:val="none" w:sz="0" w:space="0" w:color="auto"/>
                  </w:divBdr>
                  <w:divsChild>
                    <w:div w:id="1996029977">
                      <w:marLeft w:val="0"/>
                      <w:marRight w:val="0"/>
                      <w:marTop w:val="0"/>
                      <w:marBottom w:val="0"/>
                      <w:divBdr>
                        <w:top w:val="none" w:sz="0" w:space="0" w:color="auto"/>
                        <w:left w:val="none" w:sz="0" w:space="0" w:color="auto"/>
                        <w:bottom w:val="none" w:sz="0" w:space="0" w:color="auto"/>
                        <w:right w:val="none" w:sz="0" w:space="0" w:color="auto"/>
                      </w:divBdr>
                      <w:divsChild>
                        <w:div w:id="138826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360542">
                  <w:marLeft w:val="0"/>
                  <w:marRight w:val="0"/>
                  <w:marTop w:val="0"/>
                  <w:marBottom w:val="0"/>
                  <w:divBdr>
                    <w:top w:val="none" w:sz="0" w:space="0" w:color="auto"/>
                    <w:left w:val="none" w:sz="0" w:space="0" w:color="auto"/>
                    <w:bottom w:val="none" w:sz="0" w:space="0" w:color="auto"/>
                    <w:right w:val="none" w:sz="0" w:space="0" w:color="auto"/>
                  </w:divBdr>
                  <w:divsChild>
                    <w:div w:id="2057730779">
                      <w:marLeft w:val="0"/>
                      <w:marRight w:val="0"/>
                      <w:marTop w:val="0"/>
                      <w:marBottom w:val="0"/>
                      <w:divBdr>
                        <w:top w:val="none" w:sz="0" w:space="0" w:color="auto"/>
                        <w:left w:val="none" w:sz="0" w:space="0" w:color="auto"/>
                        <w:bottom w:val="none" w:sz="0" w:space="0" w:color="auto"/>
                        <w:right w:val="none" w:sz="0" w:space="0" w:color="auto"/>
                      </w:divBdr>
                      <w:divsChild>
                        <w:div w:id="1617175594">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2024820066">
                  <w:marLeft w:val="0"/>
                  <w:marRight w:val="0"/>
                  <w:marTop w:val="0"/>
                  <w:marBottom w:val="0"/>
                  <w:divBdr>
                    <w:top w:val="none" w:sz="0" w:space="0" w:color="auto"/>
                    <w:left w:val="none" w:sz="0" w:space="0" w:color="auto"/>
                    <w:bottom w:val="none" w:sz="0" w:space="0" w:color="auto"/>
                    <w:right w:val="none" w:sz="0" w:space="0" w:color="auto"/>
                  </w:divBdr>
                  <w:divsChild>
                    <w:div w:id="1956596054">
                      <w:marLeft w:val="0"/>
                      <w:marRight w:val="0"/>
                      <w:marTop w:val="0"/>
                      <w:marBottom w:val="0"/>
                      <w:divBdr>
                        <w:top w:val="none" w:sz="0" w:space="0" w:color="auto"/>
                        <w:left w:val="none" w:sz="0" w:space="0" w:color="auto"/>
                        <w:bottom w:val="none" w:sz="0" w:space="0" w:color="auto"/>
                        <w:right w:val="none" w:sz="0" w:space="0" w:color="auto"/>
                      </w:divBdr>
                      <w:divsChild>
                        <w:div w:id="559176550">
                          <w:marLeft w:val="0"/>
                          <w:marRight w:val="0"/>
                          <w:marTop w:val="0"/>
                          <w:marBottom w:val="0"/>
                          <w:divBdr>
                            <w:top w:val="none" w:sz="0" w:space="0" w:color="auto"/>
                            <w:left w:val="none" w:sz="0" w:space="0" w:color="auto"/>
                            <w:bottom w:val="none" w:sz="0" w:space="0" w:color="auto"/>
                            <w:right w:val="none" w:sz="0" w:space="0" w:color="auto"/>
                          </w:divBdr>
                          <w:divsChild>
                            <w:div w:id="1824930664">
                              <w:marLeft w:val="0"/>
                              <w:marRight w:val="0"/>
                              <w:marTop w:val="0"/>
                              <w:marBottom w:val="0"/>
                              <w:divBdr>
                                <w:top w:val="none" w:sz="0" w:space="0" w:color="auto"/>
                                <w:left w:val="none" w:sz="0" w:space="0" w:color="auto"/>
                                <w:bottom w:val="none" w:sz="0" w:space="0" w:color="auto"/>
                                <w:right w:val="none" w:sz="0" w:space="0" w:color="auto"/>
                              </w:divBdr>
                              <w:divsChild>
                                <w:div w:id="241111241">
                                  <w:marLeft w:val="0"/>
                                  <w:marRight w:val="0"/>
                                  <w:marTop w:val="0"/>
                                  <w:marBottom w:val="0"/>
                                  <w:divBdr>
                                    <w:top w:val="none" w:sz="0" w:space="0" w:color="auto"/>
                                    <w:left w:val="none" w:sz="0" w:space="0" w:color="auto"/>
                                    <w:bottom w:val="none" w:sz="0" w:space="0" w:color="auto"/>
                                    <w:right w:val="none" w:sz="0" w:space="0" w:color="auto"/>
                                  </w:divBdr>
                                  <w:divsChild>
                                    <w:div w:id="470024973">
                                      <w:marLeft w:val="0"/>
                                      <w:marRight w:val="0"/>
                                      <w:marTop w:val="0"/>
                                      <w:marBottom w:val="0"/>
                                      <w:divBdr>
                                        <w:top w:val="none" w:sz="0" w:space="0" w:color="auto"/>
                                        <w:left w:val="none" w:sz="0" w:space="0" w:color="auto"/>
                                        <w:bottom w:val="none" w:sz="0" w:space="0" w:color="auto"/>
                                        <w:right w:val="none" w:sz="0" w:space="0" w:color="auto"/>
                                      </w:divBdr>
                                      <w:divsChild>
                                        <w:div w:id="126330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214823">
                  <w:marLeft w:val="0"/>
                  <w:marRight w:val="0"/>
                  <w:marTop w:val="0"/>
                  <w:marBottom w:val="0"/>
                  <w:divBdr>
                    <w:top w:val="none" w:sz="0" w:space="0" w:color="auto"/>
                    <w:left w:val="none" w:sz="0" w:space="0" w:color="auto"/>
                    <w:bottom w:val="none" w:sz="0" w:space="0" w:color="auto"/>
                    <w:right w:val="none" w:sz="0" w:space="0" w:color="auto"/>
                  </w:divBdr>
                  <w:divsChild>
                    <w:div w:id="146366651">
                      <w:marLeft w:val="0"/>
                      <w:marRight w:val="0"/>
                      <w:marTop w:val="0"/>
                      <w:marBottom w:val="0"/>
                      <w:divBdr>
                        <w:top w:val="none" w:sz="0" w:space="0" w:color="auto"/>
                        <w:left w:val="none" w:sz="0" w:space="0" w:color="auto"/>
                        <w:bottom w:val="none" w:sz="0" w:space="0" w:color="auto"/>
                        <w:right w:val="none" w:sz="0" w:space="0" w:color="auto"/>
                      </w:divBdr>
                      <w:divsChild>
                        <w:div w:id="1719354686">
                          <w:marLeft w:val="0"/>
                          <w:marRight w:val="0"/>
                          <w:marTop w:val="0"/>
                          <w:marBottom w:val="0"/>
                          <w:divBdr>
                            <w:top w:val="none" w:sz="0" w:space="0" w:color="auto"/>
                            <w:left w:val="none" w:sz="0" w:space="0" w:color="auto"/>
                            <w:bottom w:val="none" w:sz="0" w:space="0" w:color="auto"/>
                            <w:right w:val="none" w:sz="0" w:space="0" w:color="auto"/>
                          </w:divBdr>
                          <w:divsChild>
                            <w:div w:id="1290823483">
                              <w:marLeft w:val="0"/>
                              <w:marRight w:val="0"/>
                              <w:marTop w:val="0"/>
                              <w:marBottom w:val="0"/>
                              <w:divBdr>
                                <w:top w:val="none" w:sz="0" w:space="0" w:color="auto"/>
                                <w:left w:val="none" w:sz="0" w:space="0" w:color="auto"/>
                                <w:bottom w:val="none" w:sz="0" w:space="0" w:color="auto"/>
                                <w:right w:val="none" w:sz="0" w:space="0" w:color="auto"/>
                              </w:divBdr>
                              <w:divsChild>
                                <w:div w:id="1006127742">
                                  <w:marLeft w:val="0"/>
                                  <w:marRight w:val="0"/>
                                  <w:marTop w:val="0"/>
                                  <w:marBottom w:val="0"/>
                                  <w:divBdr>
                                    <w:top w:val="none" w:sz="0" w:space="0" w:color="auto"/>
                                    <w:left w:val="none" w:sz="0" w:space="0" w:color="auto"/>
                                    <w:bottom w:val="none" w:sz="0" w:space="0" w:color="auto"/>
                                    <w:right w:val="none" w:sz="0" w:space="0" w:color="auto"/>
                                  </w:divBdr>
                                  <w:divsChild>
                                    <w:div w:id="1497845927">
                                      <w:marLeft w:val="0"/>
                                      <w:marRight w:val="0"/>
                                      <w:marTop w:val="0"/>
                                      <w:marBottom w:val="0"/>
                                      <w:divBdr>
                                        <w:top w:val="none" w:sz="0" w:space="0" w:color="auto"/>
                                        <w:left w:val="none" w:sz="0" w:space="0" w:color="auto"/>
                                        <w:bottom w:val="none" w:sz="0" w:space="0" w:color="auto"/>
                                        <w:right w:val="none" w:sz="0" w:space="0" w:color="auto"/>
                                      </w:divBdr>
                                      <w:divsChild>
                                        <w:div w:id="1175461348">
                                          <w:marLeft w:val="0"/>
                                          <w:marRight w:val="0"/>
                                          <w:marTop w:val="0"/>
                                          <w:marBottom w:val="0"/>
                                          <w:divBdr>
                                            <w:top w:val="none" w:sz="0" w:space="0" w:color="auto"/>
                                            <w:left w:val="none" w:sz="0" w:space="0" w:color="auto"/>
                                            <w:bottom w:val="none" w:sz="0" w:space="0" w:color="auto"/>
                                            <w:right w:val="none" w:sz="0" w:space="0" w:color="auto"/>
                                          </w:divBdr>
                                        </w:div>
                                        <w:div w:id="1360625075">
                                          <w:marLeft w:val="0"/>
                                          <w:marRight w:val="0"/>
                                          <w:marTop w:val="0"/>
                                          <w:marBottom w:val="90"/>
                                          <w:divBdr>
                                            <w:top w:val="none" w:sz="0" w:space="0" w:color="auto"/>
                                            <w:left w:val="none" w:sz="0" w:space="0" w:color="auto"/>
                                            <w:bottom w:val="none" w:sz="0" w:space="0" w:color="auto"/>
                                            <w:right w:val="none" w:sz="0" w:space="0" w:color="auto"/>
                                          </w:divBdr>
                                          <w:divsChild>
                                            <w:div w:id="1360624661">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 w:id="1701736978">
                                  <w:marLeft w:val="0"/>
                                  <w:marRight w:val="0"/>
                                  <w:marTop w:val="0"/>
                                  <w:marBottom w:val="90"/>
                                  <w:divBdr>
                                    <w:top w:val="none" w:sz="0" w:space="0" w:color="auto"/>
                                    <w:left w:val="none" w:sz="0" w:space="0" w:color="auto"/>
                                    <w:bottom w:val="none" w:sz="0" w:space="0" w:color="auto"/>
                                    <w:right w:val="none" w:sz="0" w:space="0" w:color="auto"/>
                                  </w:divBdr>
                                  <w:divsChild>
                                    <w:div w:id="1030182029">
                                      <w:marLeft w:val="0"/>
                                      <w:marRight w:val="0"/>
                                      <w:marTop w:val="0"/>
                                      <w:marBottom w:val="0"/>
                                      <w:divBdr>
                                        <w:top w:val="single" w:sz="6" w:space="5" w:color="DCDCDC"/>
                                        <w:left w:val="none" w:sz="0" w:space="0" w:color="auto"/>
                                        <w:bottom w:val="none" w:sz="0" w:space="0" w:color="auto"/>
                                        <w:right w:val="none" w:sz="0" w:space="0" w:color="auto"/>
                                      </w:divBdr>
                                    </w:div>
                                    <w:div w:id="1158811848">
                                      <w:marLeft w:val="0"/>
                                      <w:marRight w:val="0"/>
                                      <w:marTop w:val="0"/>
                                      <w:marBottom w:val="0"/>
                                      <w:divBdr>
                                        <w:top w:val="single" w:sz="6" w:space="0" w:color="DCDCDC"/>
                                        <w:left w:val="none" w:sz="0" w:space="0" w:color="auto"/>
                                        <w:bottom w:val="none" w:sz="0" w:space="0" w:color="auto"/>
                                        <w:right w:val="none" w:sz="0" w:space="0" w:color="auto"/>
                                      </w:divBdr>
                                      <w:divsChild>
                                        <w:div w:id="1656643833">
                                          <w:marLeft w:val="0"/>
                                          <w:marRight w:val="0"/>
                                          <w:marTop w:val="0"/>
                                          <w:marBottom w:val="0"/>
                                          <w:divBdr>
                                            <w:top w:val="none" w:sz="0" w:space="0" w:color="auto"/>
                                            <w:left w:val="none" w:sz="0" w:space="0" w:color="auto"/>
                                            <w:bottom w:val="none" w:sz="0" w:space="0" w:color="auto"/>
                                            <w:right w:val="none" w:sz="0" w:space="0" w:color="auto"/>
                                          </w:divBdr>
                                          <w:divsChild>
                                            <w:div w:id="1859270752">
                                              <w:marLeft w:val="0"/>
                                              <w:marRight w:val="0"/>
                                              <w:marTop w:val="0"/>
                                              <w:marBottom w:val="0"/>
                                              <w:divBdr>
                                                <w:top w:val="none" w:sz="0" w:space="0" w:color="auto"/>
                                                <w:left w:val="none" w:sz="0" w:space="0" w:color="auto"/>
                                                <w:bottom w:val="none" w:sz="0" w:space="0" w:color="auto"/>
                                                <w:right w:val="none" w:sz="0" w:space="0" w:color="auto"/>
                                              </w:divBdr>
                                              <w:divsChild>
                                                <w:div w:id="1124271661">
                                                  <w:marLeft w:val="0"/>
                                                  <w:marRight w:val="0"/>
                                                  <w:marTop w:val="0"/>
                                                  <w:marBottom w:val="0"/>
                                                  <w:divBdr>
                                                    <w:top w:val="none" w:sz="0" w:space="0" w:color="auto"/>
                                                    <w:left w:val="none" w:sz="0" w:space="0" w:color="auto"/>
                                                    <w:bottom w:val="none" w:sz="0" w:space="0" w:color="auto"/>
                                                    <w:right w:val="none" w:sz="0" w:space="0" w:color="auto"/>
                                                  </w:divBdr>
                                                  <w:divsChild>
                                                    <w:div w:id="1412507462">
                                                      <w:marLeft w:val="0"/>
                                                      <w:marRight w:val="0"/>
                                                      <w:marTop w:val="0"/>
                                                      <w:marBottom w:val="0"/>
                                                      <w:divBdr>
                                                        <w:top w:val="none" w:sz="0" w:space="0" w:color="auto"/>
                                                        <w:left w:val="none" w:sz="0" w:space="0" w:color="auto"/>
                                                        <w:bottom w:val="none" w:sz="0" w:space="0" w:color="auto"/>
                                                        <w:right w:val="none" w:sz="0" w:space="0" w:color="auto"/>
                                                      </w:divBdr>
                                                    </w:div>
                                                    <w:div w:id="126669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4894693">
                  <w:marLeft w:val="0"/>
                  <w:marRight w:val="0"/>
                  <w:marTop w:val="0"/>
                  <w:marBottom w:val="0"/>
                  <w:divBdr>
                    <w:top w:val="none" w:sz="0" w:space="0" w:color="auto"/>
                    <w:left w:val="none" w:sz="0" w:space="0" w:color="auto"/>
                    <w:bottom w:val="none" w:sz="0" w:space="0" w:color="auto"/>
                    <w:right w:val="none" w:sz="0" w:space="0" w:color="auto"/>
                  </w:divBdr>
                  <w:divsChild>
                    <w:div w:id="689919796">
                      <w:marLeft w:val="0"/>
                      <w:marRight w:val="0"/>
                      <w:marTop w:val="0"/>
                      <w:marBottom w:val="0"/>
                      <w:divBdr>
                        <w:top w:val="none" w:sz="0" w:space="0" w:color="auto"/>
                        <w:left w:val="none" w:sz="0" w:space="0" w:color="auto"/>
                        <w:bottom w:val="none" w:sz="0" w:space="0" w:color="auto"/>
                        <w:right w:val="none" w:sz="0" w:space="0" w:color="auto"/>
                      </w:divBdr>
                      <w:divsChild>
                        <w:div w:id="40615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6160759">
      <w:bodyDiv w:val="1"/>
      <w:marLeft w:val="0"/>
      <w:marRight w:val="0"/>
      <w:marTop w:val="0"/>
      <w:marBottom w:val="0"/>
      <w:divBdr>
        <w:top w:val="none" w:sz="0" w:space="0" w:color="auto"/>
        <w:left w:val="none" w:sz="0" w:space="0" w:color="auto"/>
        <w:bottom w:val="none" w:sz="0" w:space="0" w:color="auto"/>
        <w:right w:val="none" w:sz="0" w:space="0" w:color="auto"/>
      </w:divBdr>
    </w:div>
    <w:div w:id="622615599">
      <w:bodyDiv w:val="1"/>
      <w:marLeft w:val="0"/>
      <w:marRight w:val="0"/>
      <w:marTop w:val="0"/>
      <w:marBottom w:val="0"/>
      <w:divBdr>
        <w:top w:val="none" w:sz="0" w:space="0" w:color="auto"/>
        <w:left w:val="none" w:sz="0" w:space="0" w:color="auto"/>
        <w:bottom w:val="none" w:sz="0" w:space="0" w:color="auto"/>
        <w:right w:val="none" w:sz="0" w:space="0" w:color="auto"/>
      </w:divBdr>
    </w:div>
    <w:div w:id="645597494">
      <w:bodyDiv w:val="1"/>
      <w:marLeft w:val="0"/>
      <w:marRight w:val="0"/>
      <w:marTop w:val="0"/>
      <w:marBottom w:val="0"/>
      <w:divBdr>
        <w:top w:val="none" w:sz="0" w:space="0" w:color="auto"/>
        <w:left w:val="none" w:sz="0" w:space="0" w:color="auto"/>
        <w:bottom w:val="none" w:sz="0" w:space="0" w:color="auto"/>
        <w:right w:val="none" w:sz="0" w:space="0" w:color="auto"/>
      </w:divBdr>
      <w:divsChild>
        <w:div w:id="774859751">
          <w:marLeft w:val="0"/>
          <w:marRight w:val="0"/>
          <w:marTop w:val="0"/>
          <w:marBottom w:val="0"/>
          <w:divBdr>
            <w:top w:val="none" w:sz="0" w:space="0" w:color="auto"/>
            <w:left w:val="none" w:sz="0" w:space="0" w:color="auto"/>
            <w:bottom w:val="none" w:sz="0" w:space="0" w:color="auto"/>
            <w:right w:val="none" w:sz="0" w:space="0" w:color="auto"/>
          </w:divBdr>
          <w:divsChild>
            <w:div w:id="557400363">
              <w:marLeft w:val="0"/>
              <w:marRight w:val="0"/>
              <w:marTop w:val="0"/>
              <w:marBottom w:val="0"/>
              <w:divBdr>
                <w:top w:val="none" w:sz="0" w:space="0" w:color="auto"/>
                <w:left w:val="none" w:sz="0" w:space="0" w:color="auto"/>
                <w:bottom w:val="none" w:sz="0" w:space="0" w:color="auto"/>
                <w:right w:val="none" w:sz="0" w:space="0" w:color="auto"/>
              </w:divBdr>
              <w:divsChild>
                <w:div w:id="1702321476">
                  <w:marLeft w:val="0"/>
                  <w:marRight w:val="0"/>
                  <w:marTop w:val="0"/>
                  <w:marBottom w:val="0"/>
                  <w:divBdr>
                    <w:top w:val="none" w:sz="0" w:space="0" w:color="auto"/>
                    <w:left w:val="none" w:sz="0" w:space="0" w:color="auto"/>
                    <w:bottom w:val="none" w:sz="0" w:space="0" w:color="auto"/>
                    <w:right w:val="none" w:sz="0" w:space="0" w:color="auto"/>
                  </w:divBdr>
                  <w:divsChild>
                    <w:div w:id="2140684285">
                      <w:marLeft w:val="0"/>
                      <w:marRight w:val="0"/>
                      <w:marTop w:val="0"/>
                      <w:marBottom w:val="0"/>
                      <w:divBdr>
                        <w:top w:val="none" w:sz="0" w:space="0" w:color="auto"/>
                        <w:left w:val="none" w:sz="0" w:space="0" w:color="auto"/>
                        <w:bottom w:val="none" w:sz="0" w:space="0" w:color="auto"/>
                        <w:right w:val="none" w:sz="0" w:space="0" w:color="auto"/>
                      </w:divBdr>
                      <w:divsChild>
                        <w:div w:id="1479953810">
                          <w:marLeft w:val="0"/>
                          <w:marRight w:val="0"/>
                          <w:marTop w:val="0"/>
                          <w:marBottom w:val="0"/>
                          <w:divBdr>
                            <w:top w:val="none" w:sz="0" w:space="0" w:color="auto"/>
                            <w:left w:val="none" w:sz="0" w:space="0" w:color="auto"/>
                            <w:bottom w:val="none" w:sz="0" w:space="0" w:color="auto"/>
                            <w:right w:val="none" w:sz="0" w:space="0" w:color="auto"/>
                          </w:divBdr>
                          <w:divsChild>
                            <w:div w:id="1143619054">
                              <w:marLeft w:val="0"/>
                              <w:marRight w:val="0"/>
                              <w:marTop w:val="0"/>
                              <w:marBottom w:val="0"/>
                              <w:divBdr>
                                <w:top w:val="none" w:sz="0" w:space="0" w:color="auto"/>
                                <w:left w:val="none" w:sz="0" w:space="0" w:color="auto"/>
                                <w:bottom w:val="none" w:sz="0" w:space="0" w:color="auto"/>
                                <w:right w:val="none" w:sz="0" w:space="0" w:color="auto"/>
                              </w:divBdr>
                              <w:divsChild>
                                <w:div w:id="257032714">
                                  <w:marLeft w:val="0"/>
                                  <w:marRight w:val="0"/>
                                  <w:marTop w:val="0"/>
                                  <w:marBottom w:val="0"/>
                                  <w:divBdr>
                                    <w:top w:val="none" w:sz="0" w:space="0" w:color="auto"/>
                                    <w:left w:val="none" w:sz="0" w:space="0" w:color="auto"/>
                                    <w:bottom w:val="none" w:sz="0" w:space="0" w:color="auto"/>
                                    <w:right w:val="none" w:sz="0" w:space="0" w:color="auto"/>
                                  </w:divBdr>
                                </w:div>
                              </w:divsChild>
                            </w:div>
                            <w:div w:id="1280839116">
                              <w:marLeft w:val="0"/>
                              <w:marRight w:val="0"/>
                              <w:marTop w:val="0"/>
                              <w:marBottom w:val="0"/>
                              <w:divBdr>
                                <w:top w:val="none" w:sz="0" w:space="0" w:color="auto"/>
                                <w:left w:val="none" w:sz="0" w:space="0" w:color="auto"/>
                                <w:bottom w:val="none" w:sz="0" w:space="0" w:color="auto"/>
                                <w:right w:val="none" w:sz="0" w:space="0" w:color="auto"/>
                              </w:divBdr>
                              <w:divsChild>
                                <w:div w:id="209173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394631">
                          <w:marLeft w:val="0"/>
                          <w:marRight w:val="0"/>
                          <w:marTop w:val="0"/>
                          <w:marBottom w:val="0"/>
                          <w:divBdr>
                            <w:top w:val="none" w:sz="0" w:space="0" w:color="auto"/>
                            <w:left w:val="none" w:sz="0" w:space="0" w:color="auto"/>
                            <w:bottom w:val="none" w:sz="0" w:space="0" w:color="auto"/>
                            <w:right w:val="none" w:sz="0" w:space="0" w:color="auto"/>
                          </w:divBdr>
                          <w:divsChild>
                            <w:div w:id="320621895">
                              <w:marLeft w:val="0"/>
                              <w:marRight w:val="0"/>
                              <w:marTop w:val="0"/>
                              <w:marBottom w:val="0"/>
                              <w:divBdr>
                                <w:top w:val="none" w:sz="0" w:space="0" w:color="auto"/>
                                <w:left w:val="none" w:sz="0" w:space="0" w:color="auto"/>
                                <w:bottom w:val="none" w:sz="0" w:space="0" w:color="auto"/>
                                <w:right w:val="none" w:sz="0" w:space="0" w:color="auto"/>
                              </w:divBdr>
                              <w:divsChild>
                                <w:div w:id="24064988">
                                  <w:marLeft w:val="0"/>
                                  <w:marRight w:val="0"/>
                                  <w:marTop w:val="0"/>
                                  <w:marBottom w:val="0"/>
                                  <w:divBdr>
                                    <w:top w:val="none" w:sz="0" w:space="0" w:color="auto"/>
                                    <w:left w:val="none" w:sz="0" w:space="0" w:color="auto"/>
                                    <w:bottom w:val="none" w:sz="0" w:space="0" w:color="auto"/>
                                    <w:right w:val="none" w:sz="0" w:space="0" w:color="auto"/>
                                  </w:divBdr>
                                </w:div>
                              </w:divsChild>
                            </w:div>
                            <w:div w:id="1164928895">
                              <w:marLeft w:val="0"/>
                              <w:marRight w:val="0"/>
                              <w:marTop w:val="0"/>
                              <w:marBottom w:val="0"/>
                              <w:divBdr>
                                <w:top w:val="none" w:sz="0" w:space="0" w:color="auto"/>
                                <w:left w:val="none" w:sz="0" w:space="0" w:color="auto"/>
                                <w:bottom w:val="none" w:sz="0" w:space="0" w:color="auto"/>
                                <w:right w:val="none" w:sz="0" w:space="0" w:color="auto"/>
                              </w:divBdr>
                            </w:div>
                            <w:div w:id="1260066360">
                              <w:marLeft w:val="0"/>
                              <w:marRight w:val="0"/>
                              <w:marTop w:val="0"/>
                              <w:marBottom w:val="0"/>
                              <w:divBdr>
                                <w:top w:val="none" w:sz="0" w:space="0" w:color="auto"/>
                                <w:left w:val="none" w:sz="0" w:space="0" w:color="auto"/>
                                <w:bottom w:val="none" w:sz="0" w:space="0" w:color="auto"/>
                                <w:right w:val="none" w:sz="0" w:space="0" w:color="auto"/>
                              </w:divBdr>
                              <w:divsChild>
                                <w:div w:id="1536114401">
                                  <w:marLeft w:val="0"/>
                                  <w:marRight w:val="0"/>
                                  <w:marTop w:val="0"/>
                                  <w:marBottom w:val="0"/>
                                  <w:divBdr>
                                    <w:top w:val="none" w:sz="0" w:space="0" w:color="auto"/>
                                    <w:left w:val="none" w:sz="0" w:space="0" w:color="auto"/>
                                    <w:bottom w:val="none" w:sz="0" w:space="0" w:color="auto"/>
                                    <w:right w:val="none" w:sz="0" w:space="0" w:color="auto"/>
                                  </w:divBdr>
                                </w:div>
                                <w:div w:id="981159830">
                                  <w:marLeft w:val="0"/>
                                  <w:marRight w:val="0"/>
                                  <w:marTop w:val="0"/>
                                  <w:marBottom w:val="0"/>
                                  <w:divBdr>
                                    <w:top w:val="none" w:sz="0" w:space="0" w:color="auto"/>
                                    <w:left w:val="none" w:sz="0" w:space="0" w:color="auto"/>
                                    <w:bottom w:val="none" w:sz="0" w:space="0" w:color="auto"/>
                                    <w:right w:val="none" w:sz="0" w:space="0" w:color="auto"/>
                                  </w:divBdr>
                                  <w:divsChild>
                                    <w:div w:id="2067482639">
                                      <w:marLeft w:val="0"/>
                                      <w:marRight w:val="0"/>
                                      <w:marTop w:val="0"/>
                                      <w:marBottom w:val="0"/>
                                      <w:divBdr>
                                        <w:top w:val="none" w:sz="0" w:space="0" w:color="auto"/>
                                        <w:left w:val="none" w:sz="0" w:space="0" w:color="auto"/>
                                        <w:bottom w:val="none" w:sz="0" w:space="0" w:color="auto"/>
                                        <w:right w:val="none" w:sz="0" w:space="0" w:color="auto"/>
                                      </w:divBdr>
                                      <w:divsChild>
                                        <w:div w:id="1214267050">
                                          <w:marLeft w:val="0"/>
                                          <w:marRight w:val="0"/>
                                          <w:marTop w:val="0"/>
                                          <w:marBottom w:val="0"/>
                                          <w:divBdr>
                                            <w:top w:val="none" w:sz="0" w:space="0" w:color="auto"/>
                                            <w:left w:val="none" w:sz="0" w:space="0" w:color="auto"/>
                                            <w:bottom w:val="none" w:sz="0" w:space="0" w:color="auto"/>
                                            <w:right w:val="none" w:sz="0" w:space="0" w:color="auto"/>
                                          </w:divBdr>
                                        </w:div>
                                        <w:div w:id="695697274">
                                          <w:marLeft w:val="0"/>
                                          <w:marRight w:val="0"/>
                                          <w:marTop w:val="0"/>
                                          <w:marBottom w:val="0"/>
                                          <w:divBdr>
                                            <w:top w:val="none" w:sz="0" w:space="0" w:color="auto"/>
                                            <w:left w:val="none" w:sz="0" w:space="0" w:color="auto"/>
                                            <w:bottom w:val="none" w:sz="0" w:space="0" w:color="auto"/>
                                            <w:right w:val="none" w:sz="0" w:space="0" w:color="auto"/>
                                          </w:divBdr>
                                        </w:div>
                                        <w:div w:id="608854123">
                                          <w:marLeft w:val="0"/>
                                          <w:marRight w:val="0"/>
                                          <w:marTop w:val="0"/>
                                          <w:marBottom w:val="0"/>
                                          <w:divBdr>
                                            <w:top w:val="none" w:sz="0" w:space="0" w:color="auto"/>
                                            <w:left w:val="none" w:sz="0" w:space="0" w:color="auto"/>
                                            <w:bottom w:val="none" w:sz="0" w:space="0" w:color="auto"/>
                                            <w:right w:val="none" w:sz="0" w:space="0" w:color="auto"/>
                                          </w:divBdr>
                                        </w:div>
                                      </w:divsChild>
                                    </w:div>
                                    <w:div w:id="96882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149182">
                          <w:marLeft w:val="0"/>
                          <w:marRight w:val="0"/>
                          <w:marTop w:val="0"/>
                          <w:marBottom w:val="0"/>
                          <w:divBdr>
                            <w:top w:val="none" w:sz="0" w:space="0" w:color="auto"/>
                            <w:left w:val="none" w:sz="0" w:space="0" w:color="auto"/>
                            <w:bottom w:val="none" w:sz="0" w:space="0" w:color="auto"/>
                            <w:right w:val="none" w:sz="0" w:space="0" w:color="auto"/>
                          </w:divBdr>
                        </w:div>
                        <w:div w:id="727846936">
                          <w:marLeft w:val="0"/>
                          <w:marRight w:val="0"/>
                          <w:marTop w:val="0"/>
                          <w:marBottom w:val="0"/>
                          <w:divBdr>
                            <w:top w:val="none" w:sz="0" w:space="0" w:color="auto"/>
                            <w:left w:val="none" w:sz="0" w:space="0" w:color="auto"/>
                            <w:bottom w:val="none" w:sz="0" w:space="0" w:color="auto"/>
                            <w:right w:val="none" w:sz="0" w:space="0" w:color="auto"/>
                          </w:divBdr>
                          <w:divsChild>
                            <w:div w:id="1947888985">
                              <w:marLeft w:val="0"/>
                              <w:marRight w:val="0"/>
                              <w:marTop w:val="0"/>
                              <w:marBottom w:val="0"/>
                              <w:divBdr>
                                <w:top w:val="none" w:sz="0" w:space="0" w:color="auto"/>
                                <w:left w:val="none" w:sz="0" w:space="0" w:color="auto"/>
                                <w:bottom w:val="none" w:sz="0" w:space="0" w:color="auto"/>
                                <w:right w:val="none" w:sz="0" w:space="0" w:color="auto"/>
                              </w:divBdr>
                            </w:div>
                            <w:div w:id="381952805">
                              <w:marLeft w:val="0"/>
                              <w:marRight w:val="0"/>
                              <w:marTop w:val="0"/>
                              <w:marBottom w:val="0"/>
                              <w:divBdr>
                                <w:top w:val="none" w:sz="0" w:space="0" w:color="auto"/>
                                <w:left w:val="none" w:sz="0" w:space="0" w:color="auto"/>
                                <w:bottom w:val="none" w:sz="0" w:space="0" w:color="auto"/>
                                <w:right w:val="none" w:sz="0" w:space="0" w:color="auto"/>
                              </w:divBdr>
                            </w:div>
                            <w:div w:id="1920092805">
                              <w:marLeft w:val="0"/>
                              <w:marRight w:val="0"/>
                              <w:marTop w:val="0"/>
                              <w:marBottom w:val="0"/>
                              <w:divBdr>
                                <w:top w:val="none" w:sz="0" w:space="0" w:color="auto"/>
                                <w:left w:val="none" w:sz="0" w:space="0" w:color="auto"/>
                                <w:bottom w:val="none" w:sz="0" w:space="0" w:color="auto"/>
                                <w:right w:val="none" w:sz="0" w:space="0" w:color="auto"/>
                              </w:divBdr>
                              <w:divsChild>
                                <w:div w:id="314720871">
                                  <w:marLeft w:val="0"/>
                                  <w:marRight w:val="0"/>
                                  <w:marTop w:val="0"/>
                                  <w:marBottom w:val="0"/>
                                  <w:divBdr>
                                    <w:top w:val="none" w:sz="0" w:space="0" w:color="auto"/>
                                    <w:left w:val="none" w:sz="0" w:space="0" w:color="auto"/>
                                    <w:bottom w:val="none" w:sz="0" w:space="0" w:color="auto"/>
                                    <w:right w:val="none" w:sz="0" w:space="0" w:color="auto"/>
                                  </w:divBdr>
                                  <w:divsChild>
                                    <w:div w:id="1104109802">
                                      <w:marLeft w:val="0"/>
                                      <w:marRight w:val="0"/>
                                      <w:marTop w:val="0"/>
                                      <w:marBottom w:val="0"/>
                                      <w:divBdr>
                                        <w:top w:val="none" w:sz="0" w:space="0" w:color="auto"/>
                                        <w:left w:val="none" w:sz="0" w:space="0" w:color="auto"/>
                                        <w:bottom w:val="none" w:sz="0" w:space="0" w:color="auto"/>
                                        <w:right w:val="none" w:sz="0" w:space="0" w:color="auto"/>
                                      </w:divBdr>
                                    </w:div>
                                    <w:div w:id="370963557">
                                      <w:marLeft w:val="0"/>
                                      <w:marRight w:val="0"/>
                                      <w:marTop w:val="0"/>
                                      <w:marBottom w:val="0"/>
                                      <w:divBdr>
                                        <w:top w:val="none" w:sz="0" w:space="0" w:color="auto"/>
                                        <w:left w:val="none" w:sz="0" w:space="0" w:color="auto"/>
                                        <w:bottom w:val="none" w:sz="0" w:space="0" w:color="auto"/>
                                        <w:right w:val="none" w:sz="0" w:space="0" w:color="auto"/>
                                      </w:divBdr>
                                    </w:div>
                                    <w:div w:id="1881699086">
                                      <w:marLeft w:val="0"/>
                                      <w:marRight w:val="0"/>
                                      <w:marTop w:val="0"/>
                                      <w:marBottom w:val="0"/>
                                      <w:divBdr>
                                        <w:top w:val="none" w:sz="0" w:space="0" w:color="auto"/>
                                        <w:left w:val="none" w:sz="0" w:space="0" w:color="auto"/>
                                        <w:bottom w:val="none" w:sz="0" w:space="0" w:color="auto"/>
                                        <w:right w:val="none" w:sz="0" w:space="0" w:color="auto"/>
                                      </w:divBdr>
                                      <w:divsChild>
                                        <w:div w:id="205777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561686">
                              <w:marLeft w:val="0"/>
                              <w:marRight w:val="0"/>
                              <w:marTop w:val="0"/>
                              <w:marBottom w:val="0"/>
                              <w:divBdr>
                                <w:top w:val="none" w:sz="0" w:space="0" w:color="auto"/>
                                <w:left w:val="none" w:sz="0" w:space="0" w:color="auto"/>
                                <w:bottom w:val="none" w:sz="0" w:space="0" w:color="auto"/>
                                <w:right w:val="none" w:sz="0" w:space="0" w:color="auto"/>
                              </w:divBdr>
                            </w:div>
                            <w:div w:id="34549385">
                              <w:marLeft w:val="0"/>
                              <w:marRight w:val="0"/>
                              <w:marTop w:val="0"/>
                              <w:marBottom w:val="0"/>
                              <w:divBdr>
                                <w:top w:val="none" w:sz="0" w:space="0" w:color="auto"/>
                                <w:left w:val="none" w:sz="0" w:space="0" w:color="auto"/>
                                <w:bottom w:val="none" w:sz="0" w:space="0" w:color="auto"/>
                                <w:right w:val="none" w:sz="0" w:space="0" w:color="auto"/>
                              </w:divBdr>
                            </w:div>
                            <w:div w:id="852501744">
                              <w:marLeft w:val="0"/>
                              <w:marRight w:val="0"/>
                              <w:marTop w:val="0"/>
                              <w:marBottom w:val="0"/>
                              <w:divBdr>
                                <w:top w:val="none" w:sz="0" w:space="0" w:color="auto"/>
                                <w:left w:val="none" w:sz="0" w:space="0" w:color="auto"/>
                                <w:bottom w:val="none" w:sz="0" w:space="0" w:color="auto"/>
                                <w:right w:val="none" w:sz="0" w:space="0" w:color="auto"/>
                              </w:divBdr>
                            </w:div>
                            <w:div w:id="660541483">
                              <w:marLeft w:val="0"/>
                              <w:marRight w:val="0"/>
                              <w:marTop w:val="0"/>
                              <w:marBottom w:val="0"/>
                              <w:divBdr>
                                <w:top w:val="none" w:sz="0" w:space="0" w:color="auto"/>
                                <w:left w:val="none" w:sz="0" w:space="0" w:color="auto"/>
                                <w:bottom w:val="none" w:sz="0" w:space="0" w:color="auto"/>
                                <w:right w:val="none" w:sz="0" w:space="0" w:color="auto"/>
                              </w:divBdr>
                            </w:div>
                            <w:div w:id="405032770">
                              <w:marLeft w:val="0"/>
                              <w:marRight w:val="0"/>
                              <w:marTop w:val="0"/>
                              <w:marBottom w:val="0"/>
                              <w:divBdr>
                                <w:top w:val="none" w:sz="0" w:space="0" w:color="auto"/>
                                <w:left w:val="none" w:sz="0" w:space="0" w:color="auto"/>
                                <w:bottom w:val="none" w:sz="0" w:space="0" w:color="auto"/>
                                <w:right w:val="none" w:sz="0" w:space="0" w:color="auto"/>
                              </w:divBdr>
                            </w:div>
                            <w:div w:id="71154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0714727">
      <w:bodyDiv w:val="1"/>
      <w:marLeft w:val="0"/>
      <w:marRight w:val="0"/>
      <w:marTop w:val="0"/>
      <w:marBottom w:val="0"/>
      <w:divBdr>
        <w:top w:val="none" w:sz="0" w:space="0" w:color="auto"/>
        <w:left w:val="none" w:sz="0" w:space="0" w:color="auto"/>
        <w:bottom w:val="none" w:sz="0" w:space="0" w:color="auto"/>
        <w:right w:val="none" w:sz="0" w:space="0" w:color="auto"/>
      </w:divBdr>
    </w:div>
    <w:div w:id="687096969">
      <w:bodyDiv w:val="1"/>
      <w:marLeft w:val="0"/>
      <w:marRight w:val="0"/>
      <w:marTop w:val="0"/>
      <w:marBottom w:val="0"/>
      <w:divBdr>
        <w:top w:val="none" w:sz="0" w:space="0" w:color="auto"/>
        <w:left w:val="none" w:sz="0" w:space="0" w:color="auto"/>
        <w:bottom w:val="none" w:sz="0" w:space="0" w:color="auto"/>
        <w:right w:val="none" w:sz="0" w:space="0" w:color="auto"/>
      </w:divBdr>
      <w:divsChild>
        <w:div w:id="1202744782">
          <w:marLeft w:val="0"/>
          <w:marRight w:val="0"/>
          <w:marTop w:val="0"/>
          <w:marBottom w:val="0"/>
          <w:divBdr>
            <w:top w:val="none" w:sz="0" w:space="0" w:color="auto"/>
            <w:left w:val="none" w:sz="0" w:space="0" w:color="auto"/>
            <w:bottom w:val="none" w:sz="0" w:space="0" w:color="auto"/>
            <w:right w:val="none" w:sz="0" w:space="0" w:color="auto"/>
          </w:divBdr>
        </w:div>
        <w:div w:id="466314452">
          <w:marLeft w:val="0"/>
          <w:marRight w:val="0"/>
          <w:marTop w:val="0"/>
          <w:marBottom w:val="0"/>
          <w:divBdr>
            <w:top w:val="none" w:sz="0" w:space="0" w:color="auto"/>
            <w:left w:val="none" w:sz="0" w:space="0" w:color="auto"/>
            <w:bottom w:val="none" w:sz="0" w:space="0" w:color="auto"/>
            <w:right w:val="none" w:sz="0" w:space="0" w:color="auto"/>
          </w:divBdr>
        </w:div>
        <w:div w:id="1222445442">
          <w:marLeft w:val="0"/>
          <w:marRight w:val="0"/>
          <w:marTop w:val="0"/>
          <w:marBottom w:val="0"/>
          <w:divBdr>
            <w:top w:val="none" w:sz="0" w:space="0" w:color="auto"/>
            <w:left w:val="none" w:sz="0" w:space="0" w:color="auto"/>
            <w:bottom w:val="none" w:sz="0" w:space="0" w:color="auto"/>
            <w:right w:val="none" w:sz="0" w:space="0" w:color="auto"/>
          </w:divBdr>
        </w:div>
        <w:div w:id="1036807011">
          <w:marLeft w:val="0"/>
          <w:marRight w:val="0"/>
          <w:marTop w:val="0"/>
          <w:marBottom w:val="0"/>
          <w:divBdr>
            <w:top w:val="none" w:sz="0" w:space="0" w:color="auto"/>
            <w:left w:val="none" w:sz="0" w:space="0" w:color="auto"/>
            <w:bottom w:val="none" w:sz="0" w:space="0" w:color="auto"/>
            <w:right w:val="none" w:sz="0" w:space="0" w:color="auto"/>
          </w:divBdr>
        </w:div>
        <w:div w:id="1419324715">
          <w:marLeft w:val="0"/>
          <w:marRight w:val="0"/>
          <w:marTop w:val="0"/>
          <w:marBottom w:val="0"/>
          <w:divBdr>
            <w:top w:val="none" w:sz="0" w:space="0" w:color="auto"/>
            <w:left w:val="none" w:sz="0" w:space="0" w:color="auto"/>
            <w:bottom w:val="none" w:sz="0" w:space="0" w:color="auto"/>
            <w:right w:val="none" w:sz="0" w:space="0" w:color="auto"/>
          </w:divBdr>
        </w:div>
        <w:div w:id="1501195269">
          <w:marLeft w:val="0"/>
          <w:marRight w:val="0"/>
          <w:marTop w:val="0"/>
          <w:marBottom w:val="0"/>
          <w:divBdr>
            <w:top w:val="none" w:sz="0" w:space="0" w:color="auto"/>
            <w:left w:val="none" w:sz="0" w:space="0" w:color="auto"/>
            <w:bottom w:val="none" w:sz="0" w:space="0" w:color="auto"/>
            <w:right w:val="none" w:sz="0" w:space="0" w:color="auto"/>
          </w:divBdr>
        </w:div>
      </w:divsChild>
    </w:div>
    <w:div w:id="721637790">
      <w:bodyDiv w:val="1"/>
      <w:marLeft w:val="0"/>
      <w:marRight w:val="0"/>
      <w:marTop w:val="0"/>
      <w:marBottom w:val="0"/>
      <w:divBdr>
        <w:top w:val="none" w:sz="0" w:space="0" w:color="auto"/>
        <w:left w:val="none" w:sz="0" w:space="0" w:color="auto"/>
        <w:bottom w:val="none" w:sz="0" w:space="0" w:color="auto"/>
        <w:right w:val="none" w:sz="0" w:space="0" w:color="auto"/>
      </w:divBdr>
      <w:divsChild>
        <w:div w:id="2135557882">
          <w:marLeft w:val="0"/>
          <w:marRight w:val="0"/>
          <w:marTop w:val="100"/>
          <w:marBottom w:val="100"/>
          <w:divBdr>
            <w:top w:val="none" w:sz="0" w:space="0" w:color="auto"/>
            <w:left w:val="none" w:sz="0" w:space="0" w:color="auto"/>
            <w:bottom w:val="none" w:sz="0" w:space="0" w:color="auto"/>
            <w:right w:val="none" w:sz="0" w:space="0" w:color="auto"/>
          </w:divBdr>
          <w:divsChild>
            <w:div w:id="1840269964">
              <w:marLeft w:val="0"/>
              <w:marRight w:val="0"/>
              <w:marTop w:val="0"/>
              <w:marBottom w:val="0"/>
              <w:divBdr>
                <w:top w:val="none" w:sz="0" w:space="0" w:color="auto"/>
                <w:left w:val="none" w:sz="0" w:space="0" w:color="auto"/>
                <w:bottom w:val="none" w:sz="0" w:space="0" w:color="auto"/>
                <w:right w:val="none" w:sz="0" w:space="0" w:color="auto"/>
              </w:divBdr>
              <w:divsChild>
                <w:div w:id="681706408">
                  <w:marLeft w:val="0"/>
                  <w:marRight w:val="0"/>
                  <w:marTop w:val="0"/>
                  <w:marBottom w:val="0"/>
                  <w:divBdr>
                    <w:top w:val="none" w:sz="0" w:space="0" w:color="auto"/>
                    <w:left w:val="none" w:sz="0" w:space="0" w:color="auto"/>
                    <w:bottom w:val="none" w:sz="0" w:space="0" w:color="auto"/>
                    <w:right w:val="none" w:sz="0" w:space="0" w:color="auto"/>
                  </w:divBdr>
                  <w:divsChild>
                    <w:div w:id="1885099112">
                      <w:marLeft w:val="0"/>
                      <w:marRight w:val="0"/>
                      <w:marTop w:val="0"/>
                      <w:marBottom w:val="0"/>
                      <w:divBdr>
                        <w:top w:val="none" w:sz="0" w:space="0" w:color="auto"/>
                        <w:left w:val="none" w:sz="0" w:space="0" w:color="auto"/>
                        <w:bottom w:val="none" w:sz="0" w:space="0" w:color="auto"/>
                        <w:right w:val="none" w:sz="0" w:space="0" w:color="auto"/>
                      </w:divBdr>
                      <w:divsChild>
                        <w:div w:id="140838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946043">
                  <w:marLeft w:val="0"/>
                  <w:marRight w:val="0"/>
                  <w:marTop w:val="0"/>
                  <w:marBottom w:val="0"/>
                  <w:divBdr>
                    <w:top w:val="none" w:sz="0" w:space="0" w:color="auto"/>
                    <w:left w:val="none" w:sz="0" w:space="0" w:color="auto"/>
                    <w:bottom w:val="none" w:sz="0" w:space="0" w:color="auto"/>
                    <w:right w:val="none" w:sz="0" w:space="0" w:color="auto"/>
                  </w:divBdr>
                  <w:divsChild>
                    <w:div w:id="1135640263">
                      <w:marLeft w:val="0"/>
                      <w:marRight w:val="0"/>
                      <w:marTop w:val="0"/>
                      <w:marBottom w:val="0"/>
                      <w:divBdr>
                        <w:top w:val="none" w:sz="0" w:space="0" w:color="auto"/>
                        <w:left w:val="none" w:sz="0" w:space="0" w:color="auto"/>
                        <w:bottom w:val="none" w:sz="0" w:space="0" w:color="auto"/>
                        <w:right w:val="none" w:sz="0" w:space="0" w:color="auto"/>
                      </w:divBdr>
                      <w:divsChild>
                        <w:div w:id="142626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163679">
                  <w:marLeft w:val="0"/>
                  <w:marRight w:val="0"/>
                  <w:marTop w:val="0"/>
                  <w:marBottom w:val="0"/>
                  <w:divBdr>
                    <w:top w:val="none" w:sz="0" w:space="0" w:color="auto"/>
                    <w:left w:val="none" w:sz="0" w:space="0" w:color="auto"/>
                    <w:bottom w:val="none" w:sz="0" w:space="0" w:color="auto"/>
                    <w:right w:val="none" w:sz="0" w:space="0" w:color="auto"/>
                  </w:divBdr>
                  <w:divsChild>
                    <w:div w:id="1962805111">
                      <w:marLeft w:val="0"/>
                      <w:marRight w:val="0"/>
                      <w:marTop w:val="0"/>
                      <w:marBottom w:val="0"/>
                      <w:divBdr>
                        <w:top w:val="none" w:sz="0" w:space="0" w:color="auto"/>
                        <w:left w:val="none" w:sz="0" w:space="0" w:color="auto"/>
                        <w:bottom w:val="none" w:sz="0" w:space="0" w:color="auto"/>
                        <w:right w:val="none" w:sz="0" w:space="0" w:color="auto"/>
                      </w:divBdr>
                      <w:divsChild>
                        <w:div w:id="169595530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170023962">
                  <w:marLeft w:val="0"/>
                  <w:marRight w:val="0"/>
                  <w:marTop w:val="0"/>
                  <w:marBottom w:val="0"/>
                  <w:divBdr>
                    <w:top w:val="none" w:sz="0" w:space="0" w:color="auto"/>
                    <w:left w:val="none" w:sz="0" w:space="0" w:color="auto"/>
                    <w:bottom w:val="none" w:sz="0" w:space="0" w:color="auto"/>
                    <w:right w:val="none" w:sz="0" w:space="0" w:color="auto"/>
                  </w:divBdr>
                  <w:divsChild>
                    <w:div w:id="2090886603">
                      <w:marLeft w:val="0"/>
                      <w:marRight w:val="0"/>
                      <w:marTop w:val="0"/>
                      <w:marBottom w:val="0"/>
                      <w:divBdr>
                        <w:top w:val="none" w:sz="0" w:space="0" w:color="auto"/>
                        <w:left w:val="none" w:sz="0" w:space="0" w:color="auto"/>
                        <w:bottom w:val="none" w:sz="0" w:space="0" w:color="auto"/>
                        <w:right w:val="none" w:sz="0" w:space="0" w:color="auto"/>
                      </w:divBdr>
                      <w:divsChild>
                        <w:div w:id="650183527">
                          <w:marLeft w:val="0"/>
                          <w:marRight w:val="0"/>
                          <w:marTop w:val="0"/>
                          <w:marBottom w:val="0"/>
                          <w:divBdr>
                            <w:top w:val="none" w:sz="0" w:space="0" w:color="auto"/>
                            <w:left w:val="none" w:sz="0" w:space="0" w:color="auto"/>
                            <w:bottom w:val="none" w:sz="0" w:space="0" w:color="auto"/>
                            <w:right w:val="none" w:sz="0" w:space="0" w:color="auto"/>
                          </w:divBdr>
                          <w:divsChild>
                            <w:div w:id="1962032190">
                              <w:marLeft w:val="0"/>
                              <w:marRight w:val="0"/>
                              <w:marTop w:val="0"/>
                              <w:marBottom w:val="0"/>
                              <w:divBdr>
                                <w:top w:val="none" w:sz="0" w:space="0" w:color="auto"/>
                                <w:left w:val="none" w:sz="0" w:space="0" w:color="auto"/>
                                <w:bottom w:val="none" w:sz="0" w:space="0" w:color="auto"/>
                                <w:right w:val="none" w:sz="0" w:space="0" w:color="auto"/>
                              </w:divBdr>
                              <w:divsChild>
                                <w:div w:id="1460605646">
                                  <w:marLeft w:val="0"/>
                                  <w:marRight w:val="0"/>
                                  <w:marTop w:val="0"/>
                                  <w:marBottom w:val="0"/>
                                  <w:divBdr>
                                    <w:top w:val="none" w:sz="0" w:space="0" w:color="auto"/>
                                    <w:left w:val="none" w:sz="0" w:space="0" w:color="auto"/>
                                    <w:bottom w:val="none" w:sz="0" w:space="0" w:color="auto"/>
                                    <w:right w:val="none" w:sz="0" w:space="0" w:color="auto"/>
                                  </w:divBdr>
                                  <w:divsChild>
                                    <w:div w:id="694770149">
                                      <w:marLeft w:val="0"/>
                                      <w:marRight w:val="0"/>
                                      <w:marTop w:val="0"/>
                                      <w:marBottom w:val="0"/>
                                      <w:divBdr>
                                        <w:top w:val="none" w:sz="0" w:space="0" w:color="auto"/>
                                        <w:left w:val="none" w:sz="0" w:space="0" w:color="auto"/>
                                        <w:bottom w:val="none" w:sz="0" w:space="0" w:color="auto"/>
                                        <w:right w:val="none" w:sz="0" w:space="0" w:color="auto"/>
                                      </w:divBdr>
                                      <w:divsChild>
                                        <w:div w:id="12335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865267">
                  <w:marLeft w:val="0"/>
                  <w:marRight w:val="0"/>
                  <w:marTop w:val="0"/>
                  <w:marBottom w:val="0"/>
                  <w:divBdr>
                    <w:top w:val="none" w:sz="0" w:space="0" w:color="auto"/>
                    <w:left w:val="none" w:sz="0" w:space="0" w:color="auto"/>
                    <w:bottom w:val="none" w:sz="0" w:space="0" w:color="auto"/>
                    <w:right w:val="none" w:sz="0" w:space="0" w:color="auto"/>
                  </w:divBdr>
                  <w:divsChild>
                    <w:div w:id="947005847">
                      <w:marLeft w:val="0"/>
                      <w:marRight w:val="0"/>
                      <w:marTop w:val="0"/>
                      <w:marBottom w:val="0"/>
                      <w:divBdr>
                        <w:top w:val="none" w:sz="0" w:space="0" w:color="auto"/>
                        <w:left w:val="none" w:sz="0" w:space="0" w:color="auto"/>
                        <w:bottom w:val="none" w:sz="0" w:space="0" w:color="auto"/>
                        <w:right w:val="none" w:sz="0" w:space="0" w:color="auto"/>
                      </w:divBdr>
                      <w:divsChild>
                        <w:div w:id="73085967">
                          <w:marLeft w:val="0"/>
                          <w:marRight w:val="0"/>
                          <w:marTop w:val="0"/>
                          <w:marBottom w:val="0"/>
                          <w:divBdr>
                            <w:top w:val="none" w:sz="0" w:space="0" w:color="auto"/>
                            <w:left w:val="none" w:sz="0" w:space="0" w:color="auto"/>
                            <w:bottom w:val="none" w:sz="0" w:space="0" w:color="auto"/>
                            <w:right w:val="none" w:sz="0" w:space="0" w:color="auto"/>
                          </w:divBdr>
                          <w:divsChild>
                            <w:div w:id="406003020">
                              <w:marLeft w:val="0"/>
                              <w:marRight w:val="0"/>
                              <w:marTop w:val="0"/>
                              <w:marBottom w:val="0"/>
                              <w:divBdr>
                                <w:top w:val="none" w:sz="0" w:space="0" w:color="auto"/>
                                <w:left w:val="none" w:sz="0" w:space="0" w:color="auto"/>
                                <w:bottom w:val="none" w:sz="0" w:space="0" w:color="auto"/>
                                <w:right w:val="none" w:sz="0" w:space="0" w:color="auto"/>
                              </w:divBdr>
                              <w:divsChild>
                                <w:div w:id="1891841216">
                                  <w:marLeft w:val="0"/>
                                  <w:marRight w:val="0"/>
                                  <w:marTop w:val="0"/>
                                  <w:marBottom w:val="0"/>
                                  <w:divBdr>
                                    <w:top w:val="none" w:sz="0" w:space="0" w:color="auto"/>
                                    <w:left w:val="none" w:sz="0" w:space="0" w:color="auto"/>
                                    <w:bottom w:val="none" w:sz="0" w:space="0" w:color="auto"/>
                                    <w:right w:val="none" w:sz="0" w:space="0" w:color="auto"/>
                                  </w:divBdr>
                                  <w:divsChild>
                                    <w:div w:id="1798914112">
                                      <w:marLeft w:val="0"/>
                                      <w:marRight w:val="0"/>
                                      <w:marTop w:val="0"/>
                                      <w:marBottom w:val="0"/>
                                      <w:divBdr>
                                        <w:top w:val="none" w:sz="0" w:space="0" w:color="auto"/>
                                        <w:left w:val="none" w:sz="0" w:space="0" w:color="auto"/>
                                        <w:bottom w:val="none" w:sz="0" w:space="0" w:color="auto"/>
                                        <w:right w:val="none" w:sz="0" w:space="0" w:color="auto"/>
                                      </w:divBdr>
                                      <w:divsChild>
                                        <w:div w:id="1164660771">
                                          <w:marLeft w:val="0"/>
                                          <w:marRight w:val="0"/>
                                          <w:marTop w:val="0"/>
                                          <w:marBottom w:val="0"/>
                                          <w:divBdr>
                                            <w:top w:val="none" w:sz="0" w:space="0" w:color="auto"/>
                                            <w:left w:val="none" w:sz="0" w:space="0" w:color="auto"/>
                                            <w:bottom w:val="none" w:sz="0" w:space="0" w:color="auto"/>
                                            <w:right w:val="none" w:sz="0" w:space="0" w:color="auto"/>
                                          </w:divBdr>
                                        </w:div>
                                        <w:div w:id="2000649104">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1293250738">
                                  <w:marLeft w:val="0"/>
                                  <w:marRight w:val="0"/>
                                  <w:marTop w:val="0"/>
                                  <w:marBottom w:val="90"/>
                                  <w:divBdr>
                                    <w:top w:val="none" w:sz="0" w:space="0" w:color="auto"/>
                                    <w:left w:val="none" w:sz="0" w:space="0" w:color="auto"/>
                                    <w:bottom w:val="none" w:sz="0" w:space="0" w:color="auto"/>
                                    <w:right w:val="none" w:sz="0" w:space="0" w:color="auto"/>
                                  </w:divBdr>
                                  <w:divsChild>
                                    <w:div w:id="68578059">
                                      <w:marLeft w:val="0"/>
                                      <w:marRight w:val="0"/>
                                      <w:marTop w:val="0"/>
                                      <w:marBottom w:val="0"/>
                                      <w:divBdr>
                                        <w:top w:val="single" w:sz="6" w:space="5" w:color="DCDCDC"/>
                                        <w:left w:val="none" w:sz="0" w:space="0" w:color="auto"/>
                                        <w:bottom w:val="none" w:sz="0" w:space="0" w:color="auto"/>
                                        <w:right w:val="none" w:sz="0" w:space="0" w:color="auto"/>
                                      </w:divBdr>
                                    </w:div>
                                    <w:div w:id="1439253140">
                                      <w:marLeft w:val="0"/>
                                      <w:marRight w:val="0"/>
                                      <w:marTop w:val="0"/>
                                      <w:marBottom w:val="0"/>
                                      <w:divBdr>
                                        <w:top w:val="single" w:sz="6" w:space="0" w:color="DCDCDC"/>
                                        <w:left w:val="none" w:sz="0" w:space="0" w:color="auto"/>
                                        <w:bottom w:val="none" w:sz="0" w:space="0" w:color="auto"/>
                                        <w:right w:val="none" w:sz="0" w:space="0" w:color="auto"/>
                                      </w:divBdr>
                                      <w:divsChild>
                                        <w:div w:id="729499412">
                                          <w:marLeft w:val="0"/>
                                          <w:marRight w:val="0"/>
                                          <w:marTop w:val="0"/>
                                          <w:marBottom w:val="0"/>
                                          <w:divBdr>
                                            <w:top w:val="none" w:sz="0" w:space="0" w:color="auto"/>
                                            <w:left w:val="none" w:sz="0" w:space="0" w:color="auto"/>
                                            <w:bottom w:val="none" w:sz="0" w:space="0" w:color="auto"/>
                                            <w:right w:val="none" w:sz="0" w:space="0" w:color="auto"/>
                                          </w:divBdr>
                                          <w:divsChild>
                                            <w:div w:id="499083075">
                                              <w:marLeft w:val="0"/>
                                              <w:marRight w:val="0"/>
                                              <w:marTop w:val="0"/>
                                              <w:marBottom w:val="0"/>
                                              <w:divBdr>
                                                <w:top w:val="none" w:sz="0" w:space="0" w:color="auto"/>
                                                <w:left w:val="none" w:sz="0" w:space="0" w:color="auto"/>
                                                <w:bottom w:val="none" w:sz="0" w:space="0" w:color="auto"/>
                                                <w:right w:val="none" w:sz="0" w:space="0" w:color="auto"/>
                                              </w:divBdr>
                                              <w:divsChild>
                                                <w:div w:id="863176755">
                                                  <w:marLeft w:val="0"/>
                                                  <w:marRight w:val="0"/>
                                                  <w:marTop w:val="0"/>
                                                  <w:marBottom w:val="0"/>
                                                  <w:divBdr>
                                                    <w:top w:val="none" w:sz="0" w:space="0" w:color="auto"/>
                                                    <w:left w:val="none" w:sz="0" w:space="0" w:color="auto"/>
                                                    <w:bottom w:val="none" w:sz="0" w:space="0" w:color="auto"/>
                                                    <w:right w:val="none" w:sz="0" w:space="0" w:color="auto"/>
                                                  </w:divBdr>
                                                  <w:divsChild>
                                                    <w:div w:id="494418333">
                                                      <w:marLeft w:val="0"/>
                                                      <w:marRight w:val="0"/>
                                                      <w:marTop w:val="0"/>
                                                      <w:marBottom w:val="0"/>
                                                      <w:divBdr>
                                                        <w:top w:val="none" w:sz="0" w:space="0" w:color="auto"/>
                                                        <w:left w:val="none" w:sz="0" w:space="0" w:color="auto"/>
                                                        <w:bottom w:val="none" w:sz="0" w:space="0" w:color="auto"/>
                                                        <w:right w:val="none" w:sz="0" w:space="0" w:color="auto"/>
                                                      </w:divBdr>
                                                    </w:div>
                                                    <w:div w:id="168736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7658833">
                  <w:marLeft w:val="0"/>
                  <w:marRight w:val="0"/>
                  <w:marTop w:val="0"/>
                  <w:marBottom w:val="0"/>
                  <w:divBdr>
                    <w:top w:val="none" w:sz="0" w:space="0" w:color="auto"/>
                    <w:left w:val="none" w:sz="0" w:space="0" w:color="auto"/>
                    <w:bottom w:val="none" w:sz="0" w:space="0" w:color="auto"/>
                    <w:right w:val="none" w:sz="0" w:space="0" w:color="auto"/>
                  </w:divBdr>
                  <w:divsChild>
                    <w:div w:id="1138499987">
                      <w:marLeft w:val="0"/>
                      <w:marRight w:val="0"/>
                      <w:marTop w:val="0"/>
                      <w:marBottom w:val="0"/>
                      <w:divBdr>
                        <w:top w:val="none" w:sz="0" w:space="0" w:color="auto"/>
                        <w:left w:val="none" w:sz="0" w:space="0" w:color="auto"/>
                        <w:bottom w:val="none" w:sz="0" w:space="0" w:color="auto"/>
                        <w:right w:val="none" w:sz="0" w:space="0" w:color="auto"/>
                      </w:divBdr>
                      <w:divsChild>
                        <w:div w:id="116533750">
                          <w:marLeft w:val="0"/>
                          <w:marRight w:val="0"/>
                          <w:marTop w:val="0"/>
                          <w:marBottom w:val="0"/>
                          <w:divBdr>
                            <w:top w:val="none" w:sz="0" w:space="0" w:color="auto"/>
                            <w:left w:val="none" w:sz="0" w:space="0" w:color="auto"/>
                            <w:bottom w:val="none" w:sz="0" w:space="0" w:color="auto"/>
                            <w:right w:val="none" w:sz="0" w:space="0" w:color="auto"/>
                          </w:divBdr>
                          <w:divsChild>
                            <w:div w:id="1167135472">
                              <w:marLeft w:val="0"/>
                              <w:marRight w:val="0"/>
                              <w:marTop w:val="0"/>
                              <w:marBottom w:val="0"/>
                              <w:divBdr>
                                <w:top w:val="none" w:sz="0" w:space="0" w:color="auto"/>
                                <w:left w:val="none" w:sz="0" w:space="0" w:color="auto"/>
                                <w:bottom w:val="none" w:sz="0" w:space="0" w:color="auto"/>
                                <w:right w:val="none" w:sz="0" w:space="0" w:color="auto"/>
                              </w:divBdr>
                              <w:divsChild>
                                <w:div w:id="476993694">
                                  <w:marLeft w:val="0"/>
                                  <w:marRight w:val="0"/>
                                  <w:marTop w:val="0"/>
                                  <w:marBottom w:val="0"/>
                                  <w:divBdr>
                                    <w:top w:val="none" w:sz="0" w:space="0" w:color="auto"/>
                                    <w:left w:val="none" w:sz="0" w:space="0" w:color="auto"/>
                                    <w:bottom w:val="none" w:sz="0" w:space="0" w:color="auto"/>
                                    <w:right w:val="none" w:sz="0" w:space="0" w:color="auto"/>
                                  </w:divBdr>
                                  <w:divsChild>
                                    <w:div w:id="200022572">
                                      <w:marLeft w:val="0"/>
                                      <w:marRight w:val="300"/>
                                      <w:marTop w:val="0"/>
                                      <w:marBottom w:val="75"/>
                                      <w:divBdr>
                                        <w:top w:val="none" w:sz="0" w:space="0" w:color="auto"/>
                                        <w:left w:val="none" w:sz="0" w:space="0" w:color="auto"/>
                                        <w:bottom w:val="none" w:sz="0" w:space="0" w:color="auto"/>
                                        <w:right w:val="none" w:sz="0" w:space="0" w:color="auto"/>
                                      </w:divBdr>
                                      <w:divsChild>
                                        <w:div w:id="589851129">
                                          <w:marLeft w:val="0"/>
                                          <w:marRight w:val="0"/>
                                          <w:marTop w:val="0"/>
                                          <w:marBottom w:val="0"/>
                                          <w:divBdr>
                                            <w:top w:val="none" w:sz="0" w:space="0" w:color="auto"/>
                                            <w:left w:val="none" w:sz="0" w:space="0" w:color="auto"/>
                                            <w:bottom w:val="none" w:sz="0" w:space="0" w:color="auto"/>
                                            <w:right w:val="none" w:sz="0" w:space="0" w:color="auto"/>
                                          </w:divBdr>
                                        </w:div>
                                        <w:div w:id="1133595964">
                                          <w:marLeft w:val="0"/>
                                          <w:marRight w:val="0"/>
                                          <w:marTop w:val="0"/>
                                          <w:marBottom w:val="0"/>
                                          <w:divBdr>
                                            <w:top w:val="none" w:sz="0" w:space="0" w:color="auto"/>
                                            <w:left w:val="none" w:sz="0" w:space="0" w:color="auto"/>
                                            <w:bottom w:val="none" w:sz="0" w:space="0" w:color="auto"/>
                                            <w:right w:val="none" w:sz="0" w:space="0" w:color="auto"/>
                                          </w:divBdr>
                                          <w:divsChild>
                                            <w:div w:id="1606813447">
                                              <w:marLeft w:val="0"/>
                                              <w:marRight w:val="0"/>
                                              <w:marTop w:val="0"/>
                                              <w:marBottom w:val="0"/>
                                              <w:divBdr>
                                                <w:top w:val="none" w:sz="0" w:space="0" w:color="auto"/>
                                                <w:left w:val="none" w:sz="0" w:space="0" w:color="auto"/>
                                                <w:bottom w:val="none" w:sz="0" w:space="0" w:color="auto"/>
                                                <w:right w:val="none" w:sz="0" w:space="0" w:color="auto"/>
                                              </w:divBdr>
                                              <w:divsChild>
                                                <w:div w:id="2127001427">
                                                  <w:marLeft w:val="0"/>
                                                  <w:marRight w:val="0"/>
                                                  <w:marTop w:val="0"/>
                                                  <w:marBottom w:val="0"/>
                                                  <w:divBdr>
                                                    <w:top w:val="none" w:sz="0" w:space="0" w:color="auto"/>
                                                    <w:left w:val="none" w:sz="0" w:space="0" w:color="auto"/>
                                                    <w:bottom w:val="none" w:sz="0" w:space="0" w:color="auto"/>
                                                    <w:right w:val="none" w:sz="0" w:space="0" w:color="auto"/>
                                                  </w:divBdr>
                                                </w:div>
                                              </w:divsChild>
                                            </w:div>
                                            <w:div w:id="503475479">
                                              <w:marLeft w:val="0"/>
                                              <w:marRight w:val="0"/>
                                              <w:marTop w:val="0"/>
                                              <w:marBottom w:val="0"/>
                                              <w:divBdr>
                                                <w:top w:val="none" w:sz="0" w:space="0" w:color="auto"/>
                                                <w:left w:val="none" w:sz="0" w:space="0" w:color="auto"/>
                                                <w:bottom w:val="none" w:sz="0" w:space="0" w:color="auto"/>
                                                <w:right w:val="none" w:sz="0" w:space="0" w:color="auto"/>
                                              </w:divBdr>
                                              <w:divsChild>
                                                <w:div w:id="197336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61149894">
      <w:bodyDiv w:val="1"/>
      <w:marLeft w:val="0"/>
      <w:marRight w:val="0"/>
      <w:marTop w:val="0"/>
      <w:marBottom w:val="0"/>
      <w:divBdr>
        <w:top w:val="none" w:sz="0" w:space="0" w:color="auto"/>
        <w:left w:val="none" w:sz="0" w:space="0" w:color="auto"/>
        <w:bottom w:val="none" w:sz="0" w:space="0" w:color="auto"/>
        <w:right w:val="none" w:sz="0" w:space="0" w:color="auto"/>
      </w:divBdr>
    </w:div>
    <w:div w:id="1052194687">
      <w:bodyDiv w:val="1"/>
      <w:marLeft w:val="0"/>
      <w:marRight w:val="0"/>
      <w:marTop w:val="0"/>
      <w:marBottom w:val="0"/>
      <w:divBdr>
        <w:top w:val="none" w:sz="0" w:space="0" w:color="auto"/>
        <w:left w:val="none" w:sz="0" w:space="0" w:color="auto"/>
        <w:bottom w:val="none" w:sz="0" w:space="0" w:color="auto"/>
        <w:right w:val="none" w:sz="0" w:space="0" w:color="auto"/>
      </w:divBdr>
    </w:div>
    <w:div w:id="1152596674">
      <w:bodyDiv w:val="1"/>
      <w:marLeft w:val="0"/>
      <w:marRight w:val="0"/>
      <w:marTop w:val="0"/>
      <w:marBottom w:val="0"/>
      <w:divBdr>
        <w:top w:val="none" w:sz="0" w:space="0" w:color="auto"/>
        <w:left w:val="none" w:sz="0" w:space="0" w:color="auto"/>
        <w:bottom w:val="none" w:sz="0" w:space="0" w:color="auto"/>
        <w:right w:val="none" w:sz="0" w:space="0" w:color="auto"/>
      </w:divBdr>
    </w:div>
    <w:div w:id="1162357552">
      <w:bodyDiv w:val="1"/>
      <w:marLeft w:val="0"/>
      <w:marRight w:val="0"/>
      <w:marTop w:val="0"/>
      <w:marBottom w:val="0"/>
      <w:divBdr>
        <w:top w:val="none" w:sz="0" w:space="0" w:color="auto"/>
        <w:left w:val="none" w:sz="0" w:space="0" w:color="auto"/>
        <w:bottom w:val="none" w:sz="0" w:space="0" w:color="auto"/>
        <w:right w:val="none" w:sz="0" w:space="0" w:color="auto"/>
      </w:divBdr>
    </w:div>
    <w:div w:id="1185174658">
      <w:bodyDiv w:val="1"/>
      <w:marLeft w:val="0"/>
      <w:marRight w:val="0"/>
      <w:marTop w:val="0"/>
      <w:marBottom w:val="0"/>
      <w:divBdr>
        <w:top w:val="none" w:sz="0" w:space="0" w:color="auto"/>
        <w:left w:val="none" w:sz="0" w:space="0" w:color="auto"/>
        <w:bottom w:val="none" w:sz="0" w:space="0" w:color="auto"/>
        <w:right w:val="none" w:sz="0" w:space="0" w:color="auto"/>
      </w:divBdr>
    </w:div>
    <w:div w:id="1189949948">
      <w:bodyDiv w:val="1"/>
      <w:marLeft w:val="0"/>
      <w:marRight w:val="0"/>
      <w:marTop w:val="0"/>
      <w:marBottom w:val="0"/>
      <w:divBdr>
        <w:top w:val="none" w:sz="0" w:space="0" w:color="auto"/>
        <w:left w:val="none" w:sz="0" w:space="0" w:color="auto"/>
        <w:bottom w:val="none" w:sz="0" w:space="0" w:color="auto"/>
        <w:right w:val="none" w:sz="0" w:space="0" w:color="auto"/>
      </w:divBdr>
    </w:div>
    <w:div w:id="1201481270">
      <w:bodyDiv w:val="1"/>
      <w:marLeft w:val="0"/>
      <w:marRight w:val="0"/>
      <w:marTop w:val="0"/>
      <w:marBottom w:val="0"/>
      <w:divBdr>
        <w:top w:val="none" w:sz="0" w:space="0" w:color="auto"/>
        <w:left w:val="none" w:sz="0" w:space="0" w:color="auto"/>
        <w:bottom w:val="none" w:sz="0" w:space="0" w:color="auto"/>
        <w:right w:val="none" w:sz="0" w:space="0" w:color="auto"/>
      </w:divBdr>
      <w:divsChild>
        <w:div w:id="942221997">
          <w:marLeft w:val="0"/>
          <w:marRight w:val="0"/>
          <w:marTop w:val="0"/>
          <w:marBottom w:val="0"/>
          <w:divBdr>
            <w:top w:val="none" w:sz="0" w:space="0" w:color="auto"/>
            <w:left w:val="none" w:sz="0" w:space="0" w:color="auto"/>
            <w:bottom w:val="none" w:sz="0" w:space="0" w:color="auto"/>
            <w:right w:val="none" w:sz="0" w:space="0" w:color="auto"/>
          </w:divBdr>
        </w:div>
        <w:div w:id="976572423">
          <w:marLeft w:val="0"/>
          <w:marRight w:val="0"/>
          <w:marTop w:val="0"/>
          <w:marBottom w:val="0"/>
          <w:divBdr>
            <w:top w:val="none" w:sz="0" w:space="0" w:color="auto"/>
            <w:left w:val="none" w:sz="0" w:space="0" w:color="auto"/>
            <w:bottom w:val="none" w:sz="0" w:space="0" w:color="auto"/>
            <w:right w:val="none" w:sz="0" w:space="0" w:color="auto"/>
          </w:divBdr>
        </w:div>
        <w:div w:id="899831782">
          <w:marLeft w:val="0"/>
          <w:marRight w:val="0"/>
          <w:marTop w:val="0"/>
          <w:marBottom w:val="0"/>
          <w:divBdr>
            <w:top w:val="none" w:sz="0" w:space="0" w:color="auto"/>
            <w:left w:val="none" w:sz="0" w:space="0" w:color="auto"/>
            <w:bottom w:val="none" w:sz="0" w:space="0" w:color="auto"/>
            <w:right w:val="none" w:sz="0" w:space="0" w:color="auto"/>
          </w:divBdr>
        </w:div>
      </w:divsChild>
    </w:div>
    <w:div w:id="1211380358">
      <w:bodyDiv w:val="1"/>
      <w:marLeft w:val="0"/>
      <w:marRight w:val="0"/>
      <w:marTop w:val="0"/>
      <w:marBottom w:val="0"/>
      <w:divBdr>
        <w:top w:val="none" w:sz="0" w:space="0" w:color="auto"/>
        <w:left w:val="none" w:sz="0" w:space="0" w:color="auto"/>
        <w:bottom w:val="none" w:sz="0" w:space="0" w:color="auto"/>
        <w:right w:val="none" w:sz="0" w:space="0" w:color="auto"/>
      </w:divBdr>
    </w:div>
    <w:div w:id="1228421164">
      <w:bodyDiv w:val="1"/>
      <w:marLeft w:val="0"/>
      <w:marRight w:val="0"/>
      <w:marTop w:val="0"/>
      <w:marBottom w:val="0"/>
      <w:divBdr>
        <w:top w:val="none" w:sz="0" w:space="0" w:color="auto"/>
        <w:left w:val="none" w:sz="0" w:space="0" w:color="auto"/>
        <w:bottom w:val="none" w:sz="0" w:space="0" w:color="auto"/>
        <w:right w:val="none" w:sz="0" w:space="0" w:color="auto"/>
      </w:divBdr>
    </w:div>
    <w:div w:id="1250961504">
      <w:bodyDiv w:val="1"/>
      <w:marLeft w:val="0"/>
      <w:marRight w:val="0"/>
      <w:marTop w:val="0"/>
      <w:marBottom w:val="0"/>
      <w:divBdr>
        <w:top w:val="none" w:sz="0" w:space="0" w:color="auto"/>
        <w:left w:val="none" w:sz="0" w:space="0" w:color="auto"/>
        <w:bottom w:val="none" w:sz="0" w:space="0" w:color="auto"/>
        <w:right w:val="none" w:sz="0" w:space="0" w:color="auto"/>
      </w:divBdr>
    </w:div>
    <w:div w:id="1295986382">
      <w:bodyDiv w:val="1"/>
      <w:marLeft w:val="0"/>
      <w:marRight w:val="0"/>
      <w:marTop w:val="0"/>
      <w:marBottom w:val="0"/>
      <w:divBdr>
        <w:top w:val="none" w:sz="0" w:space="0" w:color="auto"/>
        <w:left w:val="none" w:sz="0" w:space="0" w:color="auto"/>
        <w:bottom w:val="none" w:sz="0" w:space="0" w:color="auto"/>
        <w:right w:val="none" w:sz="0" w:space="0" w:color="auto"/>
      </w:divBdr>
    </w:div>
    <w:div w:id="1416514013">
      <w:bodyDiv w:val="1"/>
      <w:marLeft w:val="0"/>
      <w:marRight w:val="0"/>
      <w:marTop w:val="0"/>
      <w:marBottom w:val="0"/>
      <w:divBdr>
        <w:top w:val="none" w:sz="0" w:space="0" w:color="auto"/>
        <w:left w:val="none" w:sz="0" w:space="0" w:color="auto"/>
        <w:bottom w:val="none" w:sz="0" w:space="0" w:color="auto"/>
        <w:right w:val="none" w:sz="0" w:space="0" w:color="auto"/>
      </w:divBdr>
      <w:divsChild>
        <w:div w:id="1522278732">
          <w:marLeft w:val="0"/>
          <w:marRight w:val="0"/>
          <w:marTop w:val="0"/>
          <w:marBottom w:val="0"/>
          <w:divBdr>
            <w:top w:val="none" w:sz="0" w:space="0" w:color="auto"/>
            <w:left w:val="none" w:sz="0" w:space="0" w:color="auto"/>
            <w:bottom w:val="none" w:sz="0" w:space="0" w:color="auto"/>
            <w:right w:val="none" w:sz="0" w:space="0" w:color="auto"/>
          </w:divBdr>
        </w:div>
        <w:div w:id="1884291439">
          <w:marLeft w:val="0"/>
          <w:marRight w:val="0"/>
          <w:marTop w:val="0"/>
          <w:marBottom w:val="0"/>
          <w:divBdr>
            <w:top w:val="none" w:sz="0" w:space="0" w:color="auto"/>
            <w:left w:val="none" w:sz="0" w:space="0" w:color="auto"/>
            <w:bottom w:val="none" w:sz="0" w:space="0" w:color="auto"/>
            <w:right w:val="none" w:sz="0" w:space="0" w:color="auto"/>
          </w:divBdr>
        </w:div>
        <w:div w:id="2139716879">
          <w:marLeft w:val="0"/>
          <w:marRight w:val="0"/>
          <w:marTop w:val="0"/>
          <w:marBottom w:val="0"/>
          <w:divBdr>
            <w:top w:val="none" w:sz="0" w:space="0" w:color="auto"/>
            <w:left w:val="none" w:sz="0" w:space="0" w:color="auto"/>
            <w:bottom w:val="none" w:sz="0" w:space="0" w:color="auto"/>
            <w:right w:val="none" w:sz="0" w:space="0" w:color="auto"/>
          </w:divBdr>
        </w:div>
      </w:divsChild>
    </w:div>
    <w:div w:id="1454599276">
      <w:bodyDiv w:val="1"/>
      <w:marLeft w:val="0"/>
      <w:marRight w:val="0"/>
      <w:marTop w:val="0"/>
      <w:marBottom w:val="0"/>
      <w:divBdr>
        <w:top w:val="none" w:sz="0" w:space="0" w:color="auto"/>
        <w:left w:val="none" w:sz="0" w:space="0" w:color="auto"/>
        <w:bottom w:val="none" w:sz="0" w:space="0" w:color="auto"/>
        <w:right w:val="none" w:sz="0" w:space="0" w:color="auto"/>
      </w:divBdr>
    </w:div>
    <w:div w:id="1495947695">
      <w:bodyDiv w:val="1"/>
      <w:marLeft w:val="0"/>
      <w:marRight w:val="0"/>
      <w:marTop w:val="0"/>
      <w:marBottom w:val="0"/>
      <w:divBdr>
        <w:top w:val="none" w:sz="0" w:space="0" w:color="auto"/>
        <w:left w:val="none" w:sz="0" w:space="0" w:color="auto"/>
        <w:bottom w:val="none" w:sz="0" w:space="0" w:color="auto"/>
        <w:right w:val="none" w:sz="0" w:space="0" w:color="auto"/>
      </w:divBdr>
    </w:div>
    <w:div w:id="1511678016">
      <w:bodyDiv w:val="1"/>
      <w:marLeft w:val="0"/>
      <w:marRight w:val="0"/>
      <w:marTop w:val="0"/>
      <w:marBottom w:val="0"/>
      <w:divBdr>
        <w:top w:val="none" w:sz="0" w:space="0" w:color="auto"/>
        <w:left w:val="none" w:sz="0" w:space="0" w:color="auto"/>
        <w:bottom w:val="none" w:sz="0" w:space="0" w:color="auto"/>
        <w:right w:val="none" w:sz="0" w:space="0" w:color="auto"/>
      </w:divBdr>
    </w:div>
    <w:div w:id="1667127963">
      <w:bodyDiv w:val="1"/>
      <w:marLeft w:val="0"/>
      <w:marRight w:val="0"/>
      <w:marTop w:val="0"/>
      <w:marBottom w:val="0"/>
      <w:divBdr>
        <w:top w:val="none" w:sz="0" w:space="0" w:color="auto"/>
        <w:left w:val="none" w:sz="0" w:space="0" w:color="auto"/>
        <w:bottom w:val="none" w:sz="0" w:space="0" w:color="auto"/>
        <w:right w:val="none" w:sz="0" w:space="0" w:color="auto"/>
      </w:divBdr>
    </w:div>
    <w:div w:id="1728605757">
      <w:bodyDiv w:val="1"/>
      <w:marLeft w:val="0"/>
      <w:marRight w:val="0"/>
      <w:marTop w:val="0"/>
      <w:marBottom w:val="0"/>
      <w:divBdr>
        <w:top w:val="none" w:sz="0" w:space="0" w:color="auto"/>
        <w:left w:val="none" w:sz="0" w:space="0" w:color="auto"/>
        <w:bottom w:val="none" w:sz="0" w:space="0" w:color="auto"/>
        <w:right w:val="none" w:sz="0" w:space="0" w:color="auto"/>
      </w:divBdr>
    </w:div>
    <w:div w:id="1738286425">
      <w:bodyDiv w:val="1"/>
      <w:marLeft w:val="0"/>
      <w:marRight w:val="0"/>
      <w:marTop w:val="0"/>
      <w:marBottom w:val="0"/>
      <w:divBdr>
        <w:top w:val="none" w:sz="0" w:space="0" w:color="auto"/>
        <w:left w:val="none" w:sz="0" w:space="0" w:color="auto"/>
        <w:bottom w:val="none" w:sz="0" w:space="0" w:color="auto"/>
        <w:right w:val="none" w:sz="0" w:space="0" w:color="auto"/>
      </w:divBdr>
    </w:div>
    <w:div w:id="1774012427">
      <w:bodyDiv w:val="1"/>
      <w:marLeft w:val="0"/>
      <w:marRight w:val="0"/>
      <w:marTop w:val="0"/>
      <w:marBottom w:val="0"/>
      <w:divBdr>
        <w:top w:val="none" w:sz="0" w:space="0" w:color="auto"/>
        <w:left w:val="none" w:sz="0" w:space="0" w:color="auto"/>
        <w:bottom w:val="none" w:sz="0" w:space="0" w:color="auto"/>
        <w:right w:val="none" w:sz="0" w:space="0" w:color="auto"/>
      </w:divBdr>
    </w:div>
    <w:div w:id="1804499227">
      <w:bodyDiv w:val="1"/>
      <w:marLeft w:val="0"/>
      <w:marRight w:val="0"/>
      <w:marTop w:val="0"/>
      <w:marBottom w:val="0"/>
      <w:divBdr>
        <w:top w:val="none" w:sz="0" w:space="0" w:color="auto"/>
        <w:left w:val="none" w:sz="0" w:space="0" w:color="auto"/>
        <w:bottom w:val="none" w:sz="0" w:space="0" w:color="auto"/>
        <w:right w:val="none" w:sz="0" w:space="0" w:color="auto"/>
      </w:divBdr>
    </w:div>
    <w:div w:id="1836532464">
      <w:bodyDiv w:val="1"/>
      <w:marLeft w:val="0"/>
      <w:marRight w:val="0"/>
      <w:marTop w:val="0"/>
      <w:marBottom w:val="0"/>
      <w:divBdr>
        <w:top w:val="none" w:sz="0" w:space="0" w:color="auto"/>
        <w:left w:val="none" w:sz="0" w:space="0" w:color="auto"/>
        <w:bottom w:val="none" w:sz="0" w:space="0" w:color="auto"/>
        <w:right w:val="none" w:sz="0" w:space="0" w:color="auto"/>
      </w:divBdr>
    </w:div>
    <w:div w:id="1931545886">
      <w:bodyDiv w:val="1"/>
      <w:marLeft w:val="0"/>
      <w:marRight w:val="0"/>
      <w:marTop w:val="0"/>
      <w:marBottom w:val="0"/>
      <w:divBdr>
        <w:top w:val="none" w:sz="0" w:space="0" w:color="auto"/>
        <w:left w:val="none" w:sz="0" w:space="0" w:color="auto"/>
        <w:bottom w:val="none" w:sz="0" w:space="0" w:color="auto"/>
        <w:right w:val="none" w:sz="0" w:space="0" w:color="auto"/>
      </w:divBdr>
    </w:div>
    <w:div w:id="1955869750">
      <w:bodyDiv w:val="1"/>
      <w:marLeft w:val="0"/>
      <w:marRight w:val="0"/>
      <w:marTop w:val="0"/>
      <w:marBottom w:val="0"/>
      <w:divBdr>
        <w:top w:val="none" w:sz="0" w:space="0" w:color="auto"/>
        <w:left w:val="none" w:sz="0" w:space="0" w:color="auto"/>
        <w:bottom w:val="none" w:sz="0" w:space="0" w:color="auto"/>
        <w:right w:val="none" w:sz="0" w:space="0" w:color="auto"/>
      </w:divBdr>
    </w:div>
    <w:div w:id="1996717397">
      <w:bodyDiv w:val="1"/>
      <w:marLeft w:val="0"/>
      <w:marRight w:val="0"/>
      <w:marTop w:val="0"/>
      <w:marBottom w:val="0"/>
      <w:divBdr>
        <w:top w:val="none" w:sz="0" w:space="0" w:color="auto"/>
        <w:left w:val="none" w:sz="0" w:space="0" w:color="auto"/>
        <w:bottom w:val="none" w:sz="0" w:space="0" w:color="auto"/>
        <w:right w:val="none" w:sz="0" w:space="0" w:color="auto"/>
      </w:divBdr>
    </w:div>
    <w:div w:id="2046246519">
      <w:bodyDiv w:val="1"/>
      <w:marLeft w:val="0"/>
      <w:marRight w:val="0"/>
      <w:marTop w:val="0"/>
      <w:marBottom w:val="0"/>
      <w:divBdr>
        <w:top w:val="none" w:sz="0" w:space="0" w:color="auto"/>
        <w:left w:val="none" w:sz="0" w:space="0" w:color="auto"/>
        <w:bottom w:val="none" w:sz="0" w:space="0" w:color="auto"/>
        <w:right w:val="none" w:sz="0" w:space="0" w:color="auto"/>
      </w:divBdr>
    </w:div>
    <w:div w:id="2123307046">
      <w:bodyDiv w:val="1"/>
      <w:marLeft w:val="0"/>
      <w:marRight w:val="0"/>
      <w:marTop w:val="0"/>
      <w:marBottom w:val="0"/>
      <w:divBdr>
        <w:top w:val="none" w:sz="0" w:space="0" w:color="auto"/>
        <w:left w:val="none" w:sz="0" w:space="0" w:color="auto"/>
        <w:bottom w:val="none" w:sz="0" w:space="0" w:color="auto"/>
        <w:right w:val="none" w:sz="0" w:space="0" w:color="auto"/>
      </w:divBdr>
    </w:div>
    <w:div w:id="214488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4.jpeg"/><Relationship Id="rId39" Type="http://schemas.openxmlformats.org/officeDocument/2006/relationships/hyperlink" Target="https://www.theguardian.com/uk/prince-william" TargetMode="External"/><Relationship Id="rId21" Type="http://schemas.openxmlformats.org/officeDocument/2006/relationships/image" Target="media/image11.png"/><Relationship Id="rId34" Type="http://schemas.openxmlformats.org/officeDocument/2006/relationships/image" Target="media/image16.wmf"/><Relationship Id="rId42" Type="http://schemas.openxmlformats.org/officeDocument/2006/relationships/hyperlink" Target="https://www.jfklibrary.org/visit-museum/exhibits/past-exhibits/moon-shot-jfk-and-space-exploration" TargetMode="External"/><Relationship Id="rId47" Type="http://schemas.openxmlformats.org/officeDocument/2006/relationships/hyperlink" Target="https://stewardsacademy-my.sharepoint.com/personal/sginger_stewardsacademy_org1/Documents/Documents/0000%20-%20Lesson%20Plans/202021/SLE/A2-Charlotte.mp4" TargetMode="External"/><Relationship Id="rId50" Type="http://schemas.openxmlformats.org/officeDocument/2006/relationships/image" Target="media/image19.jpeg"/><Relationship Id="rId55" Type="http://schemas.openxmlformats.org/officeDocument/2006/relationships/hyperlink" Target="https://www.youtube.com/watch?v=YeFzeNAHEhU"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www.theguardian.com/environment/2019/sep/24/greta-thunberg-trump-twitter-bio" TargetMode="External"/><Relationship Id="rId11" Type="http://schemas.openxmlformats.org/officeDocument/2006/relationships/image" Target="media/image2.png"/><Relationship Id="rId24" Type="http://schemas.openxmlformats.org/officeDocument/2006/relationships/hyperlink" Target="https://www.theguardian.com/profile/sasha-brown-worsham" TargetMode="External"/><Relationship Id="rId32" Type="http://schemas.openxmlformats.org/officeDocument/2006/relationships/hyperlink" Target="https://www.theguardian.com/us-news/donaldtrump" TargetMode="External"/><Relationship Id="rId37" Type="http://schemas.openxmlformats.org/officeDocument/2006/relationships/image" Target="media/image17.wmf"/><Relationship Id="rId40" Type="http://schemas.openxmlformats.org/officeDocument/2006/relationships/hyperlink" Target="https://earthshotprize.org/?gclid=CjwKCAjwzvX7BRAeEiwAsXExo3kTH9fBnVIVctOO0GDDcFpfYhpLs2h38TibVDWOp4F47k7Nb2ht0RoC6m4QAvD_BwE" TargetMode="External"/><Relationship Id="rId45" Type="http://schemas.openxmlformats.org/officeDocument/2006/relationships/hyperlink" Target="https://www.heforshe.org/" TargetMode="External"/><Relationship Id="rId53" Type="http://schemas.openxmlformats.org/officeDocument/2006/relationships/hyperlink" Target="https://www.theguardian.com/world/2020/aug/11/belarus-opposition-candidate-lithuania-protests-svetlana-tikhanouskaya" TargetMode="External"/><Relationship Id="rId58" Type="http://schemas.openxmlformats.org/officeDocument/2006/relationships/control" Target="activeX/activeX4.xml"/><Relationship Id="rId5" Type="http://schemas.openxmlformats.org/officeDocument/2006/relationships/styles" Target="styles.xml"/><Relationship Id="rId61" Type="http://schemas.openxmlformats.org/officeDocument/2006/relationships/fontTable" Target="fontTable.xml"/><Relationship Id="rId19" Type="http://schemas.openxmlformats.org/officeDocument/2006/relationships/image" Target="media/image9.pn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yperlink" Target="https://www.theguardian.com/environment/2019/sep/23/greta-thunberg-trump-stare-video-moment-un-summit" TargetMode="External"/><Relationship Id="rId30" Type="http://schemas.openxmlformats.org/officeDocument/2006/relationships/hyperlink" Target="https://twitter.com/GretaThunberg" TargetMode="External"/><Relationship Id="rId35" Type="http://schemas.openxmlformats.org/officeDocument/2006/relationships/control" Target="activeX/activeX1.xml"/><Relationship Id="rId43" Type="http://schemas.openxmlformats.org/officeDocument/2006/relationships/hyperlink" Target="https://www.xprize.org/" TargetMode="External"/><Relationship Id="rId48" Type="http://schemas.openxmlformats.org/officeDocument/2006/relationships/hyperlink" Target="https://stewardsacademy-my.sharepoint.com/personal/sginger_stewardsacademy_org1/Documents/Documents/0000%20-%20Lesson%20Plans/202021/SLE/A3-Connor%20(1).mp4" TargetMode="External"/><Relationship Id="rId56" Type="http://schemas.openxmlformats.org/officeDocument/2006/relationships/hyperlink" Target="https://www.theguardian.com/food/2020/oct/11/the-windmill-london-you-will-be-rewarded-with-terrific-pie-restaurant-review?CMP=Share_iOSApp_Other#img-1" TargetMode="External"/><Relationship Id="rId8" Type="http://schemas.openxmlformats.org/officeDocument/2006/relationships/footnotes" Target="footnotes.xml"/><Relationship Id="rId51" Type="http://schemas.openxmlformats.org/officeDocument/2006/relationships/control" Target="activeX/activeX3.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s://www.theguardian.com/commentisfree/2019/oct/01/greta-thunberg-teenage-girls-donald-trump-opinion#img-1" TargetMode="External"/><Relationship Id="rId33" Type="http://schemas.openxmlformats.org/officeDocument/2006/relationships/image" Target="media/image15.jpeg"/><Relationship Id="rId38" Type="http://schemas.openxmlformats.org/officeDocument/2006/relationships/control" Target="activeX/activeX2.xml"/><Relationship Id="rId46" Type="http://schemas.openxmlformats.org/officeDocument/2006/relationships/hyperlink" Target="https://stewardsacademy-my.sharepoint.com/personal/sginger_stewardsacademy_org1/Documents/Documents/0000%20-%20Lesson%20Plans/202021/SLE/A1-Jabreel%20(1).mp4" TargetMode="External"/><Relationship Id="rId59" Type="http://schemas.openxmlformats.org/officeDocument/2006/relationships/hyperlink" Target="https://www.windmillmayfair.co.uk/" TargetMode="External"/><Relationship Id="rId20" Type="http://schemas.openxmlformats.org/officeDocument/2006/relationships/image" Target="media/image10.png"/><Relationship Id="rId41" Type="http://schemas.openxmlformats.org/officeDocument/2006/relationships/hyperlink" Target="https://www.jfklibrary.org/visit-museum/exhibits/past-exhibits/moon-shot-jfk-and-space-exploration" TargetMode="External"/><Relationship Id="rId54" Type="http://schemas.openxmlformats.org/officeDocument/2006/relationships/hyperlink" Target="https://www.theguardian.com/world/belarus"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image" Target="media/image13.png"/><Relationship Id="rId28" Type="http://schemas.openxmlformats.org/officeDocument/2006/relationships/hyperlink" Target="https://www.theguardian.com/environment/2019/sep/23/greta-thunberg-speech-un-2019-address" TargetMode="External"/><Relationship Id="rId36" Type="http://schemas.openxmlformats.org/officeDocument/2006/relationships/hyperlink" Target="https://www.theguardian.com/profile/carolinedavies" TargetMode="External"/><Relationship Id="rId49" Type="http://schemas.openxmlformats.org/officeDocument/2006/relationships/hyperlink" Target="https://www.theguardian.com/culture/lennie-james" TargetMode="External"/><Relationship Id="rId57" Type="http://schemas.openxmlformats.org/officeDocument/2006/relationships/image" Target="media/image20.jpeg"/><Relationship Id="rId10" Type="http://schemas.openxmlformats.org/officeDocument/2006/relationships/image" Target="media/image1.png"/><Relationship Id="rId31" Type="http://schemas.openxmlformats.org/officeDocument/2006/relationships/hyperlink" Target="https://www.theguardian.com/environment/greta-thunberg" TargetMode="External"/><Relationship Id="rId44" Type="http://schemas.openxmlformats.org/officeDocument/2006/relationships/image" Target="media/image18.jpeg"/><Relationship Id="rId52" Type="http://schemas.openxmlformats.org/officeDocument/2006/relationships/hyperlink" Target="https://www.theguardian.com/world/alexander-lukashenko" TargetMode="External"/><Relationship Id="rId60" Type="http://schemas.openxmlformats.org/officeDocument/2006/relationships/hyperlink" Target="https://www.theguardian.com/lifeandstyle/2016/may/22/guinea-grill-restaurant-review-jay-rayner" TargetMode="External"/><Relationship Id="rId4" Type="http://schemas.openxmlformats.org/officeDocument/2006/relationships/numbering" Target="numbering.xml"/><Relationship Id="rId9" Type="http://schemas.openxmlformats.org/officeDocument/2006/relationships/endnotes" Target="endnot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20F381-9204-4AB0-8B9B-BEDD98666310}">
  <ds:schemaRefs>
    <ds:schemaRef ds:uri="http://schemas.microsoft.com/sharepoint/v3/contenttype/forms"/>
  </ds:schemaRefs>
</ds:datastoreItem>
</file>

<file path=customXml/itemProps2.xml><?xml version="1.0" encoding="utf-8"?>
<ds:datastoreItem xmlns:ds="http://schemas.openxmlformats.org/officeDocument/2006/customXml" ds:itemID="{D6275145-6F25-4423-9597-49C2E9577B43}">
  <ds:schemaRefs>
    <ds:schemaRef ds:uri="http://schemas.microsoft.com/office/infopath/2007/PartnerControls"/>
    <ds:schemaRef ds:uri="http://purl.org/dc/dcmitype/"/>
    <ds:schemaRef ds:uri="http://purl.org/dc/terms/"/>
    <ds:schemaRef ds:uri="http://schemas.microsoft.com/office/2006/documentManagement/types"/>
    <ds:schemaRef ds:uri="http://purl.org/dc/elements/1.1/"/>
    <ds:schemaRef ds:uri="http://schemas.openxmlformats.org/package/2006/metadata/core-properties"/>
    <ds:schemaRef ds:uri="2f46933e-b8e7-4902-a76f-274d9499962a"/>
    <ds:schemaRef ds:uri="8e0e145d-effa-4e20-92b3-5f937c9a65c9"/>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830FCEB-CDC9-4B1D-A2B1-0648A41FCA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10960</Words>
  <Characters>62472</Characters>
  <Application>Microsoft Office Word</Application>
  <DocSecurity>0</DocSecurity>
  <Lines>520</Lines>
  <Paragraphs>146</Paragraphs>
  <ScaleCrop>false</ScaleCrop>
  <Company/>
  <LinksUpToDate>false</LinksUpToDate>
  <CharactersWithSpaces>73286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Houghton</dc:creator>
  <cp:keywords/>
  <dc:description/>
  <cp:lastModifiedBy>Ashton McDuff</cp:lastModifiedBy>
  <cp:revision>2</cp:revision>
  <cp:lastPrinted>2020-09-23T06:57:00Z</cp:lastPrinted>
  <dcterms:created xsi:type="dcterms:W3CDTF">2021-12-17T11:15:00Z</dcterms:created>
  <dcterms:modified xsi:type="dcterms:W3CDTF">2021-12-17T11:15:00Z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