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BB64A0" w14:textId="77777777" w:rsidR="000B274D" w:rsidRPr="000B274D" w:rsidRDefault="000B274D" w:rsidP="000B274D">
      <w:pPr>
        <w:jc w:val="center"/>
        <w:rPr>
          <w:sz w:val="72"/>
          <w:szCs w:val="72"/>
          <w:u w:val="single"/>
        </w:rPr>
      </w:pPr>
      <w:r w:rsidRPr="000B274D">
        <w:rPr>
          <w:sz w:val="72"/>
          <w:szCs w:val="72"/>
          <w:u w:val="single"/>
        </w:rPr>
        <w:t xml:space="preserve">English Year 10 Autumn 1 </w:t>
      </w:r>
    </w:p>
    <w:p w14:paraId="5AB91810" w14:textId="4C40098E" w:rsidR="000B274D" w:rsidRPr="000B274D" w:rsidRDefault="000B274D" w:rsidP="000B274D">
      <w:pPr>
        <w:jc w:val="center"/>
        <w:rPr>
          <w:sz w:val="96"/>
          <w:szCs w:val="96"/>
          <w:u w:val="single"/>
        </w:rPr>
      </w:pPr>
      <w:r w:rsidRPr="000B274D">
        <w:rPr>
          <w:sz w:val="72"/>
          <w:szCs w:val="72"/>
          <w:u w:val="single"/>
        </w:rPr>
        <w:t>Blended Learning Booklet:</w:t>
      </w:r>
    </w:p>
    <w:p w14:paraId="09DD0884" w14:textId="13502499" w:rsidR="000B274D" w:rsidRDefault="000B274D" w:rsidP="000B274D">
      <w:pPr>
        <w:jc w:val="center"/>
        <w:rPr>
          <w:sz w:val="72"/>
          <w:szCs w:val="72"/>
          <w:u w:val="single"/>
        </w:rPr>
      </w:pPr>
      <w:r w:rsidRPr="000B274D">
        <w:rPr>
          <w:sz w:val="72"/>
          <w:szCs w:val="72"/>
          <w:u w:val="single"/>
        </w:rPr>
        <w:t>An Inspector Calls</w:t>
      </w:r>
    </w:p>
    <w:p w14:paraId="0498B536" w14:textId="77777777" w:rsidR="007F3378" w:rsidRPr="000B274D" w:rsidRDefault="007F3378" w:rsidP="000B274D">
      <w:pPr>
        <w:jc w:val="center"/>
        <w:rPr>
          <w:sz w:val="72"/>
          <w:szCs w:val="72"/>
          <w:u w:val="single"/>
        </w:rPr>
      </w:pPr>
    </w:p>
    <w:p w14:paraId="7F9C563D" w14:textId="56C8DE8C" w:rsidR="000B274D" w:rsidRPr="006B4329" w:rsidRDefault="000B274D" w:rsidP="000B274D">
      <w:pPr>
        <w:rPr>
          <w:sz w:val="50"/>
          <w:szCs w:val="50"/>
        </w:rPr>
      </w:pPr>
      <w:r w:rsidRPr="006B4329">
        <w:rPr>
          <w:sz w:val="50"/>
          <w:szCs w:val="50"/>
        </w:rPr>
        <w:t>Name:</w:t>
      </w:r>
      <w:r>
        <w:rPr>
          <w:sz w:val="50"/>
          <w:szCs w:val="50"/>
        </w:rPr>
        <w:t xml:space="preserve"> ……………………………………………………</w:t>
      </w:r>
      <w:proofErr w:type="gramStart"/>
      <w:r>
        <w:rPr>
          <w:sz w:val="50"/>
          <w:szCs w:val="50"/>
        </w:rPr>
        <w:t>…..</w:t>
      </w:r>
      <w:proofErr w:type="gramEnd"/>
    </w:p>
    <w:p w14:paraId="2BA55B65" w14:textId="716C91DC" w:rsidR="000B274D" w:rsidRDefault="000B274D" w:rsidP="000B274D">
      <w:pPr>
        <w:rPr>
          <w:sz w:val="50"/>
          <w:szCs w:val="50"/>
        </w:rPr>
      </w:pPr>
      <w:r>
        <w:rPr>
          <w:sz w:val="50"/>
          <w:szCs w:val="50"/>
        </w:rPr>
        <w:t>Class teacher</w:t>
      </w:r>
      <w:r w:rsidRPr="006B4329">
        <w:rPr>
          <w:sz w:val="50"/>
          <w:szCs w:val="50"/>
        </w:rPr>
        <w:t>:</w:t>
      </w:r>
      <w:r>
        <w:rPr>
          <w:sz w:val="50"/>
          <w:szCs w:val="50"/>
        </w:rPr>
        <w:t xml:space="preserve"> …………………………………………….</w:t>
      </w:r>
    </w:p>
    <w:p w14:paraId="6D249C6E" w14:textId="77777777" w:rsidR="007F3378" w:rsidRPr="006B4329" w:rsidRDefault="007F3378" w:rsidP="000B274D">
      <w:pPr>
        <w:rPr>
          <w:sz w:val="50"/>
          <w:szCs w:val="50"/>
        </w:rPr>
      </w:pPr>
    </w:p>
    <w:p w14:paraId="7DBB8057" w14:textId="37388A0B" w:rsidR="000B274D" w:rsidRPr="007F3378" w:rsidRDefault="000B274D" w:rsidP="003F0B42">
      <w:pPr>
        <w:pStyle w:val="ListParagraph"/>
        <w:numPr>
          <w:ilvl w:val="0"/>
          <w:numId w:val="1"/>
        </w:numPr>
        <w:rPr>
          <w:sz w:val="28"/>
          <w:szCs w:val="28"/>
        </w:rPr>
      </w:pPr>
      <w:r w:rsidRPr="007F3378">
        <w:rPr>
          <w:sz w:val="28"/>
          <w:szCs w:val="28"/>
        </w:rPr>
        <w:t>Aim to complete three lessons each week</w:t>
      </w:r>
      <w:r w:rsidR="003F0B42" w:rsidRPr="007F3378">
        <w:rPr>
          <w:sz w:val="28"/>
          <w:szCs w:val="28"/>
        </w:rPr>
        <w:t>.</w:t>
      </w:r>
    </w:p>
    <w:p w14:paraId="1D3781B8" w14:textId="175B8C3F" w:rsidR="000B274D" w:rsidRDefault="000B274D" w:rsidP="000B274D">
      <w:pPr>
        <w:pStyle w:val="ListParagraph"/>
        <w:numPr>
          <w:ilvl w:val="0"/>
          <w:numId w:val="1"/>
        </w:numPr>
        <w:rPr>
          <w:sz w:val="28"/>
          <w:szCs w:val="28"/>
        </w:rPr>
      </w:pPr>
      <w:r w:rsidRPr="007F3378">
        <w:rPr>
          <w:sz w:val="28"/>
          <w:szCs w:val="28"/>
        </w:rPr>
        <w:t>Upload all work onto ClassCharts for feedback</w:t>
      </w:r>
      <w:r w:rsidR="003F0B42" w:rsidRPr="007F3378">
        <w:rPr>
          <w:sz w:val="28"/>
          <w:szCs w:val="28"/>
        </w:rPr>
        <w:t xml:space="preserve"> from your Class teacher.</w:t>
      </w:r>
    </w:p>
    <w:p w14:paraId="2E2019D7" w14:textId="52F5D304" w:rsidR="00925BF8" w:rsidRDefault="00925BF8" w:rsidP="000B274D">
      <w:pPr>
        <w:pStyle w:val="ListParagraph"/>
        <w:numPr>
          <w:ilvl w:val="0"/>
          <w:numId w:val="1"/>
        </w:numPr>
        <w:rPr>
          <w:sz w:val="28"/>
          <w:szCs w:val="28"/>
        </w:rPr>
      </w:pPr>
      <w:r>
        <w:rPr>
          <w:sz w:val="28"/>
          <w:szCs w:val="28"/>
        </w:rPr>
        <w:t xml:space="preserve">Answer all questions in full sentences, supported with quotations from the text where relevant. </w:t>
      </w:r>
    </w:p>
    <w:p w14:paraId="3BAD15DF" w14:textId="51CAE69D" w:rsidR="00EA437C" w:rsidRPr="007F3378" w:rsidRDefault="00EA437C" w:rsidP="000B274D">
      <w:pPr>
        <w:pStyle w:val="ListParagraph"/>
        <w:numPr>
          <w:ilvl w:val="0"/>
          <w:numId w:val="1"/>
        </w:numPr>
        <w:rPr>
          <w:sz w:val="28"/>
          <w:szCs w:val="28"/>
        </w:rPr>
      </w:pPr>
      <w:r>
        <w:rPr>
          <w:sz w:val="28"/>
          <w:szCs w:val="28"/>
        </w:rPr>
        <w:t>The SAL (GCSE mark scheme) is at the back of this booklet.</w:t>
      </w:r>
    </w:p>
    <w:p w14:paraId="02D79D17" w14:textId="1DB42CE3" w:rsidR="000B274D" w:rsidRDefault="000B274D" w:rsidP="000B274D">
      <w:pPr>
        <w:rPr>
          <w:i/>
          <w:iCs/>
          <w:sz w:val="28"/>
          <w:szCs w:val="28"/>
        </w:rPr>
      </w:pPr>
    </w:p>
    <w:p w14:paraId="242ACCAB" w14:textId="11993A30" w:rsidR="000B274D" w:rsidRPr="000B274D" w:rsidRDefault="000B274D" w:rsidP="000B274D">
      <w:pPr>
        <w:rPr>
          <w:i/>
          <w:iCs/>
          <w:sz w:val="28"/>
          <w:szCs w:val="28"/>
        </w:rPr>
      </w:pPr>
      <w:r w:rsidRPr="000B274D">
        <w:rPr>
          <w:noProof/>
        </w:rPr>
        <w:drawing>
          <wp:anchor distT="0" distB="0" distL="114300" distR="114300" simplePos="0" relativeHeight="251653120" behindDoc="0" locked="0" layoutInCell="1" allowOverlap="1" wp14:anchorId="3E59EC6C" wp14:editId="5290AB85">
            <wp:simplePos x="0" y="0"/>
            <wp:positionH relativeFrom="column">
              <wp:posOffset>0</wp:posOffset>
            </wp:positionH>
            <wp:positionV relativeFrom="paragraph">
              <wp:posOffset>-635</wp:posOffset>
            </wp:positionV>
            <wp:extent cx="5731510" cy="3342640"/>
            <wp:effectExtent l="0" t="0" r="254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731510" cy="3342640"/>
                    </a:xfrm>
                    <a:prstGeom prst="rect">
                      <a:avLst/>
                    </a:prstGeom>
                  </pic:spPr>
                </pic:pic>
              </a:graphicData>
            </a:graphic>
          </wp:anchor>
        </w:drawing>
      </w:r>
    </w:p>
    <w:p w14:paraId="525AFB40" w14:textId="757829E9" w:rsidR="000B274D" w:rsidRDefault="000B274D" w:rsidP="000B274D">
      <w:pPr>
        <w:tabs>
          <w:tab w:val="left" w:pos="2310"/>
        </w:tabs>
      </w:pPr>
    </w:p>
    <w:p w14:paraId="02A472E3" w14:textId="77777777" w:rsidR="004E7EC5" w:rsidRDefault="004E7EC5"/>
    <w:p w14:paraId="073D9B4B" w14:textId="77777777" w:rsidR="004E7EC5" w:rsidRDefault="000B274D" w:rsidP="004E7EC5">
      <w:pPr>
        <w:tabs>
          <w:tab w:val="center" w:pos="4513"/>
        </w:tabs>
      </w:pPr>
      <w:r w:rsidRPr="000B274D">
        <w:br w:type="page"/>
      </w:r>
    </w:p>
    <w:tbl>
      <w:tblPr>
        <w:tblStyle w:val="TableGrid"/>
        <w:tblW w:w="0" w:type="auto"/>
        <w:tblLook w:val="04A0" w:firstRow="1" w:lastRow="0" w:firstColumn="1" w:lastColumn="0" w:noHBand="0" w:noVBand="1"/>
      </w:tblPr>
      <w:tblGrid>
        <w:gridCol w:w="3005"/>
        <w:gridCol w:w="3005"/>
        <w:gridCol w:w="3006"/>
      </w:tblGrid>
      <w:tr w:rsidR="00E566F7" w:rsidRPr="007F3378" w14:paraId="69AE7C12" w14:textId="77777777" w:rsidTr="005877CF">
        <w:tc>
          <w:tcPr>
            <w:tcW w:w="3005" w:type="dxa"/>
          </w:tcPr>
          <w:p w14:paraId="7F9E05C6" w14:textId="77777777" w:rsidR="00E566F7" w:rsidRPr="007F3378" w:rsidRDefault="00E566F7" w:rsidP="005877CF">
            <w:pPr>
              <w:tabs>
                <w:tab w:val="left" w:pos="1657"/>
              </w:tabs>
              <w:rPr>
                <w:rFonts w:cstheme="minorHAnsi"/>
                <w:b/>
                <w:bCs/>
              </w:rPr>
            </w:pPr>
            <w:r w:rsidRPr="007F3378">
              <w:rPr>
                <w:rFonts w:cstheme="minorHAnsi"/>
                <w:b/>
                <w:bCs/>
              </w:rPr>
              <w:lastRenderedPageBreak/>
              <w:t>Lesson:</w:t>
            </w:r>
          </w:p>
        </w:tc>
        <w:tc>
          <w:tcPr>
            <w:tcW w:w="3005" w:type="dxa"/>
          </w:tcPr>
          <w:p w14:paraId="6C5073D7" w14:textId="77777777" w:rsidR="00E566F7" w:rsidRPr="007F3378" w:rsidRDefault="00E566F7" w:rsidP="005877CF">
            <w:pPr>
              <w:tabs>
                <w:tab w:val="left" w:pos="1657"/>
              </w:tabs>
              <w:rPr>
                <w:rFonts w:cstheme="minorHAnsi"/>
                <w:b/>
                <w:bCs/>
              </w:rPr>
            </w:pPr>
            <w:r w:rsidRPr="007F3378">
              <w:rPr>
                <w:rFonts w:cstheme="minorHAnsi"/>
                <w:b/>
                <w:bCs/>
              </w:rPr>
              <w:t>What you’ll be looking at:</w:t>
            </w:r>
          </w:p>
        </w:tc>
        <w:tc>
          <w:tcPr>
            <w:tcW w:w="3006" w:type="dxa"/>
          </w:tcPr>
          <w:p w14:paraId="6578E322" w14:textId="77777777" w:rsidR="00E566F7" w:rsidRPr="007F3378" w:rsidRDefault="00E566F7" w:rsidP="005877CF">
            <w:pPr>
              <w:tabs>
                <w:tab w:val="left" w:pos="1657"/>
              </w:tabs>
              <w:rPr>
                <w:rFonts w:cstheme="minorHAnsi"/>
                <w:b/>
                <w:bCs/>
              </w:rPr>
            </w:pPr>
            <w:r w:rsidRPr="007F3378">
              <w:rPr>
                <w:rFonts w:cstheme="minorHAnsi"/>
                <w:b/>
                <w:bCs/>
              </w:rPr>
              <w:t>Tick when completed:</w:t>
            </w:r>
          </w:p>
        </w:tc>
      </w:tr>
      <w:tr w:rsidR="00E566F7" w:rsidRPr="007F3378" w14:paraId="70FEE7B0" w14:textId="77777777" w:rsidTr="005877CF">
        <w:tc>
          <w:tcPr>
            <w:tcW w:w="3005" w:type="dxa"/>
          </w:tcPr>
          <w:p w14:paraId="65DAADE1" w14:textId="4D0FAABC" w:rsidR="00E566F7" w:rsidRPr="007F3378" w:rsidRDefault="00486359" w:rsidP="00E566F7">
            <w:pPr>
              <w:pStyle w:val="ListParagraph"/>
              <w:numPr>
                <w:ilvl w:val="0"/>
                <w:numId w:val="12"/>
              </w:numPr>
              <w:tabs>
                <w:tab w:val="left" w:pos="1657"/>
              </w:tabs>
              <w:rPr>
                <w:rFonts w:cstheme="minorHAnsi"/>
              </w:rPr>
            </w:pPr>
            <w:r w:rsidRPr="007F3378">
              <w:rPr>
                <w:rFonts w:cstheme="minorHAnsi"/>
              </w:rPr>
              <w:t>Prior Knowledge and Predictions</w:t>
            </w:r>
          </w:p>
        </w:tc>
        <w:tc>
          <w:tcPr>
            <w:tcW w:w="3005" w:type="dxa"/>
          </w:tcPr>
          <w:p w14:paraId="114D8DCC" w14:textId="3747D3BF" w:rsidR="00E566F7" w:rsidRPr="007F3378" w:rsidRDefault="00486359" w:rsidP="005877CF">
            <w:pPr>
              <w:tabs>
                <w:tab w:val="left" w:pos="1657"/>
              </w:tabs>
              <w:rPr>
                <w:rFonts w:cstheme="minorHAnsi"/>
              </w:rPr>
            </w:pPr>
            <w:r w:rsidRPr="007F3378">
              <w:rPr>
                <w:rFonts w:cstheme="minorHAnsi"/>
              </w:rPr>
              <w:t>SAL and prior-knowledge questions</w:t>
            </w:r>
          </w:p>
        </w:tc>
        <w:tc>
          <w:tcPr>
            <w:tcW w:w="3006" w:type="dxa"/>
          </w:tcPr>
          <w:p w14:paraId="674584A7" w14:textId="77777777" w:rsidR="00E566F7" w:rsidRPr="007F3378" w:rsidRDefault="00E566F7" w:rsidP="005877CF">
            <w:pPr>
              <w:tabs>
                <w:tab w:val="left" w:pos="1657"/>
              </w:tabs>
              <w:rPr>
                <w:rFonts w:cstheme="minorHAnsi"/>
              </w:rPr>
            </w:pPr>
          </w:p>
        </w:tc>
      </w:tr>
      <w:tr w:rsidR="00E566F7" w:rsidRPr="007F3378" w14:paraId="66872CF2" w14:textId="77777777" w:rsidTr="005877CF">
        <w:tc>
          <w:tcPr>
            <w:tcW w:w="3005" w:type="dxa"/>
          </w:tcPr>
          <w:p w14:paraId="7E0B2FCA" w14:textId="30AED2FB" w:rsidR="00E566F7" w:rsidRPr="007F3378" w:rsidRDefault="00486359" w:rsidP="00E566F7">
            <w:pPr>
              <w:pStyle w:val="ListParagraph"/>
              <w:numPr>
                <w:ilvl w:val="0"/>
                <w:numId w:val="12"/>
              </w:numPr>
              <w:tabs>
                <w:tab w:val="left" w:pos="1657"/>
              </w:tabs>
              <w:rPr>
                <w:rFonts w:cstheme="minorHAnsi"/>
              </w:rPr>
            </w:pPr>
            <w:r w:rsidRPr="007F3378">
              <w:rPr>
                <w:rFonts w:cstheme="minorHAnsi"/>
              </w:rPr>
              <w:t>Social and Historical Context</w:t>
            </w:r>
          </w:p>
        </w:tc>
        <w:tc>
          <w:tcPr>
            <w:tcW w:w="3005" w:type="dxa"/>
          </w:tcPr>
          <w:p w14:paraId="0E35451B" w14:textId="724D71AC" w:rsidR="00E566F7" w:rsidRPr="007F3378" w:rsidRDefault="00AA01F2" w:rsidP="005877CF">
            <w:pPr>
              <w:tabs>
                <w:tab w:val="left" w:pos="1657"/>
              </w:tabs>
              <w:rPr>
                <w:rFonts w:cstheme="minorHAnsi"/>
              </w:rPr>
            </w:pPr>
            <w:r w:rsidRPr="007F3378">
              <w:rPr>
                <w:rFonts w:cstheme="minorHAnsi"/>
              </w:rPr>
              <w:t>Key features of life in 1912 and 1945</w:t>
            </w:r>
          </w:p>
        </w:tc>
        <w:tc>
          <w:tcPr>
            <w:tcW w:w="3006" w:type="dxa"/>
          </w:tcPr>
          <w:p w14:paraId="2CA8E5DD" w14:textId="77777777" w:rsidR="00E566F7" w:rsidRPr="007F3378" w:rsidRDefault="00E566F7" w:rsidP="005877CF">
            <w:pPr>
              <w:tabs>
                <w:tab w:val="left" w:pos="1657"/>
              </w:tabs>
              <w:rPr>
                <w:rFonts w:cstheme="minorHAnsi"/>
              </w:rPr>
            </w:pPr>
          </w:p>
        </w:tc>
      </w:tr>
      <w:tr w:rsidR="00E566F7" w:rsidRPr="007F3378" w14:paraId="3C43A9A4" w14:textId="77777777" w:rsidTr="005877CF">
        <w:tc>
          <w:tcPr>
            <w:tcW w:w="3005" w:type="dxa"/>
          </w:tcPr>
          <w:p w14:paraId="6AD41BB3" w14:textId="1032AD8E" w:rsidR="00E566F7" w:rsidRPr="007F3378" w:rsidRDefault="007C7555" w:rsidP="00E566F7">
            <w:pPr>
              <w:pStyle w:val="ListParagraph"/>
              <w:numPr>
                <w:ilvl w:val="0"/>
                <w:numId w:val="12"/>
              </w:numPr>
              <w:tabs>
                <w:tab w:val="left" w:pos="1657"/>
              </w:tabs>
              <w:rPr>
                <w:rFonts w:cstheme="minorHAnsi"/>
              </w:rPr>
            </w:pPr>
            <w:r w:rsidRPr="007F3378">
              <w:rPr>
                <w:rFonts w:cstheme="minorHAnsi"/>
              </w:rPr>
              <w:t>Dramatic Devices</w:t>
            </w:r>
          </w:p>
        </w:tc>
        <w:tc>
          <w:tcPr>
            <w:tcW w:w="3005" w:type="dxa"/>
          </w:tcPr>
          <w:p w14:paraId="66378F6C" w14:textId="69CBE28C" w:rsidR="00E566F7" w:rsidRPr="007F3378" w:rsidRDefault="007C7555" w:rsidP="005877CF">
            <w:pPr>
              <w:tabs>
                <w:tab w:val="left" w:pos="1657"/>
              </w:tabs>
              <w:rPr>
                <w:rFonts w:cstheme="minorHAnsi"/>
              </w:rPr>
            </w:pPr>
            <w:r w:rsidRPr="007F3378">
              <w:rPr>
                <w:rFonts w:cstheme="minorHAnsi"/>
              </w:rPr>
              <w:t>Prologue</w:t>
            </w:r>
          </w:p>
        </w:tc>
        <w:tc>
          <w:tcPr>
            <w:tcW w:w="3006" w:type="dxa"/>
          </w:tcPr>
          <w:p w14:paraId="7C860390" w14:textId="77777777" w:rsidR="00E566F7" w:rsidRPr="007F3378" w:rsidRDefault="00E566F7" w:rsidP="005877CF">
            <w:pPr>
              <w:tabs>
                <w:tab w:val="left" w:pos="1657"/>
              </w:tabs>
              <w:rPr>
                <w:rFonts w:cstheme="minorHAnsi"/>
              </w:rPr>
            </w:pPr>
          </w:p>
        </w:tc>
      </w:tr>
      <w:tr w:rsidR="00E566F7" w:rsidRPr="007F3378" w14:paraId="00F909A6" w14:textId="77777777" w:rsidTr="005877CF">
        <w:tc>
          <w:tcPr>
            <w:tcW w:w="3005" w:type="dxa"/>
          </w:tcPr>
          <w:p w14:paraId="0ACFDC03" w14:textId="37041987" w:rsidR="00E566F7" w:rsidRPr="007F3378" w:rsidRDefault="00865152" w:rsidP="00E566F7">
            <w:pPr>
              <w:pStyle w:val="ListParagraph"/>
              <w:numPr>
                <w:ilvl w:val="0"/>
                <w:numId w:val="12"/>
              </w:numPr>
              <w:tabs>
                <w:tab w:val="left" w:pos="1657"/>
              </w:tabs>
              <w:rPr>
                <w:rFonts w:cstheme="minorHAnsi"/>
              </w:rPr>
            </w:pPr>
            <w:r w:rsidRPr="007F3378">
              <w:rPr>
                <w:rFonts w:cstheme="minorHAnsi"/>
              </w:rPr>
              <w:t>Characters in the Opening of the play</w:t>
            </w:r>
          </w:p>
        </w:tc>
        <w:tc>
          <w:tcPr>
            <w:tcW w:w="3005" w:type="dxa"/>
          </w:tcPr>
          <w:p w14:paraId="633813FD" w14:textId="3FCCCAF1" w:rsidR="00E566F7" w:rsidRPr="007F3378" w:rsidRDefault="00865152" w:rsidP="005877CF">
            <w:pPr>
              <w:tabs>
                <w:tab w:val="left" w:pos="1657"/>
              </w:tabs>
              <w:rPr>
                <w:rFonts w:cstheme="minorHAnsi"/>
              </w:rPr>
            </w:pPr>
            <w:r w:rsidRPr="007F3378">
              <w:rPr>
                <w:rFonts w:cstheme="minorHAnsi"/>
              </w:rPr>
              <w:t>Characters</w:t>
            </w:r>
            <w:r w:rsidR="00DA0249" w:rsidRPr="007F3378">
              <w:rPr>
                <w:rFonts w:cstheme="minorHAnsi"/>
              </w:rPr>
              <w:t xml:space="preserve"> and first impressions</w:t>
            </w:r>
          </w:p>
        </w:tc>
        <w:tc>
          <w:tcPr>
            <w:tcW w:w="3006" w:type="dxa"/>
          </w:tcPr>
          <w:p w14:paraId="7963B3E3" w14:textId="77777777" w:rsidR="00E566F7" w:rsidRPr="007F3378" w:rsidRDefault="00E566F7" w:rsidP="005877CF">
            <w:pPr>
              <w:tabs>
                <w:tab w:val="left" w:pos="1657"/>
              </w:tabs>
              <w:rPr>
                <w:rFonts w:cstheme="minorHAnsi"/>
              </w:rPr>
            </w:pPr>
          </w:p>
        </w:tc>
      </w:tr>
      <w:tr w:rsidR="00E566F7" w:rsidRPr="007F3378" w14:paraId="40FC976D" w14:textId="77777777" w:rsidTr="005877CF">
        <w:tc>
          <w:tcPr>
            <w:tcW w:w="3005" w:type="dxa"/>
          </w:tcPr>
          <w:p w14:paraId="6CF3D448" w14:textId="582D2408" w:rsidR="00E566F7" w:rsidRPr="007F3378" w:rsidRDefault="00DA0249" w:rsidP="00E566F7">
            <w:pPr>
              <w:pStyle w:val="ListParagraph"/>
              <w:numPr>
                <w:ilvl w:val="0"/>
                <w:numId w:val="12"/>
              </w:numPr>
              <w:tabs>
                <w:tab w:val="left" w:pos="1657"/>
              </w:tabs>
              <w:rPr>
                <w:rFonts w:cstheme="minorHAnsi"/>
              </w:rPr>
            </w:pPr>
            <w:r w:rsidRPr="007F3378">
              <w:rPr>
                <w:rFonts w:cstheme="minorHAnsi"/>
              </w:rPr>
              <w:t>Mr Birling and Dramatic Irony</w:t>
            </w:r>
          </w:p>
        </w:tc>
        <w:tc>
          <w:tcPr>
            <w:tcW w:w="3005" w:type="dxa"/>
          </w:tcPr>
          <w:p w14:paraId="6123CA16" w14:textId="4DF81A6D" w:rsidR="00E566F7" w:rsidRPr="007F3378" w:rsidRDefault="00DA0249" w:rsidP="005877CF">
            <w:pPr>
              <w:tabs>
                <w:tab w:val="left" w:pos="1657"/>
              </w:tabs>
              <w:rPr>
                <w:rFonts w:cstheme="minorHAnsi"/>
              </w:rPr>
            </w:pPr>
            <w:r w:rsidRPr="007F3378">
              <w:rPr>
                <w:rFonts w:cstheme="minorHAnsi"/>
              </w:rPr>
              <w:t>Mr Birling’s monologue in Act One</w:t>
            </w:r>
            <w:r w:rsidR="00D56802" w:rsidRPr="007F3378">
              <w:rPr>
                <w:rFonts w:cstheme="minorHAnsi"/>
              </w:rPr>
              <w:t xml:space="preserve"> linking back to context</w:t>
            </w:r>
          </w:p>
        </w:tc>
        <w:tc>
          <w:tcPr>
            <w:tcW w:w="3006" w:type="dxa"/>
          </w:tcPr>
          <w:p w14:paraId="350CA401" w14:textId="77777777" w:rsidR="00E566F7" w:rsidRPr="007F3378" w:rsidRDefault="00E566F7" w:rsidP="005877CF">
            <w:pPr>
              <w:tabs>
                <w:tab w:val="left" w:pos="1657"/>
              </w:tabs>
              <w:rPr>
                <w:rFonts w:cstheme="minorHAnsi"/>
              </w:rPr>
            </w:pPr>
          </w:p>
        </w:tc>
      </w:tr>
      <w:tr w:rsidR="00E566F7" w:rsidRPr="007F3378" w14:paraId="6BAE6617" w14:textId="77777777" w:rsidTr="005877CF">
        <w:tc>
          <w:tcPr>
            <w:tcW w:w="3005" w:type="dxa"/>
          </w:tcPr>
          <w:p w14:paraId="3549FB01" w14:textId="74F5A10A" w:rsidR="00E566F7" w:rsidRPr="007F3378" w:rsidRDefault="00D56802" w:rsidP="00E566F7">
            <w:pPr>
              <w:pStyle w:val="ListParagraph"/>
              <w:numPr>
                <w:ilvl w:val="0"/>
                <w:numId w:val="12"/>
              </w:numPr>
              <w:tabs>
                <w:tab w:val="left" w:pos="1657"/>
              </w:tabs>
              <w:rPr>
                <w:rFonts w:cstheme="minorHAnsi"/>
              </w:rPr>
            </w:pPr>
            <w:r w:rsidRPr="007F3378">
              <w:rPr>
                <w:rFonts w:cstheme="minorHAnsi"/>
              </w:rPr>
              <w:t>Mr Birling in Act One</w:t>
            </w:r>
          </w:p>
        </w:tc>
        <w:tc>
          <w:tcPr>
            <w:tcW w:w="3005" w:type="dxa"/>
          </w:tcPr>
          <w:p w14:paraId="722F16FF" w14:textId="161E2A7C" w:rsidR="00E566F7" w:rsidRPr="007F3378" w:rsidRDefault="00593475" w:rsidP="005877CF">
            <w:pPr>
              <w:tabs>
                <w:tab w:val="left" w:pos="1657"/>
              </w:tabs>
              <w:rPr>
                <w:rFonts w:cstheme="minorHAnsi"/>
              </w:rPr>
            </w:pPr>
            <w:r w:rsidRPr="007F3378">
              <w:rPr>
                <w:rFonts w:cstheme="minorHAnsi"/>
              </w:rPr>
              <w:t>Mr Birling and how he is presented in Act One</w:t>
            </w:r>
          </w:p>
        </w:tc>
        <w:tc>
          <w:tcPr>
            <w:tcW w:w="3006" w:type="dxa"/>
          </w:tcPr>
          <w:p w14:paraId="13923956" w14:textId="77777777" w:rsidR="00E566F7" w:rsidRPr="007F3378" w:rsidRDefault="00E566F7" w:rsidP="005877CF">
            <w:pPr>
              <w:tabs>
                <w:tab w:val="left" w:pos="1657"/>
              </w:tabs>
              <w:rPr>
                <w:rFonts w:cstheme="minorHAnsi"/>
              </w:rPr>
            </w:pPr>
          </w:p>
        </w:tc>
      </w:tr>
      <w:tr w:rsidR="00E566F7" w:rsidRPr="007F3378" w14:paraId="36CC1D96" w14:textId="77777777" w:rsidTr="005877CF">
        <w:tc>
          <w:tcPr>
            <w:tcW w:w="3005" w:type="dxa"/>
          </w:tcPr>
          <w:p w14:paraId="1C8F75FF" w14:textId="48712CBC" w:rsidR="00E566F7" w:rsidRPr="007F3378" w:rsidRDefault="00E019ED" w:rsidP="00E566F7">
            <w:pPr>
              <w:pStyle w:val="ListParagraph"/>
              <w:numPr>
                <w:ilvl w:val="0"/>
                <w:numId w:val="12"/>
              </w:numPr>
              <w:tabs>
                <w:tab w:val="left" w:pos="1657"/>
              </w:tabs>
              <w:rPr>
                <w:rFonts w:cstheme="minorHAnsi"/>
              </w:rPr>
            </w:pPr>
            <w:r w:rsidRPr="007F3378">
              <w:rPr>
                <w:rFonts w:cstheme="minorHAnsi"/>
              </w:rPr>
              <w:t>Sheila in Act One</w:t>
            </w:r>
          </w:p>
        </w:tc>
        <w:tc>
          <w:tcPr>
            <w:tcW w:w="3005" w:type="dxa"/>
          </w:tcPr>
          <w:p w14:paraId="46AE7201" w14:textId="0EB392B3" w:rsidR="00E566F7" w:rsidRPr="007F3378" w:rsidRDefault="00E019ED" w:rsidP="005877CF">
            <w:pPr>
              <w:tabs>
                <w:tab w:val="left" w:pos="1657"/>
              </w:tabs>
              <w:rPr>
                <w:rFonts w:cstheme="minorHAnsi"/>
              </w:rPr>
            </w:pPr>
            <w:r w:rsidRPr="007F3378">
              <w:rPr>
                <w:rFonts w:cstheme="minorHAnsi"/>
              </w:rPr>
              <w:t>Sheila and how she is presented in Act One</w:t>
            </w:r>
          </w:p>
        </w:tc>
        <w:tc>
          <w:tcPr>
            <w:tcW w:w="3006" w:type="dxa"/>
          </w:tcPr>
          <w:p w14:paraId="2D587D4F" w14:textId="77777777" w:rsidR="00E566F7" w:rsidRPr="007F3378" w:rsidRDefault="00E566F7" w:rsidP="005877CF">
            <w:pPr>
              <w:tabs>
                <w:tab w:val="left" w:pos="1657"/>
              </w:tabs>
              <w:rPr>
                <w:rFonts w:cstheme="minorHAnsi"/>
              </w:rPr>
            </w:pPr>
          </w:p>
        </w:tc>
      </w:tr>
      <w:tr w:rsidR="00E566F7" w:rsidRPr="007F3378" w14:paraId="47691C4A" w14:textId="77777777" w:rsidTr="005877CF">
        <w:tc>
          <w:tcPr>
            <w:tcW w:w="3005" w:type="dxa"/>
          </w:tcPr>
          <w:p w14:paraId="4F97CDD2" w14:textId="587F15EC" w:rsidR="00E566F7" w:rsidRPr="007F3378" w:rsidRDefault="002E28AE" w:rsidP="00E566F7">
            <w:pPr>
              <w:pStyle w:val="ListParagraph"/>
              <w:numPr>
                <w:ilvl w:val="0"/>
                <w:numId w:val="12"/>
              </w:numPr>
              <w:tabs>
                <w:tab w:val="left" w:pos="1657"/>
              </w:tabs>
              <w:rPr>
                <w:rFonts w:cstheme="minorHAnsi"/>
              </w:rPr>
            </w:pPr>
            <w:r w:rsidRPr="007F3378">
              <w:rPr>
                <w:rFonts w:cstheme="minorHAnsi"/>
              </w:rPr>
              <w:t>Theme of Transformation</w:t>
            </w:r>
          </w:p>
        </w:tc>
        <w:tc>
          <w:tcPr>
            <w:tcW w:w="3005" w:type="dxa"/>
          </w:tcPr>
          <w:p w14:paraId="0DBFD253" w14:textId="15549A41" w:rsidR="00E566F7" w:rsidRPr="007F3378" w:rsidRDefault="002E28AE" w:rsidP="005877CF">
            <w:pPr>
              <w:tabs>
                <w:tab w:val="left" w:pos="1657"/>
              </w:tabs>
              <w:rPr>
                <w:rFonts w:cstheme="minorHAnsi"/>
              </w:rPr>
            </w:pPr>
            <w:r w:rsidRPr="007F3378">
              <w:rPr>
                <w:rFonts w:cstheme="minorHAnsi"/>
              </w:rPr>
              <w:t>How Priestley presents the theme of transformation through the character of Sheila</w:t>
            </w:r>
          </w:p>
        </w:tc>
        <w:tc>
          <w:tcPr>
            <w:tcW w:w="3006" w:type="dxa"/>
          </w:tcPr>
          <w:p w14:paraId="12F4763F" w14:textId="77777777" w:rsidR="00E566F7" w:rsidRPr="007F3378" w:rsidRDefault="00E566F7" w:rsidP="005877CF">
            <w:pPr>
              <w:tabs>
                <w:tab w:val="left" w:pos="1657"/>
              </w:tabs>
              <w:rPr>
                <w:rFonts w:cstheme="minorHAnsi"/>
              </w:rPr>
            </w:pPr>
          </w:p>
        </w:tc>
      </w:tr>
      <w:tr w:rsidR="00E566F7" w:rsidRPr="007F3378" w14:paraId="5485BD4C" w14:textId="77777777" w:rsidTr="005877CF">
        <w:tc>
          <w:tcPr>
            <w:tcW w:w="3005" w:type="dxa"/>
          </w:tcPr>
          <w:p w14:paraId="266F0EB6" w14:textId="3B0B5B74" w:rsidR="00E566F7" w:rsidRPr="007F3378" w:rsidRDefault="00BB1820" w:rsidP="00E566F7">
            <w:pPr>
              <w:pStyle w:val="ListParagraph"/>
              <w:numPr>
                <w:ilvl w:val="0"/>
                <w:numId w:val="12"/>
              </w:numPr>
              <w:tabs>
                <w:tab w:val="left" w:pos="1657"/>
              </w:tabs>
              <w:rPr>
                <w:rFonts w:cstheme="minorHAnsi"/>
              </w:rPr>
            </w:pPr>
            <w:r w:rsidRPr="007F3378">
              <w:rPr>
                <w:rFonts w:cstheme="minorHAnsi"/>
              </w:rPr>
              <w:t>Gerald in Act Two</w:t>
            </w:r>
          </w:p>
        </w:tc>
        <w:tc>
          <w:tcPr>
            <w:tcW w:w="3005" w:type="dxa"/>
          </w:tcPr>
          <w:p w14:paraId="0D942F11" w14:textId="4A954CEF" w:rsidR="00E566F7" w:rsidRPr="007F3378" w:rsidRDefault="00A77F1A" w:rsidP="005877CF">
            <w:pPr>
              <w:tabs>
                <w:tab w:val="left" w:pos="1657"/>
              </w:tabs>
              <w:rPr>
                <w:rFonts w:cstheme="minorHAnsi"/>
              </w:rPr>
            </w:pPr>
            <w:r w:rsidRPr="007F3378">
              <w:rPr>
                <w:rFonts w:cstheme="minorHAnsi"/>
              </w:rPr>
              <w:t>Gerald and how he is presented in Act Two</w:t>
            </w:r>
          </w:p>
        </w:tc>
        <w:tc>
          <w:tcPr>
            <w:tcW w:w="3006" w:type="dxa"/>
          </w:tcPr>
          <w:p w14:paraId="08DE5594" w14:textId="77777777" w:rsidR="00E566F7" w:rsidRPr="007F3378" w:rsidRDefault="00E566F7" w:rsidP="005877CF">
            <w:pPr>
              <w:tabs>
                <w:tab w:val="left" w:pos="1657"/>
              </w:tabs>
              <w:rPr>
                <w:rFonts w:cstheme="minorHAnsi"/>
              </w:rPr>
            </w:pPr>
          </w:p>
        </w:tc>
      </w:tr>
      <w:tr w:rsidR="00E566F7" w:rsidRPr="007F3378" w14:paraId="73F74EF5" w14:textId="77777777" w:rsidTr="005877CF">
        <w:tc>
          <w:tcPr>
            <w:tcW w:w="3005" w:type="dxa"/>
          </w:tcPr>
          <w:p w14:paraId="29BBDEBC" w14:textId="592348A0" w:rsidR="00E566F7" w:rsidRPr="007F3378" w:rsidRDefault="00A77F1A" w:rsidP="00E566F7">
            <w:pPr>
              <w:pStyle w:val="ListParagraph"/>
              <w:numPr>
                <w:ilvl w:val="0"/>
                <w:numId w:val="12"/>
              </w:numPr>
              <w:tabs>
                <w:tab w:val="left" w:pos="1657"/>
              </w:tabs>
              <w:rPr>
                <w:rFonts w:cstheme="minorHAnsi"/>
              </w:rPr>
            </w:pPr>
            <w:r w:rsidRPr="007F3378">
              <w:rPr>
                <w:rFonts w:cstheme="minorHAnsi"/>
              </w:rPr>
              <w:t>Character Exam Practice</w:t>
            </w:r>
          </w:p>
        </w:tc>
        <w:tc>
          <w:tcPr>
            <w:tcW w:w="3005" w:type="dxa"/>
          </w:tcPr>
          <w:p w14:paraId="275C88C6" w14:textId="1E088275" w:rsidR="00E566F7" w:rsidRPr="007F3378" w:rsidRDefault="00A77F1A" w:rsidP="005877CF">
            <w:pPr>
              <w:tabs>
                <w:tab w:val="left" w:pos="1657"/>
              </w:tabs>
              <w:rPr>
                <w:rFonts w:cstheme="minorHAnsi"/>
              </w:rPr>
            </w:pPr>
            <w:r w:rsidRPr="007F3378">
              <w:rPr>
                <w:rFonts w:cstheme="minorHAnsi"/>
              </w:rPr>
              <w:t>Write and evaluate an essay response about Gerald</w:t>
            </w:r>
          </w:p>
        </w:tc>
        <w:tc>
          <w:tcPr>
            <w:tcW w:w="3006" w:type="dxa"/>
          </w:tcPr>
          <w:p w14:paraId="23F7C96E" w14:textId="77777777" w:rsidR="00E566F7" w:rsidRPr="007F3378" w:rsidRDefault="00E566F7" w:rsidP="005877CF">
            <w:pPr>
              <w:tabs>
                <w:tab w:val="left" w:pos="1657"/>
              </w:tabs>
              <w:rPr>
                <w:rFonts w:cstheme="minorHAnsi"/>
              </w:rPr>
            </w:pPr>
          </w:p>
        </w:tc>
      </w:tr>
      <w:tr w:rsidR="00E566F7" w:rsidRPr="007F3378" w14:paraId="33ABDEA2" w14:textId="77777777" w:rsidTr="005877CF">
        <w:tc>
          <w:tcPr>
            <w:tcW w:w="3005" w:type="dxa"/>
          </w:tcPr>
          <w:p w14:paraId="719D1093" w14:textId="04D802A6" w:rsidR="00E566F7" w:rsidRPr="007F3378" w:rsidRDefault="00A77F1A" w:rsidP="00E566F7">
            <w:pPr>
              <w:pStyle w:val="ListParagraph"/>
              <w:numPr>
                <w:ilvl w:val="0"/>
                <w:numId w:val="12"/>
              </w:numPr>
              <w:tabs>
                <w:tab w:val="left" w:pos="1657"/>
              </w:tabs>
              <w:rPr>
                <w:rFonts w:cstheme="minorHAnsi"/>
              </w:rPr>
            </w:pPr>
            <w:r w:rsidRPr="007F3378">
              <w:rPr>
                <w:rFonts w:cstheme="minorHAnsi"/>
              </w:rPr>
              <w:t>Mrs Birling in Act Two</w:t>
            </w:r>
          </w:p>
        </w:tc>
        <w:tc>
          <w:tcPr>
            <w:tcW w:w="3005" w:type="dxa"/>
          </w:tcPr>
          <w:p w14:paraId="3191D61B" w14:textId="6CBC8156" w:rsidR="00E566F7" w:rsidRPr="007F3378" w:rsidRDefault="005C7538" w:rsidP="005877CF">
            <w:pPr>
              <w:tabs>
                <w:tab w:val="left" w:pos="1657"/>
              </w:tabs>
              <w:rPr>
                <w:rFonts w:cstheme="minorHAnsi"/>
              </w:rPr>
            </w:pPr>
            <w:r w:rsidRPr="007F3378">
              <w:rPr>
                <w:rFonts w:cstheme="minorHAnsi"/>
              </w:rPr>
              <w:t>Mrs Birling and how she is presented in Act Two</w:t>
            </w:r>
          </w:p>
        </w:tc>
        <w:tc>
          <w:tcPr>
            <w:tcW w:w="3006" w:type="dxa"/>
          </w:tcPr>
          <w:p w14:paraId="42CFA9A4" w14:textId="77777777" w:rsidR="00E566F7" w:rsidRPr="007F3378" w:rsidRDefault="00E566F7" w:rsidP="005877CF">
            <w:pPr>
              <w:tabs>
                <w:tab w:val="left" w:pos="1657"/>
              </w:tabs>
              <w:rPr>
                <w:rFonts w:cstheme="minorHAnsi"/>
              </w:rPr>
            </w:pPr>
          </w:p>
        </w:tc>
      </w:tr>
      <w:tr w:rsidR="00E566F7" w:rsidRPr="007F3378" w14:paraId="348D4633" w14:textId="77777777" w:rsidTr="005877CF">
        <w:tc>
          <w:tcPr>
            <w:tcW w:w="3005" w:type="dxa"/>
          </w:tcPr>
          <w:p w14:paraId="6388AF76" w14:textId="3630B378" w:rsidR="00E566F7" w:rsidRPr="007F3378" w:rsidRDefault="001748BB" w:rsidP="00E566F7">
            <w:pPr>
              <w:pStyle w:val="ListParagraph"/>
              <w:numPr>
                <w:ilvl w:val="0"/>
                <w:numId w:val="12"/>
              </w:numPr>
              <w:tabs>
                <w:tab w:val="left" w:pos="1657"/>
              </w:tabs>
              <w:rPr>
                <w:rFonts w:cstheme="minorHAnsi"/>
              </w:rPr>
            </w:pPr>
            <w:r w:rsidRPr="007F3378">
              <w:rPr>
                <w:rFonts w:cstheme="minorHAnsi"/>
              </w:rPr>
              <w:t>Using Quotes</w:t>
            </w:r>
          </w:p>
        </w:tc>
        <w:tc>
          <w:tcPr>
            <w:tcW w:w="3005" w:type="dxa"/>
          </w:tcPr>
          <w:p w14:paraId="0DC02E11" w14:textId="67560E8F" w:rsidR="00E566F7" w:rsidRPr="007F3378" w:rsidRDefault="001748BB" w:rsidP="005877CF">
            <w:pPr>
              <w:tabs>
                <w:tab w:val="left" w:pos="1657"/>
              </w:tabs>
              <w:rPr>
                <w:rFonts w:cstheme="minorHAnsi"/>
              </w:rPr>
            </w:pPr>
            <w:r w:rsidRPr="007F3378">
              <w:rPr>
                <w:rFonts w:cstheme="minorHAnsi"/>
              </w:rPr>
              <w:t>Embedding apt quotations into an exam answer</w:t>
            </w:r>
          </w:p>
        </w:tc>
        <w:tc>
          <w:tcPr>
            <w:tcW w:w="3006" w:type="dxa"/>
          </w:tcPr>
          <w:p w14:paraId="20B400BE" w14:textId="77777777" w:rsidR="00E566F7" w:rsidRPr="007F3378" w:rsidRDefault="00E566F7" w:rsidP="005877CF">
            <w:pPr>
              <w:tabs>
                <w:tab w:val="left" w:pos="1657"/>
              </w:tabs>
              <w:rPr>
                <w:rFonts w:cstheme="minorHAnsi"/>
              </w:rPr>
            </w:pPr>
          </w:p>
        </w:tc>
      </w:tr>
      <w:tr w:rsidR="00E566F7" w:rsidRPr="007F3378" w14:paraId="05FDB2C4" w14:textId="77777777" w:rsidTr="005877CF">
        <w:tc>
          <w:tcPr>
            <w:tcW w:w="3005" w:type="dxa"/>
          </w:tcPr>
          <w:p w14:paraId="2ACAEFD1" w14:textId="2D5AB5C6" w:rsidR="00E566F7" w:rsidRPr="007F3378" w:rsidRDefault="00CB438D" w:rsidP="00E566F7">
            <w:pPr>
              <w:pStyle w:val="ListParagraph"/>
              <w:numPr>
                <w:ilvl w:val="0"/>
                <w:numId w:val="12"/>
              </w:numPr>
              <w:tabs>
                <w:tab w:val="left" w:pos="1657"/>
              </w:tabs>
              <w:rPr>
                <w:rFonts w:cstheme="minorHAnsi"/>
              </w:rPr>
            </w:pPr>
            <w:r w:rsidRPr="007F3378">
              <w:rPr>
                <w:rFonts w:cstheme="minorHAnsi"/>
              </w:rPr>
              <w:t>Eric in Act Three</w:t>
            </w:r>
          </w:p>
        </w:tc>
        <w:tc>
          <w:tcPr>
            <w:tcW w:w="3005" w:type="dxa"/>
          </w:tcPr>
          <w:p w14:paraId="465EDDDF" w14:textId="483E798A" w:rsidR="00E566F7" w:rsidRPr="007F3378" w:rsidRDefault="00CB438D" w:rsidP="005877CF">
            <w:pPr>
              <w:tabs>
                <w:tab w:val="left" w:pos="1657"/>
              </w:tabs>
              <w:rPr>
                <w:rFonts w:cstheme="minorHAnsi"/>
              </w:rPr>
            </w:pPr>
            <w:r w:rsidRPr="007F3378">
              <w:rPr>
                <w:rFonts w:cstheme="minorHAnsi"/>
              </w:rPr>
              <w:t>Eric and how he is presented in Act Three</w:t>
            </w:r>
          </w:p>
        </w:tc>
        <w:tc>
          <w:tcPr>
            <w:tcW w:w="3006" w:type="dxa"/>
          </w:tcPr>
          <w:p w14:paraId="40728FA6" w14:textId="77777777" w:rsidR="00E566F7" w:rsidRPr="007F3378" w:rsidRDefault="00E566F7" w:rsidP="005877CF">
            <w:pPr>
              <w:tabs>
                <w:tab w:val="left" w:pos="1657"/>
              </w:tabs>
              <w:rPr>
                <w:rFonts w:cstheme="minorHAnsi"/>
              </w:rPr>
            </w:pPr>
          </w:p>
        </w:tc>
      </w:tr>
      <w:tr w:rsidR="00E566F7" w:rsidRPr="007F3378" w14:paraId="3557A595" w14:textId="77777777" w:rsidTr="005877CF">
        <w:tc>
          <w:tcPr>
            <w:tcW w:w="3005" w:type="dxa"/>
          </w:tcPr>
          <w:p w14:paraId="70BFCC69" w14:textId="76DF20F2" w:rsidR="00E566F7" w:rsidRPr="007F3378" w:rsidRDefault="00CB438D" w:rsidP="00E566F7">
            <w:pPr>
              <w:pStyle w:val="ListParagraph"/>
              <w:numPr>
                <w:ilvl w:val="0"/>
                <w:numId w:val="12"/>
              </w:numPr>
              <w:tabs>
                <w:tab w:val="left" w:pos="1657"/>
              </w:tabs>
              <w:rPr>
                <w:rFonts w:cstheme="minorHAnsi"/>
              </w:rPr>
            </w:pPr>
            <w:r w:rsidRPr="007F3378">
              <w:rPr>
                <w:rFonts w:cstheme="minorHAnsi"/>
              </w:rPr>
              <w:t>The Inspector</w:t>
            </w:r>
          </w:p>
        </w:tc>
        <w:tc>
          <w:tcPr>
            <w:tcW w:w="3005" w:type="dxa"/>
          </w:tcPr>
          <w:p w14:paraId="0911D5BA" w14:textId="7DA165AD" w:rsidR="00E566F7" w:rsidRPr="007F3378" w:rsidRDefault="00932E08" w:rsidP="005877CF">
            <w:pPr>
              <w:tabs>
                <w:tab w:val="left" w:pos="1657"/>
              </w:tabs>
              <w:rPr>
                <w:rFonts w:cstheme="minorHAnsi"/>
              </w:rPr>
            </w:pPr>
            <w:r w:rsidRPr="007F3378">
              <w:rPr>
                <w:rFonts w:cstheme="minorHAnsi"/>
              </w:rPr>
              <w:t>The Inspector’s final speech and how it demonstrates Priestley’s message</w:t>
            </w:r>
          </w:p>
        </w:tc>
        <w:tc>
          <w:tcPr>
            <w:tcW w:w="3006" w:type="dxa"/>
          </w:tcPr>
          <w:p w14:paraId="0C410489" w14:textId="77777777" w:rsidR="00E566F7" w:rsidRPr="007F3378" w:rsidRDefault="00E566F7" w:rsidP="005877CF">
            <w:pPr>
              <w:tabs>
                <w:tab w:val="left" w:pos="1657"/>
              </w:tabs>
              <w:rPr>
                <w:rFonts w:cstheme="minorHAnsi"/>
              </w:rPr>
            </w:pPr>
          </w:p>
        </w:tc>
      </w:tr>
      <w:tr w:rsidR="00E566F7" w:rsidRPr="007F3378" w14:paraId="0CC03389" w14:textId="77777777" w:rsidTr="005877CF">
        <w:tc>
          <w:tcPr>
            <w:tcW w:w="3005" w:type="dxa"/>
          </w:tcPr>
          <w:p w14:paraId="7E78063D" w14:textId="3724510B" w:rsidR="00E566F7" w:rsidRPr="007F3378" w:rsidRDefault="000B3E33" w:rsidP="00E566F7">
            <w:pPr>
              <w:pStyle w:val="ListParagraph"/>
              <w:numPr>
                <w:ilvl w:val="0"/>
                <w:numId w:val="12"/>
              </w:numPr>
              <w:tabs>
                <w:tab w:val="left" w:pos="1657"/>
              </w:tabs>
              <w:rPr>
                <w:rFonts w:cstheme="minorHAnsi"/>
              </w:rPr>
            </w:pPr>
            <w:r w:rsidRPr="007F3378">
              <w:rPr>
                <w:rFonts w:cstheme="minorHAnsi"/>
              </w:rPr>
              <w:t>The End</w:t>
            </w:r>
          </w:p>
        </w:tc>
        <w:tc>
          <w:tcPr>
            <w:tcW w:w="3005" w:type="dxa"/>
          </w:tcPr>
          <w:p w14:paraId="5D944C71" w14:textId="0032F194" w:rsidR="00E566F7" w:rsidRPr="007F3378" w:rsidRDefault="000B3E33" w:rsidP="005877CF">
            <w:pPr>
              <w:tabs>
                <w:tab w:val="left" w:pos="1657"/>
              </w:tabs>
              <w:rPr>
                <w:rFonts w:cstheme="minorHAnsi"/>
              </w:rPr>
            </w:pPr>
            <w:r w:rsidRPr="007F3378">
              <w:rPr>
                <w:rFonts w:cstheme="minorHAnsi"/>
              </w:rPr>
              <w:t>Respond and analyse the ending of the play</w:t>
            </w:r>
          </w:p>
        </w:tc>
        <w:tc>
          <w:tcPr>
            <w:tcW w:w="3006" w:type="dxa"/>
          </w:tcPr>
          <w:p w14:paraId="1D4575AD" w14:textId="77777777" w:rsidR="00E566F7" w:rsidRPr="007F3378" w:rsidRDefault="00E566F7" w:rsidP="005877CF">
            <w:pPr>
              <w:tabs>
                <w:tab w:val="left" w:pos="1657"/>
              </w:tabs>
              <w:rPr>
                <w:rFonts w:cstheme="minorHAnsi"/>
              </w:rPr>
            </w:pPr>
          </w:p>
        </w:tc>
      </w:tr>
      <w:tr w:rsidR="00E566F7" w:rsidRPr="007F3378" w14:paraId="3D245720" w14:textId="77777777" w:rsidTr="005877CF">
        <w:tc>
          <w:tcPr>
            <w:tcW w:w="3005" w:type="dxa"/>
          </w:tcPr>
          <w:p w14:paraId="4485BF66" w14:textId="596C6103" w:rsidR="00E566F7" w:rsidRPr="007F3378" w:rsidRDefault="001E5A23" w:rsidP="00E566F7">
            <w:pPr>
              <w:pStyle w:val="ListParagraph"/>
              <w:numPr>
                <w:ilvl w:val="0"/>
                <w:numId w:val="12"/>
              </w:numPr>
              <w:tabs>
                <w:tab w:val="left" w:pos="1657"/>
              </w:tabs>
              <w:rPr>
                <w:rFonts w:cstheme="minorHAnsi"/>
              </w:rPr>
            </w:pPr>
            <w:r w:rsidRPr="007F3378">
              <w:rPr>
                <w:rFonts w:cstheme="minorHAnsi"/>
              </w:rPr>
              <w:t>Who is to blame?</w:t>
            </w:r>
          </w:p>
        </w:tc>
        <w:tc>
          <w:tcPr>
            <w:tcW w:w="3005" w:type="dxa"/>
          </w:tcPr>
          <w:p w14:paraId="5A0C8179" w14:textId="5C9CE075" w:rsidR="00E566F7" w:rsidRPr="007F3378" w:rsidRDefault="001E5A23" w:rsidP="005877CF">
            <w:pPr>
              <w:tabs>
                <w:tab w:val="left" w:pos="1657"/>
              </w:tabs>
              <w:rPr>
                <w:rFonts w:cstheme="minorHAnsi"/>
              </w:rPr>
            </w:pPr>
            <w:r w:rsidRPr="007F3378">
              <w:rPr>
                <w:rFonts w:cstheme="minorHAnsi"/>
              </w:rPr>
              <w:t>Evaluate which character was most to blame</w:t>
            </w:r>
          </w:p>
        </w:tc>
        <w:tc>
          <w:tcPr>
            <w:tcW w:w="3006" w:type="dxa"/>
          </w:tcPr>
          <w:p w14:paraId="2CCFDB7F" w14:textId="77777777" w:rsidR="00E566F7" w:rsidRPr="007F3378" w:rsidRDefault="00E566F7" w:rsidP="005877CF">
            <w:pPr>
              <w:tabs>
                <w:tab w:val="left" w:pos="1657"/>
              </w:tabs>
              <w:rPr>
                <w:rFonts w:cstheme="minorHAnsi"/>
              </w:rPr>
            </w:pPr>
          </w:p>
        </w:tc>
      </w:tr>
      <w:tr w:rsidR="00E566F7" w:rsidRPr="007F3378" w14:paraId="5206E27F" w14:textId="77777777" w:rsidTr="005877CF">
        <w:tc>
          <w:tcPr>
            <w:tcW w:w="3005" w:type="dxa"/>
          </w:tcPr>
          <w:p w14:paraId="362F451C" w14:textId="46BF5557" w:rsidR="00E566F7" w:rsidRPr="007F3378" w:rsidRDefault="001E5A23" w:rsidP="00E566F7">
            <w:pPr>
              <w:pStyle w:val="ListParagraph"/>
              <w:numPr>
                <w:ilvl w:val="0"/>
                <w:numId w:val="12"/>
              </w:numPr>
              <w:tabs>
                <w:tab w:val="left" w:pos="1657"/>
              </w:tabs>
              <w:rPr>
                <w:rFonts w:cstheme="minorHAnsi"/>
              </w:rPr>
            </w:pPr>
            <w:r w:rsidRPr="007F3378">
              <w:rPr>
                <w:rFonts w:cstheme="minorHAnsi"/>
              </w:rPr>
              <w:t>Exemplar essay</w:t>
            </w:r>
          </w:p>
        </w:tc>
        <w:tc>
          <w:tcPr>
            <w:tcW w:w="3005" w:type="dxa"/>
          </w:tcPr>
          <w:p w14:paraId="4E7B1EE2" w14:textId="055511FA" w:rsidR="00E566F7" w:rsidRPr="007F3378" w:rsidRDefault="001E5A23" w:rsidP="005877CF">
            <w:pPr>
              <w:tabs>
                <w:tab w:val="left" w:pos="1657"/>
              </w:tabs>
              <w:rPr>
                <w:rFonts w:cstheme="minorHAnsi"/>
              </w:rPr>
            </w:pPr>
            <w:r w:rsidRPr="007F3378">
              <w:rPr>
                <w:rFonts w:cstheme="minorHAnsi"/>
              </w:rPr>
              <w:t>Assess an essay using the SAL</w:t>
            </w:r>
          </w:p>
        </w:tc>
        <w:tc>
          <w:tcPr>
            <w:tcW w:w="3006" w:type="dxa"/>
          </w:tcPr>
          <w:p w14:paraId="645CAA87" w14:textId="77777777" w:rsidR="00E566F7" w:rsidRPr="007F3378" w:rsidRDefault="00E566F7" w:rsidP="005877CF">
            <w:pPr>
              <w:tabs>
                <w:tab w:val="left" w:pos="1657"/>
              </w:tabs>
              <w:rPr>
                <w:rFonts w:cstheme="minorHAnsi"/>
              </w:rPr>
            </w:pPr>
          </w:p>
        </w:tc>
      </w:tr>
      <w:tr w:rsidR="00E566F7" w:rsidRPr="007F3378" w14:paraId="59011166" w14:textId="77777777" w:rsidTr="005877CF">
        <w:tc>
          <w:tcPr>
            <w:tcW w:w="3005" w:type="dxa"/>
          </w:tcPr>
          <w:p w14:paraId="6D2BF9BA" w14:textId="7B2748BA" w:rsidR="00E566F7" w:rsidRPr="007F3378" w:rsidRDefault="00356CD9" w:rsidP="00E566F7">
            <w:pPr>
              <w:pStyle w:val="ListParagraph"/>
              <w:numPr>
                <w:ilvl w:val="0"/>
                <w:numId w:val="12"/>
              </w:numPr>
              <w:tabs>
                <w:tab w:val="left" w:pos="1657"/>
              </w:tabs>
              <w:rPr>
                <w:rFonts w:cstheme="minorHAnsi"/>
              </w:rPr>
            </w:pPr>
            <w:r w:rsidRPr="007F3378">
              <w:rPr>
                <w:rFonts w:cstheme="minorHAnsi"/>
              </w:rPr>
              <w:t xml:space="preserve">Form </w:t>
            </w:r>
          </w:p>
        </w:tc>
        <w:tc>
          <w:tcPr>
            <w:tcW w:w="3005" w:type="dxa"/>
          </w:tcPr>
          <w:p w14:paraId="4B183B5F" w14:textId="5CFBAF11" w:rsidR="00E566F7" w:rsidRPr="007F3378" w:rsidRDefault="00610CA0" w:rsidP="005877CF">
            <w:pPr>
              <w:tabs>
                <w:tab w:val="left" w:pos="1657"/>
              </w:tabs>
              <w:rPr>
                <w:rFonts w:cstheme="minorHAnsi"/>
              </w:rPr>
            </w:pPr>
            <w:r w:rsidRPr="007F3378">
              <w:rPr>
                <w:rFonts w:cstheme="minorHAnsi"/>
              </w:rPr>
              <w:t>The importance of the form of the play</w:t>
            </w:r>
          </w:p>
        </w:tc>
        <w:tc>
          <w:tcPr>
            <w:tcW w:w="3006" w:type="dxa"/>
          </w:tcPr>
          <w:p w14:paraId="7BAA8D71" w14:textId="77777777" w:rsidR="00E566F7" w:rsidRPr="007F3378" w:rsidRDefault="00E566F7" w:rsidP="005877CF">
            <w:pPr>
              <w:tabs>
                <w:tab w:val="left" w:pos="1657"/>
              </w:tabs>
              <w:rPr>
                <w:rFonts w:cstheme="minorHAnsi"/>
              </w:rPr>
            </w:pPr>
          </w:p>
        </w:tc>
      </w:tr>
      <w:tr w:rsidR="00E566F7" w:rsidRPr="007F3378" w14:paraId="23105BB4" w14:textId="77777777" w:rsidTr="005877CF">
        <w:tc>
          <w:tcPr>
            <w:tcW w:w="3005" w:type="dxa"/>
          </w:tcPr>
          <w:p w14:paraId="19055EE2" w14:textId="529B079C" w:rsidR="00E566F7" w:rsidRPr="007F3378" w:rsidRDefault="007F656E" w:rsidP="00E566F7">
            <w:pPr>
              <w:pStyle w:val="ListParagraph"/>
              <w:numPr>
                <w:ilvl w:val="0"/>
                <w:numId w:val="12"/>
              </w:numPr>
              <w:tabs>
                <w:tab w:val="left" w:pos="1657"/>
              </w:tabs>
              <w:rPr>
                <w:rFonts w:cstheme="minorHAnsi"/>
              </w:rPr>
            </w:pPr>
            <w:r w:rsidRPr="007F3378">
              <w:rPr>
                <w:rFonts w:cstheme="minorHAnsi"/>
                <w:b/>
                <w:bCs/>
              </w:rPr>
              <w:t xml:space="preserve">Bonus: </w:t>
            </w:r>
            <w:r w:rsidR="0014323A" w:rsidRPr="007F3378">
              <w:rPr>
                <w:rFonts w:cstheme="minorHAnsi"/>
              </w:rPr>
              <w:t>Whole Play Consolidation</w:t>
            </w:r>
          </w:p>
        </w:tc>
        <w:tc>
          <w:tcPr>
            <w:tcW w:w="3005" w:type="dxa"/>
          </w:tcPr>
          <w:p w14:paraId="7E15BBFF" w14:textId="30D1E821" w:rsidR="00E566F7" w:rsidRPr="007F3378" w:rsidRDefault="00EA437C" w:rsidP="005877CF">
            <w:pPr>
              <w:tabs>
                <w:tab w:val="left" w:pos="1657"/>
              </w:tabs>
              <w:rPr>
                <w:rFonts w:cstheme="minorHAnsi"/>
              </w:rPr>
            </w:pPr>
            <w:r>
              <w:rPr>
                <w:rFonts w:cstheme="minorHAnsi"/>
              </w:rPr>
              <w:t xml:space="preserve">Quiz questions and </w:t>
            </w:r>
            <w:r w:rsidR="003C0604">
              <w:rPr>
                <w:rFonts w:cstheme="minorHAnsi"/>
              </w:rPr>
              <w:t>watch the BBC adaptation of the play</w:t>
            </w:r>
          </w:p>
        </w:tc>
        <w:tc>
          <w:tcPr>
            <w:tcW w:w="3006" w:type="dxa"/>
          </w:tcPr>
          <w:p w14:paraId="22DA12CF" w14:textId="77777777" w:rsidR="00E566F7" w:rsidRPr="007F3378" w:rsidRDefault="00E566F7" w:rsidP="005877CF">
            <w:pPr>
              <w:tabs>
                <w:tab w:val="left" w:pos="1657"/>
              </w:tabs>
              <w:rPr>
                <w:rFonts w:cstheme="minorHAnsi"/>
              </w:rPr>
            </w:pPr>
          </w:p>
        </w:tc>
      </w:tr>
    </w:tbl>
    <w:p w14:paraId="53393003" w14:textId="77777777" w:rsidR="004E7EC5" w:rsidRDefault="004E7EC5" w:rsidP="004E7EC5">
      <w:pPr>
        <w:tabs>
          <w:tab w:val="center" w:pos="4513"/>
        </w:tabs>
        <w:jc w:val="center"/>
      </w:pPr>
    </w:p>
    <w:p w14:paraId="0A091125" w14:textId="31CFCF25" w:rsidR="00775D57" w:rsidRDefault="000B274D">
      <w:r w:rsidRPr="004E7EC5">
        <w:br w:type="page"/>
      </w:r>
    </w:p>
    <w:p w14:paraId="318096DD" w14:textId="77777777" w:rsidR="00BC6F3F" w:rsidRDefault="00A67B70" w:rsidP="00B12479">
      <w:r w:rsidRPr="00652939">
        <w:rPr>
          <w:noProof/>
        </w:rPr>
        <w:lastRenderedPageBreak/>
        <w:drawing>
          <wp:anchor distT="0" distB="0" distL="114300" distR="114300" simplePos="0" relativeHeight="251658240" behindDoc="0" locked="0" layoutInCell="1" allowOverlap="1" wp14:anchorId="40C0A7B8" wp14:editId="1310E3DD">
            <wp:simplePos x="0" y="0"/>
            <wp:positionH relativeFrom="margin">
              <wp:posOffset>-603571</wp:posOffset>
            </wp:positionH>
            <wp:positionV relativeFrom="paragraph">
              <wp:posOffset>-700644</wp:posOffset>
            </wp:positionV>
            <wp:extent cx="6742215" cy="8989621"/>
            <wp:effectExtent l="0" t="0" r="1905" b="2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6746690" cy="8995587"/>
                    </a:xfrm>
                    <a:prstGeom prst="rect">
                      <a:avLst/>
                    </a:prstGeom>
                  </pic:spPr>
                </pic:pic>
              </a:graphicData>
            </a:graphic>
            <wp14:sizeRelH relativeFrom="margin">
              <wp14:pctWidth>0</wp14:pctWidth>
            </wp14:sizeRelH>
            <wp14:sizeRelV relativeFrom="margin">
              <wp14:pctHeight>0</wp14:pctHeight>
            </wp14:sizeRelV>
          </wp:anchor>
        </w:drawing>
      </w:r>
      <w:r>
        <w:br w:type="page"/>
      </w:r>
    </w:p>
    <w:p w14:paraId="70E9EB9B" w14:textId="0FDCC6DD" w:rsidR="00B12479" w:rsidRDefault="00B12479" w:rsidP="00B12479">
      <w:pPr>
        <w:sectPr w:rsidR="00B12479" w:rsidSect="000B274D">
          <w:footerReference w:type="default" r:id="rId12"/>
          <w:pgSz w:w="11906" w:h="16838"/>
          <w:pgMar w:top="1440" w:right="1440" w:bottom="1440" w:left="1440" w:header="708" w:footer="708" w:gutter="0"/>
          <w:cols w:space="708"/>
          <w:docGrid w:linePitch="360"/>
        </w:sectPr>
      </w:pPr>
    </w:p>
    <w:p w14:paraId="1F935F1F" w14:textId="1D379626" w:rsidR="00CC08D7" w:rsidRDefault="00BC6F3F" w:rsidP="004E7EC5">
      <w:pPr>
        <w:tabs>
          <w:tab w:val="center" w:pos="4513"/>
        </w:tabs>
        <w:sectPr w:rsidR="00CC08D7" w:rsidSect="00BC6F3F">
          <w:pgSz w:w="16838" w:h="11906" w:orient="landscape"/>
          <w:pgMar w:top="1440" w:right="1440" w:bottom="1440" w:left="1440" w:header="708" w:footer="708" w:gutter="0"/>
          <w:cols w:space="708"/>
          <w:docGrid w:linePitch="360"/>
        </w:sectPr>
      </w:pPr>
      <w:r>
        <w:rPr>
          <w:noProof/>
        </w:rPr>
        <w:lastRenderedPageBreak/>
        <w:drawing>
          <wp:anchor distT="0" distB="0" distL="114300" distR="114300" simplePos="0" relativeHeight="251659264" behindDoc="0" locked="0" layoutInCell="1" allowOverlap="1" wp14:anchorId="78880405" wp14:editId="0A0240E6">
            <wp:simplePos x="0" y="0"/>
            <wp:positionH relativeFrom="margin">
              <wp:posOffset>-285008</wp:posOffset>
            </wp:positionH>
            <wp:positionV relativeFrom="paragraph">
              <wp:posOffset>-605642</wp:posOffset>
            </wp:positionV>
            <wp:extent cx="9298379" cy="612394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31746" t="14832" r="11920" b="11127"/>
                    <a:stretch/>
                  </pic:blipFill>
                  <pic:spPr bwMode="auto">
                    <a:xfrm>
                      <a:off x="0" y="0"/>
                      <a:ext cx="9326601" cy="614252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4A53F74" w14:textId="365496ED" w:rsidR="000B274D" w:rsidRDefault="00315016" w:rsidP="004E7EC5">
      <w:pPr>
        <w:tabs>
          <w:tab w:val="center" w:pos="4513"/>
        </w:tabs>
      </w:pPr>
      <w:r>
        <w:rPr>
          <w:noProof/>
        </w:rPr>
        <w:lastRenderedPageBreak/>
        <w:drawing>
          <wp:anchor distT="0" distB="0" distL="114300" distR="114300" simplePos="0" relativeHeight="251661312" behindDoc="0" locked="0" layoutInCell="1" allowOverlap="1" wp14:anchorId="662EC010" wp14:editId="13806018">
            <wp:simplePos x="0" y="0"/>
            <wp:positionH relativeFrom="margin">
              <wp:align>center</wp:align>
            </wp:positionH>
            <wp:positionV relativeFrom="paragraph">
              <wp:posOffset>-677355</wp:posOffset>
            </wp:positionV>
            <wp:extent cx="9837505" cy="7113319"/>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24828" t="8102" r="10317" b="8492"/>
                    <a:stretch/>
                  </pic:blipFill>
                  <pic:spPr bwMode="auto">
                    <a:xfrm>
                      <a:off x="0" y="0"/>
                      <a:ext cx="9837505" cy="711331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F476C" w:rsidRPr="00CF476C">
        <w:rPr>
          <w:noProof/>
        </w:rPr>
        <mc:AlternateContent>
          <mc:Choice Requires="wps">
            <w:drawing>
              <wp:anchor distT="0" distB="0" distL="114300" distR="114300" simplePos="0" relativeHeight="251655168" behindDoc="0" locked="0" layoutInCell="1" allowOverlap="1" wp14:anchorId="1E9E6E67" wp14:editId="3EF33676">
                <wp:simplePos x="0" y="0"/>
                <wp:positionH relativeFrom="column">
                  <wp:posOffset>10318750</wp:posOffset>
                </wp:positionH>
                <wp:positionV relativeFrom="paragraph">
                  <wp:posOffset>-914400</wp:posOffset>
                </wp:positionV>
                <wp:extent cx="3464768" cy="1159587"/>
                <wp:effectExtent l="0" t="0" r="21590" b="21590"/>
                <wp:wrapNone/>
                <wp:docPr id="8" name="Rectangle 7"/>
                <wp:cNvGraphicFramePr/>
                <a:graphic xmlns:a="http://schemas.openxmlformats.org/drawingml/2006/main">
                  <a:graphicData uri="http://schemas.microsoft.com/office/word/2010/wordprocessingShape">
                    <wps:wsp>
                      <wps:cNvSpPr/>
                      <wps:spPr>
                        <a:xfrm>
                          <a:off x="0" y="0"/>
                          <a:ext cx="3464768" cy="1159587"/>
                        </a:xfrm>
                        <a:prstGeom prst="rect">
                          <a:avLst/>
                        </a:prstGeom>
                        <a:ln/>
                      </wps:spPr>
                      <wps:style>
                        <a:lnRef idx="1">
                          <a:schemeClr val="accent2"/>
                        </a:lnRef>
                        <a:fillRef idx="2">
                          <a:schemeClr val="accent2"/>
                        </a:fillRef>
                        <a:effectRef idx="1">
                          <a:schemeClr val="accent2"/>
                        </a:effectRef>
                        <a:fontRef idx="minor">
                          <a:schemeClr val="dk1"/>
                        </a:fontRef>
                      </wps:style>
                      <wps:txbx>
                        <w:txbxContent>
                          <w:p w14:paraId="4E6EC714" w14:textId="77777777" w:rsidR="005877CF" w:rsidRDefault="005877CF" w:rsidP="00CF476C">
                            <w:pPr>
                              <w:rPr>
                                <w:sz w:val="24"/>
                                <w:szCs w:val="24"/>
                              </w:rPr>
                            </w:pPr>
                            <w:r>
                              <w:rPr>
                                <w:rFonts w:hAnsi="Calibri"/>
                                <w:b/>
                                <w:bCs/>
                                <w:color w:val="000000" w:themeColor="dark1"/>
                                <w:kern w:val="24"/>
                                <w:sz w:val="16"/>
                                <w:szCs w:val="16"/>
                              </w:rPr>
                              <w:t>Setting:</w:t>
                            </w:r>
                          </w:p>
                          <w:p w14:paraId="0AD836D7" w14:textId="77777777" w:rsidR="005877CF" w:rsidRDefault="005877CF" w:rsidP="00CF476C">
                            <w:pPr>
                              <w:pStyle w:val="ListParagraph"/>
                              <w:numPr>
                                <w:ilvl w:val="0"/>
                                <w:numId w:val="3"/>
                              </w:numPr>
                              <w:spacing w:after="0" w:line="240" w:lineRule="auto"/>
                              <w:rPr>
                                <w:rFonts w:eastAsia="Times New Roman"/>
                                <w:sz w:val="16"/>
                              </w:rPr>
                            </w:pPr>
                            <w:r>
                              <w:rPr>
                                <w:rFonts w:hAnsi="Calibri"/>
                                <w:color w:val="000000" w:themeColor="dark1"/>
                                <w:kern w:val="24"/>
                                <w:sz w:val="16"/>
                                <w:szCs w:val="16"/>
                              </w:rPr>
                              <w:t>The play is set in the fictional town of ‘Brumley’, an industrial town in the north of England.</w:t>
                            </w:r>
                          </w:p>
                          <w:p w14:paraId="23BC9127" w14:textId="77777777" w:rsidR="005877CF" w:rsidRDefault="005877CF" w:rsidP="00CF476C">
                            <w:pPr>
                              <w:pStyle w:val="ListParagraph"/>
                              <w:numPr>
                                <w:ilvl w:val="0"/>
                                <w:numId w:val="3"/>
                              </w:numPr>
                              <w:spacing w:after="0" w:line="240" w:lineRule="auto"/>
                              <w:rPr>
                                <w:rFonts w:eastAsia="Times New Roman"/>
                                <w:sz w:val="16"/>
                              </w:rPr>
                            </w:pPr>
                            <w:r>
                              <w:rPr>
                                <w:rFonts w:hAnsi="Calibri"/>
                                <w:color w:val="000000" w:themeColor="dark1"/>
                                <w:kern w:val="24"/>
                                <w:sz w:val="16"/>
                                <w:szCs w:val="16"/>
                              </w:rPr>
                              <w:t xml:space="preserve">All of the action takes place in the dining room of the Birling household. They are a well off family and live in a comfortable house suited to their wealth and status.  </w:t>
                            </w:r>
                          </w:p>
                          <w:p w14:paraId="14193DBE" w14:textId="77777777" w:rsidR="005877CF" w:rsidRDefault="005877CF" w:rsidP="00CF476C">
                            <w:pPr>
                              <w:pStyle w:val="ListParagraph"/>
                              <w:numPr>
                                <w:ilvl w:val="0"/>
                                <w:numId w:val="3"/>
                              </w:numPr>
                              <w:spacing w:after="0" w:line="240" w:lineRule="auto"/>
                              <w:rPr>
                                <w:rFonts w:eastAsia="Times New Roman"/>
                                <w:sz w:val="16"/>
                              </w:rPr>
                            </w:pPr>
                            <w:r>
                              <w:rPr>
                                <w:rFonts w:hAnsi="Calibri"/>
                                <w:color w:val="000000" w:themeColor="dark1"/>
                                <w:kern w:val="24"/>
                                <w:sz w:val="16"/>
                                <w:szCs w:val="16"/>
                              </w:rPr>
                              <w:t>The lighting should be ‘pink and intimate’ at the start of the play but when the Inspector arrives it should become ‘brighter and harder’ which reflects the changing mood in the play.</w:t>
                            </w:r>
                          </w:p>
                        </w:txbxContent>
                      </wps:txbx>
                      <wps:bodyPr rtlCol="0" anchor="ctr"/>
                    </wps:wsp>
                  </a:graphicData>
                </a:graphic>
              </wp:anchor>
            </w:drawing>
          </mc:Choice>
          <mc:Fallback>
            <w:pict>
              <v:rect w14:anchorId="1E9E6E67" id="Rectangle 7" o:spid="_x0000_s1026" style="position:absolute;margin-left:812.5pt;margin-top:-1in;width:272.8pt;height:91.3pt;z-index:2516551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" fillcolor="#f3a875 [2165]" strokecolor="#ed7d31 [3205]" strokeweight=".5pt">
                <v:fill color2="#f09558 [2613]" rotate="t" colors="0 #f7bda4;.5 #f5b195;1 #f8a581" focus="100%" type="gradient">
                  <o:fill v:ext="view" type="gradientUnscaled"/>
                </v:fill>
                <v:textbox>
                  <w:txbxContent>
                    <w:p w14:paraId="4E6EC714" w14:textId="77777777" w:rsidR="005877CF" w:rsidRDefault="005877CF" w:rsidP="00CF476C">
                      <w:pPr>
                        <w:rPr>
                          <w:sz w:val="24"/>
                          <w:szCs w:val="24"/>
                        </w:rPr>
                      </w:pPr>
                      <w:r>
                        <w:rPr>
                          <w:rFonts w:hAnsi="Calibri"/>
                          <w:b/>
                          <w:bCs/>
                          <w:color w:val="000000" w:themeColor="dark1"/>
                          <w:kern w:val="24"/>
                          <w:sz w:val="16"/>
                          <w:szCs w:val="16"/>
                        </w:rPr>
                        <w:t>Setting:</w:t>
                      </w:r>
                    </w:p>
                    <w:p w14:paraId="0AD836D7" w14:textId="77777777" w:rsidR="005877CF" w:rsidRDefault="005877CF" w:rsidP="00CF476C">
                      <w:pPr>
                        <w:pStyle w:val="ListParagraph"/>
                        <w:numPr>
                          <w:ilvl w:val="0"/>
                          <w:numId w:val="3"/>
                        </w:numPr>
                        <w:spacing w:after="0" w:line="240" w:lineRule="auto"/>
                        <w:rPr>
                          <w:rFonts w:eastAsia="Times New Roman"/>
                          <w:sz w:val="16"/>
                        </w:rPr>
                      </w:pPr>
                      <w:r>
                        <w:rPr>
                          <w:rFonts w:hAnsi="Calibri"/>
                          <w:color w:val="000000" w:themeColor="dark1"/>
                          <w:kern w:val="24"/>
                          <w:sz w:val="16"/>
                          <w:szCs w:val="16"/>
                        </w:rPr>
                        <w:t>The play is set in the fictional town of ‘Brumley’, an industrial town in the north of England.</w:t>
                      </w:r>
                    </w:p>
                    <w:p w14:paraId="23BC9127" w14:textId="77777777" w:rsidR="005877CF" w:rsidRDefault="005877CF" w:rsidP="00CF476C">
                      <w:pPr>
                        <w:pStyle w:val="ListParagraph"/>
                        <w:numPr>
                          <w:ilvl w:val="0"/>
                          <w:numId w:val="3"/>
                        </w:numPr>
                        <w:spacing w:after="0" w:line="240" w:lineRule="auto"/>
                        <w:rPr>
                          <w:rFonts w:eastAsia="Times New Roman"/>
                          <w:sz w:val="16"/>
                        </w:rPr>
                      </w:pPr>
                      <w:r>
                        <w:rPr>
                          <w:rFonts w:hAnsi="Calibri"/>
                          <w:color w:val="000000" w:themeColor="dark1"/>
                          <w:kern w:val="24"/>
                          <w:sz w:val="16"/>
                          <w:szCs w:val="16"/>
                        </w:rPr>
                        <w:t xml:space="preserve">All of the action takes place in the dining room of the Birling household. They are a well off family and live in a comfortable house suited to their wealth and status.  </w:t>
                      </w:r>
                    </w:p>
                    <w:p w14:paraId="14193DBE" w14:textId="77777777" w:rsidR="005877CF" w:rsidRDefault="005877CF" w:rsidP="00CF476C">
                      <w:pPr>
                        <w:pStyle w:val="ListParagraph"/>
                        <w:numPr>
                          <w:ilvl w:val="0"/>
                          <w:numId w:val="3"/>
                        </w:numPr>
                        <w:spacing w:after="0" w:line="240" w:lineRule="auto"/>
                        <w:rPr>
                          <w:rFonts w:eastAsia="Times New Roman"/>
                          <w:sz w:val="16"/>
                        </w:rPr>
                      </w:pPr>
                      <w:r>
                        <w:rPr>
                          <w:rFonts w:hAnsi="Calibri"/>
                          <w:color w:val="000000" w:themeColor="dark1"/>
                          <w:kern w:val="24"/>
                          <w:sz w:val="16"/>
                          <w:szCs w:val="16"/>
                        </w:rPr>
                        <w:t>The lighting should be ‘pink and intimate’ at the start of the play but when the Inspector arrives it should become ‘brighter and harder’ which reflects the changing mood in the play.</w:t>
                      </w:r>
                    </w:p>
                  </w:txbxContent>
                </v:textbox>
              </v:rect>
            </w:pict>
          </mc:Fallback>
        </mc:AlternateContent>
      </w:r>
      <w:r w:rsidR="00CF476C" w:rsidRPr="00CF476C">
        <w:rPr>
          <w:noProof/>
        </w:rPr>
        <w:drawing>
          <wp:anchor distT="0" distB="0" distL="114300" distR="114300" simplePos="0" relativeHeight="251656192" behindDoc="0" locked="0" layoutInCell="1" allowOverlap="1" wp14:anchorId="192C8BDB" wp14:editId="137D1A1F">
            <wp:simplePos x="0" y="0"/>
            <wp:positionH relativeFrom="column">
              <wp:posOffset>-914400</wp:posOffset>
            </wp:positionH>
            <wp:positionV relativeFrom="paragraph">
              <wp:posOffset>7438390</wp:posOffset>
            </wp:positionV>
            <wp:extent cx="8863330" cy="2305050"/>
            <wp:effectExtent l="0" t="0" r="0" b="0"/>
            <wp:wrapNone/>
            <wp:docPr id="3" name="table">
              <a:extLst xmlns:a="http://schemas.openxmlformats.org/drawingml/2006/main">
                <a:ext uri="{FF2B5EF4-FFF2-40B4-BE49-F238E27FC236}">
                  <a16:creationId xmlns:a16="http://schemas.microsoft.com/office/drawing/2014/main" id="{87BA16F2-C33E-42C3-9851-538F750D1C0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able">
                      <a:extLst>
                        <a:ext uri="{FF2B5EF4-FFF2-40B4-BE49-F238E27FC236}">
                          <a16:creationId xmlns:a16="http://schemas.microsoft.com/office/drawing/2014/main" id="{87BA16F2-C33E-42C3-9851-538F750D1C07}"/>
                        </a:ext>
                      </a:extLst>
                    </pic:cNvPr>
                    <pic:cNvPicPr>
                      <a:picLocks noChangeAspect="1"/>
                    </pic:cNvPicPr>
                  </pic:nvPicPr>
                  <pic:blipFill>
                    <a:blip r:embed="rId15"/>
                    <a:stretch>
                      <a:fillRect/>
                    </a:stretch>
                  </pic:blipFill>
                  <pic:spPr>
                    <a:xfrm>
                      <a:off x="0" y="0"/>
                      <a:ext cx="8863330" cy="2305050"/>
                    </a:xfrm>
                    <a:prstGeom prst="rect">
                      <a:avLst/>
                    </a:prstGeom>
                  </pic:spPr>
                </pic:pic>
              </a:graphicData>
            </a:graphic>
          </wp:anchor>
        </w:drawing>
      </w:r>
    </w:p>
    <w:p w14:paraId="450F58F0" w14:textId="77777777" w:rsidR="00A67569" w:rsidRDefault="00A67569" w:rsidP="004E7EC5">
      <w:pPr>
        <w:tabs>
          <w:tab w:val="center" w:pos="4513"/>
        </w:tabs>
      </w:pPr>
    </w:p>
    <w:p w14:paraId="2D989CDB" w14:textId="3DAADFA5" w:rsidR="00B12479" w:rsidRDefault="00B12479">
      <w:r>
        <w:br w:type="page"/>
      </w:r>
    </w:p>
    <w:p w14:paraId="5F5284DF" w14:textId="77777777" w:rsidR="00A67569" w:rsidRDefault="00A67569" w:rsidP="004E7EC5">
      <w:pPr>
        <w:tabs>
          <w:tab w:val="center" w:pos="4513"/>
        </w:tabs>
        <w:sectPr w:rsidR="00A67569" w:rsidSect="00CC08D7">
          <w:pgSz w:w="16838" w:h="11906" w:orient="landscape"/>
          <w:pgMar w:top="1440" w:right="1440" w:bottom="1440" w:left="1440" w:header="708" w:footer="708" w:gutter="0"/>
          <w:cols w:space="708"/>
          <w:docGrid w:linePitch="360"/>
        </w:sectPr>
      </w:pPr>
    </w:p>
    <w:p w14:paraId="6F9785EE" w14:textId="2AB351FD" w:rsidR="00A67569" w:rsidRDefault="009A0537">
      <w:pPr>
        <w:sectPr w:rsidR="00A67569" w:rsidSect="000B274D">
          <w:pgSz w:w="16838" w:h="11906" w:orient="landscape"/>
          <w:pgMar w:top="1440" w:right="1440" w:bottom="1440" w:left="1440" w:header="708" w:footer="708" w:gutter="0"/>
          <w:cols w:space="708"/>
          <w:docGrid w:linePitch="360"/>
        </w:sectPr>
      </w:pPr>
      <w:r>
        <w:rPr>
          <w:noProof/>
        </w:rPr>
        <w:lastRenderedPageBreak/>
        <w:drawing>
          <wp:anchor distT="0" distB="0" distL="114300" distR="114300" simplePos="0" relativeHeight="251663360" behindDoc="0" locked="0" layoutInCell="1" allowOverlap="1" wp14:anchorId="3C5D1720" wp14:editId="415FD527">
            <wp:simplePos x="0" y="0"/>
            <wp:positionH relativeFrom="margin">
              <wp:align>center</wp:align>
            </wp:positionH>
            <wp:positionV relativeFrom="paragraph">
              <wp:posOffset>-788670</wp:posOffset>
            </wp:positionV>
            <wp:extent cx="9774621" cy="7258755"/>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26128" t="8817" r="11437" b="8722"/>
                    <a:stretch/>
                  </pic:blipFill>
                  <pic:spPr bwMode="auto">
                    <a:xfrm>
                      <a:off x="0" y="0"/>
                      <a:ext cx="9774621" cy="72587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7EEF225" w14:textId="77777777" w:rsidR="00422DF8" w:rsidRPr="00ED19EF" w:rsidRDefault="004D131D">
      <w:pPr>
        <w:rPr>
          <w:sz w:val="24"/>
          <w:szCs w:val="24"/>
          <w:u w:val="single"/>
        </w:rPr>
      </w:pPr>
      <w:r w:rsidRPr="00ED19EF">
        <w:rPr>
          <w:sz w:val="24"/>
          <w:szCs w:val="24"/>
          <w:u w:val="single"/>
        </w:rPr>
        <w:lastRenderedPageBreak/>
        <w:t>Lesson 1:</w:t>
      </w:r>
      <w:r w:rsidR="00422DF8" w:rsidRPr="00ED19EF">
        <w:rPr>
          <w:sz w:val="24"/>
          <w:szCs w:val="24"/>
          <w:u w:val="single"/>
        </w:rPr>
        <w:t xml:space="preserve"> An Inspector Calls</w:t>
      </w:r>
    </w:p>
    <w:p w14:paraId="1502FA2C" w14:textId="44CC3282" w:rsidR="004D131D" w:rsidRPr="00ED19EF" w:rsidRDefault="004D131D">
      <w:pPr>
        <w:rPr>
          <w:b/>
          <w:bCs/>
          <w:sz w:val="24"/>
          <w:szCs w:val="24"/>
        </w:rPr>
      </w:pPr>
      <w:r w:rsidRPr="00ED19EF">
        <w:rPr>
          <w:b/>
          <w:bCs/>
          <w:sz w:val="24"/>
          <w:szCs w:val="24"/>
          <w:u w:val="single"/>
        </w:rPr>
        <w:t xml:space="preserve">LI: </w:t>
      </w:r>
      <w:r w:rsidR="00856CA9" w:rsidRPr="00ED19EF">
        <w:rPr>
          <w:b/>
          <w:bCs/>
          <w:sz w:val="24"/>
          <w:szCs w:val="24"/>
          <w:u w:val="single"/>
        </w:rPr>
        <w:t>to demonstrate existing knowledge and skills.</w:t>
      </w:r>
    </w:p>
    <w:p w14:paraId="4C4CCF0A" w14:textId="15525181" w:rsidR="00856CA9" w:rsidRPr="00ED19EF" w:rsidRDefault="00977C21" w:rsidP="00856CA9">
      <w:pPr>
        <w:pStyle w:val="ListParagraph"/>
        <w:numPr>
          <w:ilvl w:val="0"/>
          <w:numId w:val="5"/>
        </w:numPr>
        <w:rPr>
          <w:sz w:val="24"/>
          <w:szCs w:val="24"/>
        </w:rPr>
      </w:pPr>
      <w:r w:rsidRPr="00ED19EF">
        <w:rPr>
          <w:sz w:val="24"/>
          <w:szCs w:val="24"/>
        </w:rPr>
        <w:t>What can you infer from the title of the play? Write a possible storyline</w:t>
      </w:r>
      <w:r w:rsidR="00B210AD" w:rsidRPr="00ED19EF">
        <w:rPr>
          <w:sz w:val="24"/>
          <w:szCs w:val="24"/>
        </w:rPr>
        <w:t>.</w:t>
      </w:r>
    </w:p>
    <w:p w14:paraId="2FF2EB47" w14:textId="4A92DEBB" w:rsidR="001826F3" w:rsidRPr="00ED19EF" w:rsidRDefault="001826F3" w:rsidP="00856CA9">
      <w:pPr>
        <w:pStyle w:val="ListParagraph"/>
        <w:numPr>
          <w:ilvl w:val="0"/>
          <w:numId w:val="5"/>
        </w:numPr>
        <w:rPr>
          <w:sz w:val="24"/>
          <w:szCs w:val="24"/>
        </w:rPr>
      </w:pPr>
      <w:r w:rsidRPr="00ED19EF">
        <w:rPr>
          <w:b/>
          <w:bCs/>
          <w:sz w:val="24"/>
          <w:szCs w:val="24"/>
        </w:rPr>
        <w:t xml:space="preserve">DART: </w:t>
      </w:r>
      <w:r w:rsidRPr="00ED19EF">
        <w:rPr>
          <w:sz w:val="24"/>
          <w:szCs w:val="24"/>
        </w:rPr>
        <w:t>read the SAL (at the back of this booklet) Use black pen to make your own individual annotations</w:t>
      </w:r>
      <w:r w:rsidR="00A80900" w:rsidRPr="00ED19EF">
        <w:rPr>
          <w:sz w:val="24"/>
          <w:szCs w:val="24"/>
        </w:rPr>
        <w:t>. What are you expected to do in this part of the Literature GCSE?</w:t>
      </w:r>
    </w:p>
    <w:p w14:paraId="7F779235" w14:textId="127E1A87" w:rsidR="00A80900" w:rsidRPr="00ED19EF" w:rsidRDefault="007E2001" w:rsidP="00856CA9">
      <w:pPr>
        <w:pStyle w:val="ListParagraph"/>
        <w:numPr>
          <w:ilvl w:val="0"/>
          <w:numId w:val="5"/>
        </w:numPr>
        <w:rPr>
          <w:sz w:val="24"/>
          <w:szCs w:val="24"/>
        </w:rPr>
      </w:pPr>
      <w:r w:rsidRPr="00ED19EF">
        <w:rPr>
          <w:sz w:val="24"/>
          <w:szCs w:val="24"/>
        </w:rPr>
        <w:t>Write your own opinion on the following statements:</w:t>
      </w:r>
    </w:p>
    <w:p w14:paraId="0ACC7581" w14:textId="09DE6FA8" w:rsidR="007E2001" w:rsidRPr="00ED19EF" w:rsidRDefault="007E2001" w:rsidP="007E2001">
      <w:pPr>
        <w:pStyle w:val="ListParagraph"/>
        <w:numPr>
          <w:ilvl w:val="1"/>
          <w:numId w:val="5"/>
        </w:numPr>
        <w:rPr>
          <w:sz w:val="24"/>
          <w:szCs w:val="24"/>
        </w:rPr>
      </w:pPr>
      <w:r w:rsidRPr="00ED19EF">
        <w:rPr>
          <w:sz w:val="24"/>
          <w:szCs w:val="24"/>
        </w:rPr>
        <w:t>The government should provide income support for people who don’t want to work</w:t>
      </w:r>
      <w:r w:rsidR="00D35235" w:rsidRPr="00ED19EF">
        <w:rPr>
          <w:sz w:val="24"/>
          <w:szCs w:val="24"/>
        </w:rPr>
        <w:t>.</w:t>
      </w:r>
    </w:p>
    <w:p w14:paraId="5062C8E3" w14:textId="6086EAB7" w:rsidR="007E2001" w:rsidRPr="00ED19EF" w:rsidRDefault="007E2001" w:rsidP="007E2001">
      <w:pPr>
        <w:pStyle w:val="ListParagraph"/>
        <w:numPr>
          <w:ilvl w:val="1"/>
          <w:numId w:val="5"/>
        </w:numPr>
        <w:rPr>
          <w:sz w:val="24"/>
          <w:szCs w:val="24"/>
        </w:rPr>
      </w:pPr>
      <w:r w:rsidRPr="00ED19EF">
        <w:rPr>
          <w:sz w:val="24"/>
          <w:szCs w:val="24"/>
        </w:rPr>
        <w:t>It is not the government’s responsibility to keep people who are ill or unable to work</w:t>
      </w:r>
      <w:r w:rsidR="00D35235" w:rsidRPr="00ED19EF">
        <w:rPr>
          <w:sz w:val="24"/>
          <w:szCs w:val="24"/>
        </w:rPr>
        <w:t>.</w:t>
      </w:r>
    </w:p>
    <w:p w14:paraId="32E7562F" w14:textId="7018E9E8" w:rsidR="00D35235" w:rsidRPr="00ED19EF" w:rsidRDefault="00D35235" w:rsidP="007E2001">
      <w:pPr>
        <w:pStyle w:val="ListParagraph"/>
        <w:numPr>
          <w:ilvl w:val="1"/>
          <w:numId w:val="5"/>
        </w:numPr>
        <w:rPr>
          <w:sz w:val="24"/>
          <w:szCs w:val="24"/>
        </w:rPr>
      </w:pPr>
      <w:r w:rsidRPr="00ED19EF">
        <w:rPr>
          <w:sz w:val="24"/>
          <w:szCs w:val="24"/>
        </w:rPr>
        <w:t>Everyone should receive the same wages regardless of their job.</w:t>
      </w:r>
    </w:p>
    <w:p w14:paraId="06D26DC2" w14:textId="5C6F110E" w:rsidR="00D35235" w:rsidRPr="00ED19EF" w:rsidRDefault="00D35235" w:rsidP="007E2001">
      <w:pPr>
        <w:pStyle w:val="ListParagraph"/>
        <w:numPr>
          <w:ilvl w:val="1"/>
          <w:numId w:val="5"/>
        </w:numPr>
        <w:rPr>
          <w:sz w:val="24"/>
          <w:szCs w:val="24"/>
        </w:rPr>
      </w:pPr>
      <w:r w:rsidRPr="00ED19EF">
        <w:rPr>
          <w:sz w:val="24"/>
          <w:szCs w:val="24"/>
        </w:rPr>
        <w:t>We should give at least a tenth of our salary/wages to those who have less than us.</w:t>
      </w:r>
    </w:p>
    <w:p w14:paraId="2BEE1DC1" w14:textId="47B00AEF" w:rsidR="00D35235" w:rsidRPr="00ED19EF" w:rsidRDefault="00AA754E" w:rsidP="00D35235">
      <w:pPr>
        <w:pStyle w:val="ListParagraph"/>
        <w:numPr>
          <w:ilvl w:val="0"/>
          <w:numId w:val="5"/>
        </w:numPr>
        <w:rPr>
          <w:sz w:val="24"/>
          <w:szCs w:val="24"/>
        </w:rPr>
      </w:pPr>
      <w:r w:rsidRPr="00ED19EF">
        <w:rPr>
          <w:b/>
          <w:bCs/>
          <w:sz w:val="24"/>
          <w:szCs w:val="24"/>
        </w:rPr>
        <w:t xml:space="preserve">DIP: </w:t>
      </w:r>
      <w:r w:rsidRPr="00ED19EF">
        <w:rPr>
          <w:sz w:val="24"/>
          <w:szCs w:val="24"/>
        </w:rPr>
        <w:t>Write a paragraph explaining your predictions for the play based on what you have looked at in this lesson.</w:t>
      </w:r>
      <w:r w:rsidR="00B210AD" w:rsidRPr="00ED19EF">
        <w:rPr>
          <w:sz w:val="24"/>
          <w:szCs w:val="24"/>
        </w:rPr>
        <w:t xml:space="preserve"> Use suitable connectives in your writing and use a variety of punctuation to support meaning.</w:t>
      </w:r>
    </w:p>
    <w:p w14:paraId="47A03DFA" w14:textId="77777777" w:rsidR="00CB4FB2" w:rsidRPr="00ED19EF" w:rsidRDefault="00CB4FB2" w:rsidP="00CB4FB2">
      <w:pPr>
        <w:pStyle w:val="ListParagraph"/>
        <w:ind w:left="360"/>
        <w:rPr>
          <w:sz w:val="24"/>
          <w:szCs w:val="24"/>
        </w:rPr>
      </w:pPr>
    </w:p>
    <w:p w14:paraId="2C42C008" w14:textId="77777777" w:rsidR="00D424DF" w:rsidRPr="00ED19EF" w:rsidRDefault="00B210AD" w:rsidP="00B210AD">
      <w:pPr>
        <w:rPr>
          <w:sz w:val="24"/>
          <w:szCs w:val="24"/>
          <w:u w:val="single"/>
        </w:rPr>
      </w:pPr>
      <w:r w:rsidRPr="00ED19EF">
        <w:rPr>
          <w:sz w:val="24"/>
          <w:szCs w:val="24"/>
          <w:u w:val="single"/>
        </w:rPr>
        <w:t>Lesson 2:</w:t>
      </w:r>
      <w:r w:rsidR="00D424DF" w:rsidRPr="00ED19EF">
        <w:rPr>
          <w:sz w:val="24"/>
          <w:szCs w:val="24"/>
          <w:u w:val="single"/>
        </w:rPr>
        <w:t xml:space="preserve"> Social and Historical Context</w:t>
      </w:r>
    </w:p>
    <w:p w14:paraId="2B0A88E1" w14:textId="17CDCFF8" w:rsidR="00B210AD" w:rsidRPr="00ED19EF" w:rsidRDefault="00D648B7" w:rsidP="00B210AD">
      <w:pPr>
        <w:rPr>
          <w:b/>
          <w:bCs/>
          <w:sz w:val="24"/>
          <w:szCs w:val="24"/>
          <w:u w:val="single"/>
        </w:rPr>
      </w:pPr>
      <w:r w:rsidRPr="00ED19EF">
        <w:rPr>
          <w:b/>
          <w:bCs/>
          <w:sz w:val="24"/>
          <w:szCs w:val="24"/>
          <w:u w:val="single"/>
        </w:rPr>
        <w:t>LI: to explore the historical/social context and Priestley’s motivations for writing the play</w:t>
      </w:r>
    </w:p>
    <w:p w14:paraId="0738647E" w14:textId="00F81DE3" w:rsidR="00D648B7" w:rsidRPr="00ED19EF" w:rsidRDefault="00D3623D" w:rsidP="00D648B7">
      <w:pPr>
        <w:pStyle w:val="ListParagraph"/>
        <w:numPr>
          <w:ilvl w:val="0"/>
          <w:numId w:val="6"/>
        </w:numPr>
        <w:rPr>
          <w:b/>
          <w:bCs/>
          <w:sz w:val="24"/>
          <w:szCs w:val="24"/>
          <w:u w:val="single"/>
        </w:rPr>
      </w:pPr>
      <w:r w:rsidRPr="00ED19EF">
        <w:rPr>
          <w:sz w:val="24"/>
          <w:szCs w:val="24"/>
        </w:rPr>
        <w:t>Write your own opinion on the following statements:</w:t>
      </w:r>
    </w:p>
    <w:p w14:paraId="719222A6" w14:textId="32622F75" w:rsidR="00D3623D" w:rsidRPr="00ED19EF" w:rsidRDefault="00D3623D" w:rsidP="00E01477">
      <w:pPr>
        <w:pStyle w:val="ListParagraph"/>
        <w:numPr>
          <w:ilvl w:val="1"/>
          <w:numId w:val="6"/>
        </w:numPr>
        <w:rPr>
          <w:b/>
          <w:bCs/>
          <w:sz w:val="24"/>
          <w:szCs w:val="24"/>
          <w:u w:val="single"/>
        </w:rPr>
      </w:pPr>
      <w:r w:rsidRPr="00ED19EF">
        <w:rPr>
          <w:sz w:val="24"/>
          <w:szCs w:val="24"/>
        </w:rPr>
        <w:t xml:space="preserve">We don’t live </w:t>
      </w:r>
      <w:r w:rsidR="00E01477" w:rsidRPr="00ED19EF">
        <w:rPr>
          <w:sz w:val="24"/>
          <w:szCs w:val="24"/>
        </w:rPr>
        <w:t>alone;</w:t>
      </w:r>
      <w:r w:rsidRPr="00ED19EF">
        <w:rPr>
          <w:sz w:val="24"/>
          <w:szCs w:val="24"/>
        </w:rPr>
        <w:t xml:space="preserve"> we live in a community</w:t>
      </w:r>
      <w:r w:rsidR="00E01477" w:rsidRPr="00ED19EF">
        <w:rPr>
          <w:sz w:val="24"/>
          <w:szCs w:val="24"/>
        </w:rPr>
        <w:t>.</w:t>
      </w:r>
    </w:p>
    <w:p w14:paraId="28218C7E" w14:textId="6FEC6785" w:rsidR="00E01477" w:rsidRPr="00ED19EF" w:rsidRDefault="00E01477" w:rsidP="00E01477">
      <w:pPr>
        <w:pStyle w:val="ListParagraph"/>
        <w:numPr>
          <w:ilvl w:val="1"/>
          <w:numId w:val="6"/>
        </w:numPr>
        <w:rPr>
          <w:b/>
          <w:bCs/>
          <w:sz w:val="24"/>
          <w:szCs w:val="24"/>
          <w:u w:val="single"/>
        </w:rPr>
      </w:pPr>
      <w:r w:rsidRPr="00ED19EF">
        <w:rPr>
          <w:sz w:val="24"/>
          <w:szCs w:val="24"/>
        </w:rPr>
        <w:t>We are all responsible for each other.</w:t>
      </w:r>
    </w:p>
    <w:p w14:paraId="5B4C51F3" w14:textId="339D43F3" w:rsidR="00E01477" w:rsidRPr="00ED19EF" w:rsidRDefault="00856CCB" w:rsidP="00E01477">
      <w:pPr>
        <w:pStyle w:val="ListParagraph"/>
        <w:numPr>
          <w:ilvl w:val="1"/>
          <w:numId w:val="6"/>
        </w:numPr>
        <w:rPr>
          <w:b/>
          <w:bCs/>
          <w:sz w:val="24"/>
          <w:szCs w:val="24"/>
          <w:u w:val="single"/>
        </w:rPr>
      </w:pPr>
      <w:r w:rsidRPr="00ED19EF">
        <w:rPr>
          <w:sz w:val="24"/>
          <w:szCs w:val="24"/>
        </w:rPr>
        <w:t>Everyone has the right to be treated fairly and with respect whatever their class or social status.</w:t>
      </w:r>
    </w:p>
    <w:p w14:paraId="334495CC" w14:textId="5EB64031" w:rsidR="00856CCB" w:rsidRPr="00ED19EF" w:rsidRDefault="00856CCB" w:rsidP="00E01477">
      <w:pPr>
        <w:pStyle w:val="ListParagraph"/>
        <w:numPr>
          <w:ilvl w:val="1"/>
          <w:numId w:val="6"/>
        </w:numPr>
        <w:rPr>
          <w:b/>
          <w:bCs/>
          <w:sz w:val="24"/>
          <w:szCs w:val="24"/>
          <w:u w:val="single"/>
        </w:rPr>
      </w:pPr>
      <w:r w:rsidRPr="00ED19EF">
        <w:rPr>
          <w:sz w:val="24"/>
          <w:szCs w:val="24"/>
        </w:rPr>
        <w:t>We are all connected</w:t>
      </w:r>
      <w:r w:rsidR="00D2444E" w:rsidRPr="00ED19EF">
        <w:rPr>
          <w:sz w:val="24"/>
          <w:szCs w:val="24"/>
        </w:rPr>
        <w:t xml:space="preserve"> to one another and our actions affect other people’s lives.</w:t>
      </w:r>
    </w:p>
    <w:p w14:paraId="10C98A12" w14:textId="564CFC4F" w:rsidR="00D2444E" w:rsidRPr="00ED19EF" w:rsidRDefault="00D2444E" w:rsidP="00E01477">
      <w:pPr>
        <w:pStyle w:val="ListParagraph"/>
        <w:numPr>
          <w:ilvl w:val="1"/>
          <w:numId w:val="6"/>
        </w:numPr>
        <w:rPr>
          <w:b/>
          <w:bCs/>
          <w:sz w:val="24"/>
          <w:szCs w:val="24"/>
          <w:u w:val="single"/>
        </w:rPr>
      </w:pPr>
      <w:r w:rsidRPr="00ED19EF">
        <w:rPr>
          <w:sz w:val="24"/>
          <w:szCs w:val="24"/>
        </w:rPr>
        <w:t>Everyone should put themselves first and look after ‘number one’.</w:t>
      </w:r>
    </w:p>
    <w:p w14:paraId="627835A5" w14:textId="17A9207F" w:rsidR="006C1B63" w:rsidRPr="00ED19EF" w:rsidRDefault="006C1B63" w:rsidP="006C1B63">
      <w:pPr>
        <w:pStyle w:val="ListParagraph"/>
        <w:numPr>
          <w:ilvl w:val="0"/>
          <w:numId w:val="6"/>
        </w:numPr>
        <w:rPr>
          <w:b/>
          <w:bCs/>
          <w:sz w:val="24"/>
          <w:szCs w:val="24"/>
          <w:u w:val="single"/>
        </w:rPr>
      </w:pPr>
      <w:r w:rsidRPr="00ED19EF">
        <w:rPr>
          <w:b/>
          <w:bCs/>
          <w:sz w:val="24"/>
          <w:szCs w:val="24"/>
        </w:rPr>
        <w:t xml:space="preserve">KEY Q: </w:t>
      </w:r>
      <w:r w:rsidRPr="00ED19EF">
        <w:rPr>
          <w:sz w:val="24"/>
          <w:szCs w:val="24"/>
        </w:rPr>
        <w:t>What themes do you think the play will address?</w:t>
      </w:r>
    </w:p>
    <w:p w14:paraId="7A9E154A" w14:textId="77777777" w:rsidR="00572ABA" w:rsidRPr="00ED19EF" w:rsidRDefault="0083019F" w:rsidP="006C1B63">
      <w:pPr>
        <w:pStyle w:val="ListParagraph"/>
        <w:numPr>
          <w:ilvl w:val="0"/>
          <w:numId w:val="6"/>
        </w:numPr>
        <w:rPr>
          <w:b/>
          <w:bCs/>
          <w:sz w:val="24"/>
          <w:szCs w:val="24"/>
          <w:u w:val="single"/>
        </w:rPr>
      </w:pPr>
      <w:r w:rsidRPr="00ED19EF">
        <w:rPr>
          <w:b/>
          <w:bCs/>
          <w:sz w:val="24"/>
          <w:szCs w:val="24"/>
        </w:rPr>
        <w:t xml:space="preserve">DART: </w:t>
      </w:r>
      <w:r w:rsidR="003F752F" w:rsidRPr="00ED19EF">
        <w:rPr>
          <w:sz w:val="24"/>
          <w:szCs w:val="24"/>
        </w:rPr>
        <w:t xml:space="preserve">Watch this GCSE Pod </w:t>
      </w:r>
      <w:hyperlink r:id="rId17" w:history="1">
        <w:r w:rsidR="003F752F" w:rsidRPr="00ED19EF">
          <w:rPr>
            <w:rStyle w:val="Hyperlink"/>
            <w:sz w:val="24"/>
            <w:szCs w:val="24"/>
          </w:rPr>
          <w:t>https://members.gcsepod.com/shared/podcasts/title/10265</w:t>
        </w:r>
      </w:hyperlink>
      <w:r w:rsidR="003F752F" w:rsidRPr="00ED19EF">
        <w:rPr>
          <w:sz w:val="24"/>
          <w:szCs w:val="24"/>
        </w:rPr>
        <w:t xml:space="preserve"> and make notes on what you </w:t>
      </w:r>
      <w:r w:rsidR="00C10C24" w:rsidRPr="00ED19EF">
        <w:rPr>
          <w:sz w:val="24"/>
          <w:szCs w:val="24"/>
        </w:rPr>
        <w:t xml:space="preserve">think are important to the context of the play. </w:t>
      </w:r>
    </w:p>
    <w:p w14:paraId="4E5069EC" w14:textId="68C8CE45" w:rsidR="006C1B63" w:rsidRPr="00ED19EF" w:rsidRDefault="000E7606" w:rsidP="006C1B63">
      <w:pPr>
        <w:pStyle w:val="ListParagraph"/>
        <w:numPr>
          <w:ilvl w:val="0"/>
          <w:numId w:val="6"/>
        </w:numPr>
        <w:rPr>
          <w:b/>
          <w:bCs/>
          <w:i/>
          <w:iCs/>
          <w:sz w:val="24"/>
          <w:szCs w:val="24"/>
          <w:u w:val="single"/>
        </w:rPr>
      </w:pPr>
      <w:r w:rsidRPr="00ED19EF">
        <w:rPr>
          <w:b/>
          <w:bCs/>
          <w:i/>
          <w:iCs/>
          <w:sz w:val="24"/>
          <w:szCs w:val="24"/>
          <w:u w:val="single"/>
        </w:rPr>
        <w:t xml:space="preserve">CHALLENGE: </w:t>
      </w:r>
      <w:r w:rsidR="00444675" w:rsidRPr="00ED19EF">
        <w:rPr>
          <w:b/>
          <w:bCs/>
          <w:i/>
          <w:iCs/>
          <w:sz w:val="24"/>
          <w:szCs w:val="24"/>
          <w:u w:val="single"/>
        </w:rPr>
        <w:t>Listen to the two lectures on the Historical Context</w:t>
      </w:r>
      <w:r w:rsidR="00572ABA" w:rsidRPr="00ED19EF">
        <w:rPr>
          <w:b/>
          <w:bCs/>
          <w:i/>
          <w:iCs/>
          <w:sz w:val="24"/>
          <w:szCs w:val="24"/>
          <w:u w:val="single"/>
        </w:rPr>
        <w:t xml:space="preserve"> in Britain: </w:t>
      </w:r>
      <w:hyperlink r:id="rId18" w:history="1">
        <w:r w:rsidR="00572ABA" w:rsidRPr="00ED19EF">
          <w:rPr>
            <w:rStyle w:val="Hyperlink"/>
            <w:i/>
            <w:iCs/>
            <w:sz w:val="24"/>
            <w:szCs w:val="24"/>
          </w:rPr>
          <w:t>https://www.massolit.io/courses/priestley-an-inspector-calls</w:t>
        </w:r>
      </w:hyperlink>
    </w:p>
    <w:p w14:paraId="2619FD65" w14:textId="206D07DA" w:rsidR="00211964" w:rsidRPr="00ED19EF" w:rsidRDefault="00211964" w:rsidP="00211964">
      <w:pPr>
        <w:pStyle w:val="ListParagraph"/>
        <w:numPr>
          <w:ilvl w:val="0"/>
          <w:numId w:val="6"/>
        </w:numPr>
        <w:rPr>
          <w:b/>
          <w:bCs/>
          <w:sz w:val="24"/>
          <w:szCs w:val="24"/>
          <w:u w:val="single"/>
        </w:rPr>
      </w:pPr>
      <w:r w:rsidRPr="00ED19EF">
        <w:rPr>
          <w:b/>
          <w:bCs/>
          <w:sz w:val="24"/>
          <w:szCs w:val="24"/>
        </w:rPr>
        <w:t xml:space="preserve">DIP: </w:t>
      </w:r>
      <w:r w:rsidR="003C721C" w:rsidRPr="00ED19EF">
        <w:rPr>
          <w:sz w:val="24"/>
          <w:szCs w:val="24"/>
        </w:rPr>
        <w:t>How was life in 1912 different to life in 1945? Use comparative connectives, facts from what you have read, and explain why people wanted change.</w:t>
      </w:r>
    </w:p>
    <w:p w14:paraId="2EB09B87" w14:textId="3BB7D3DE" w:rsidR="00CB4FB2" w:rsidRPr="00ED19EF" w:rsidRDefault="00CB4FB2" w:rsidP="00CB4FB2">
      <w:pPr>
        <w:rPr>
          <w:b/>
          <w:bCs/>
          <w:sz w:val="24"/>
          <w:szCs w:val="24"/>
          <w:u w:val="single"/>
        </w:rPr>
      </w:pPr>
    </w:p>
    <w:p w14:paraId="73F9028C" w14:textId="77777777" w:rsidR="00ED19EF" w:rsidRDefault="00ED19EF">
      <w:pPr>
        <w:rPr>
          <w:sz w:val="24"/>
          <w:szCs w:val="24"/>
          <w:u w:val="single"/>
        </w:rPr>
      </w:pPr>
      <w:r>
        <w:rPr>
          <w:sz w:val="24"/>
          <w:szCs w:val="24"/>
          <w:u w:val="single"/>
        </w:rPr>
        <w:br w:type="page"/>
      </w:r>
    </w:p>
    <w:p w14:paraId="3A298079" w14:textId="44906ED7" w:rsidR="00CA6BE0" w:rsidRPr="00ED19EF" w:rsidRDefault="00CB4FB2" w:rsidP="00CB4FB2">
      <w:pPr>
        <w:rPr>
          <w:sz w:val="24"/>
          <w:szCs w:val="24"/>
          <w:u w:val="single"/>
        </w:rPr>
      </w:pPr>
      <w:r w:rsidRPr="00ED19EF">
        <w:rPr>
          <w:sz w:val="24"/>
          <w:szCs w:val="24"/>
          <w:u w:val="single"/>
        </w:rPr>
        <w:lastRenderedPageBreak/>
        <w:t>Lesson 3:</w:t>
      </w:r>
      <w:r w:rsidR="00CA6BE0" w:rsidRPr="00ED19EF">
        <w:rPr>
          <w:sz w:val="24"/>
          <w:szCs w:val="24"/>
          <w:u w:val="single"/>
        </w:rPr>
        <w:t xml:space="preserve"> The Prologue and Dramatic Devices</w:t>
      </w:r>
    </w:p>
    <w:p w14:paraId="1647C856" w14:textId="653274C0" w:rsidR="00CB4FB2" w:rsidRPr="00ED19EF" w:rsidRDefault="00CB4FB2" w:rsidP="00CB4FB2">
      <w:pPr>
        <w:rPr>
          <w:b/>
          <w:bCs/>
          <w:sz w:val="24"/>
          <w:szCs w:val="24"/>
          <w:u w:val="single"/>
        </w:rPr>
      </w:pPr>
      <w:r w:rsidRPr="00ED19EF">
        <w:rPr>
          <w:b/>
          <w:bCs/>
          <w:sz w:val="24"/>
          <w:szCs w:val="24"/>
          <w:u w:val="single"/>
        </w:rPr>
        <w:t xml:space="preserve">LI: </w:t>
      </w:r>
      <w:r w:rsidR="003E2F8A" w:rsidRPr="00ED19EF">
        <w:rPr>
          <w:b/>
          <w:bCs/>
          <w:sz w:val="24"/>
          <w:szCs w:val="24"/>
          <w:u w:val="single"/>
        </w:rPr>
        <w:t>to explore dramatic devices used in the prologue</w:t>
      </w:r>
    </w:p>
    <w:p w14:paraId="6A0FF250" w14:textId="7597BCF0" w:rsidR="003E2F8A" w:rsidRPr="00ED19EF" w:rsidRDefault="00A61E4F" w:rsidP="003E2F8A">
      <w:pPr>
        <w:pStyle w:val="ListParagraph"/>
        <w:numPr>
          <w:ilvl w:val="0"/>
          <w:numId w:val="7"/>
        </w:numPr>
        <w:rPr>
          <w:b/>
          <w:bCs/>
          <w:sz w:val="24"/>
          <w:szCs w:val="24"/>
          <w:u w:val="single"/>
        </w:rPr>
      </w:pPr>
      <w:r w:rsidRPr="00ED19EF">
        <w:rPr>
          <w:sz w:val="24"/>
          <w:szCs w:val="24"/>
        </w:rPr>
        <w:t>Write definitions for the following dramatic devices:</w:t>
      </w:r>
    </w:p>
    <w:p w14:paraId="6B7B736B" w14:textId="2A2D6973" w:rsidR="00425A5D" w:rsidRPr="00ED19EF" w:rsidRDefault="00425A5D" w:rsidP="00A61E4F">
      <w:pPr>
        <w:pStyle w:val="ListParagraph"/>
        <w:numPr>
          <w:ilvl w:val="1"/>
          <w:numId w:val="7"/>
        </w:numPr>
        <w:rPr>
          <w:b/>
          <w:bCs/>
          <w:sz w:val="24"/>
          <w:szCs w:val="24"/>
          <w:u w:val="single"/>
        </w:rPr>
      </w:pPr>
      <w:r w:rsidRPr="00ED19EF">
        <w:rPr>
          <w:sz w:val="24"/>
          <w:szCs w:val="24"/>
        </w:rPr>
        <w:t>Lighting</w:t>
      </w:r>
    </w:p>
    <w:p w14:paraId="59383334" w14:textId="5BDDEA89" w:rsidR="00A61E4F" w:rsidRPr="00ED19EF" w:rsidRDefault="00A61E4F" w:rsidP="00A61E4F">
      <w:pPr>
        <w:pStyle w:val="ListParagraph"/>
        <w:numPr>
          <w:ilvl w:val="1"/>
          <w:numId w:val="7"/>
        </w:numPr>
        <w:rPr>
          <w:b/>
          <w:bCs/>
          <w:sz w:val="24"/>
          <w:szCs w:val="24"/>
          <w:u w:val="single"/>
        </w:rPr>
      </w:pPr>
      <w:r w:rsidRPr="00ED19EF">
        <w:rPr>
          <w:sz w:val="24"/>
          <w:szCs w:val="24"/>
        </w:rPr>
        <w:t>Stage directions</w:t>
      </w:r>
    </w:p>
    <w:p w14:paraId="0EE6A974" w14:textId="2B333C1E" w:rsidR="00A61E4F" w:rsidRPr="00ED19EF" w:rsidRDefault="00A61E4F" w:rsidP="00A61E4F">
      <w:pPr>
        <w:pStyle w:val="ListParagraph"/>
        <w:numPr>
          <w:ilvl w:val="1"/>
          <w:numId w:val="7"/>
        </w:numPr>
        <w:rPr>
          <w:b/>
          <w:bCs/>
          <w:sz w:val="24"/>
          <w:szCs w:val="24"/>
          <w:u w:val="single"/>
        </w:rPr>
      </w:pPr>
      <w:r w:rsidRPr="00ED19EF">
        <w:rPr>
          <w:sz w:val="24"/>
          <w:szCs w:val="24"/>
        </w:rPr>
        <w:t>Symbolism</w:t>
      </w:r>
    </w:p>
    <w:p w14:paraId="67960E7B" w14:textId="009B9D24" w:rsidR="00425A5D" w:rsidRPr="00ED19EF" w:rsidRDefault="00425A5D" w:rsidP="00A61E4F">
      <w:pPr>
        <w:pStyle w:val="ListParagraph"/>
        <w:numPr>
          <w:ilvl w:val="1"/>
          <w:numId w:val="7"/>
        </w:numPr>
        <w:rPr>
          <w:b/>
          <w:bCs/>
          <w:sz w:val="24"/>
          <w:szCs w:val="24"/>
          <w:u w:val="single"/>
        </w:rPr>
      </w:pPr>
      <w:r w:rsidRPr="00ED19EF">
        <w:rPr>
          <w:sz w:val="24"/>
          <w:szCs w:val="24"/>
        </w:rPr>
        <w:t>Props</w:t>
      </w:r>
    </w:p>
    <w:p w14:paraId="2CC357DF" w14:textId="2C3F968D" w:rsidR="00A61E4F" w:rsidRPr="00ED19EF" w:rsidRDefault="00425A5D" w:rsidP="00A61E4F">
      <w:pPr>
        <w:pStyle w:val="ListParagraph"/>
        <w:numPr>
          <w:ilvl w:val="1"/>
          <w:numId w:val="7"/>
        </w:numPr>
        <w:rPr>
          <w:b/>
          <w:bCs/>
          <w:sz w:val="24"/>
          <w:szCs w:val="24"/>
          <w:u w:val="single"/>
        </w:rPr>
      </w:pPr>
      <w:r w:rsidRPr="00ED19EF">
        <w:rPr>
          <w:sz w:val="24"/>
          <w:szCs w:val="24"/>
        </w:rPr>
        <w:t>Casting</w:t>
      </w:r>
    </w:p>
    <w:p w14:paraId="6FA6BB42" w14:textId="2D242A16" w:rsidR="008A47FD" w:rsidRPr="00ED19EF" w:rsidRDefault="00425A5D" w:rsidP="008A47FD">
      <w:pPr>
        <w:pStyle w:val="ListParagraph"/>
        <w:numPr>
          <w:ilvl w:val="1"/>
          <w:numId w:val="7"/>
        </w:numPr>
        <w:rPr>
          <w:b/>
          <w:bCs/>
          <w:sz w:val="24"/>
          <w:szCs w:val="24"/>
          <w:u w:val="single"/>
        </w:rPr>
      </w:pPr>
      <w:r w:rsidRPr="00ED19EF">
        <w:rPr>
          <w:sz w:val="24"/>
          <w:szCs w:val="24"/>
        </w:rPr>
        <w:t>Costume</w:t>
      </w:r>
    </w:p>
    <w:p w14:paraId="5F6F4643" w14:textId="5C8FF6A0" w:rsidR="008A47FD" w:rsidRPr="00ED19EF" w:rsidRDefault="008A47FD" w:rsidP="008A47FD">
      <w:pPr>
        <w:pStyle w:val="ListParagraph"/>
        <w:numPr>
          <w:ilvl w:val="0"/>
          <w:numId w:val="7"/>
        </w:numPr>
        <w:rPr>
          <w:b/>
          <w:bCs/>
          <w:sz w:val="24"/>
          <w:szCs w:val="24"/>
          <w:u w:val="single"/>
        </w:rPr>
      </w:pPr>
      <w:r w:rsidRPr="00ED19EF">
        <w:rPr>
          <w:b/>
          <w:bCs/>
          <w:sz w:val="24"/>
          <w:szCs w:val="24"/>
        </w:rPr>
        <w:t xml:space="preserve">DART: </w:t>
      </w:r>
      <w:r w:rsidRPr="00ED19EF">
        <w:rPr>
          <w:sz w:val="24"/>
          <w:szCs w:val="24"/>
        </w:rPr>
        <w:t>Read the prologue and find examples of the dramatic devices</w:t>
      </w:r>
    </w:p>
    <w:p w14:paraId="19F54AB1" w14:textId="7E3AAFD7" w:rsidR="00AC118D" w:rsidRPr="00ED19EF" w:rsidRDefault="00AC118D" w:rsidP="008A47FD">
      <w:pPr>
        <w:pStyle w:val="ListParagraph"/>
        <w:numPr>
          <w:ilvl w:val="0"/>
          <w:numId w:val="7"/>
        </w:numPr>
        <w:rPr>
          <w:b/>
          <w:bCs/>
          <w:sz w:val="24"/>
          <w:szCs w:val="24"/>
          <w:u w:val="single"/>
        </w:rPr>
      </w:pPr>
      <w:r w:rsidRPr="00ED19EF">
        <w:rPr>
          <w:b/>
          <w:bCs/>
          <w:sz w:val="24"/>
          <w:szCs w:val="24"/>
        </w:rPr>
        <w:t>DIP:</w:t>
      </w:r>
      <w:r w:rsidR="00B77CC7" w:rsidRPr="00ED19EF">
        <w:rPr>
          <w:sz w:val="24"/>
          <w:szCs w:val="24"/>
        </w:rPr>
        <w:t xml:space="preserve"> What do we learn about the Birling family from Priestley’s use of dramatic devices in the prologue?</w:t>
      </w:r>
      <w:r w:rsidR="000863E5" w:rsidRPr="00ED19EF">
        <w:rPr>
          <w:sz w:val="24"/>
          <w:szCs w:val="24"/>
        </w:rPr>
        <w:t xml:space="preserve"> Why do you think Priestley has been so specific about the way the play is staged?</w:t>
      </w:r>
    </w:p>
    <w:p w14:paraId="72B5427C" w14:textId="5BB5DEF0" w:rsidR="00BC7213" w:rsidRPr="00ED19EF" w:rsidRDefault="00BC7213">
      <w:pPr>
        <w:rPr>
          <w:b/>
          <w:bCs/>
          <w:sz w:val="24"/>
          <w:szCs w:val="24"/>
          <w:u w:val="single"/>
        </w:rPr>
      </w:pPr>
    </w:p>
    <w:p w14:paraId="7B190C77" w14:textId="1494BF62" w:rsidR="00D02F93" w:rsidRDefault="006A1CED" w:rsidP="000863E5">
      <w:pPr>
        <w:rPr>
          <w:sz w:val="24"/>
          <w:szCs w:val="24"/>
          <w:u w:val="single"/>
        </w:rPr>
      </w:pPr>
      <w:r w:rsidRPr="00ED19EF">
        <w:rPr>
          <w:sz w:val="24"/>
          <w:szCs w:val="24"/>
          <w:u w:val="single"/>
        </w:rPr>
        <w:t>Lesson 4:</w:t>
      </w:r>
      <w:r w:rsidR="00D02F93">
        <w:rPr>
          <w:sz w:val="24"/>
          <w:szCs w:val="24"/>
          <w:u w:val="single"/>
        </w:rPr>
        <w:t xml:space="preserve"> Introduction to the Characters</w:t>
      </w:r>
    </w:p>
    <w:p w14:paraId="4E674073" w14:textId="0B0037A8" w:rsidR="000863E5" w:rsidRPr="00ED19EF" w:rsidRDefault="006A1CED" w:rsidP="000863E5">
      <w:pPr>
        <w:rPr>
          <w:b/>
          <w:bCs/>
          <w:sz w:val="24"/>
          <w:szCs w:val="24"/>
          <w:u w:val="single"/>
        </w:rPr>
      </w:pPr>
      <w:r w:rsidRPr="00ED19EF">
        <w:rPr>
          <w:b/>
          <w:bCs/>
          <w:sz w:val="24"/>
          <w:szCs w:val="24"/>
          <w:u w:val="single"/>
        </w:rPr>
        <w:t>LI: to analyse how the characters are presented in the opening of the play</w:t>
      </w:r>
    </w:p>
    <w:p w14:paraId="19317CB4" w14:textId="61BF7CA1" w:rsidR="006A1CED" w:rsidRPr="00ED19EF" w:rsidRDefault="001306B9" w:rsidP="006A1CED">
      <w:pPr>
        <w:pStyle w:val="ListParagraph"/>
        <w:numPr>
          <w:ilvl w:val="0"/>
          <w:numId w:val="8"/>
        </w:numPr>
        <w:rPr>
          <w:sz w:val="24"/>
          <w:szCs w:val="24"/>
        </w:rPr>
      </w:pPr>
      <w:r w:rsidRPr="00ED19EF">
        <w:rPr>
          <w:sz w:val="24"/>
          <w:szCs w:val="24"/>
        </w:rPr>
        <w:t>What do you know about each of the following characters?</w:t>
      </w:r>
    </w:p>
    <w:p w14:paraId="0E387007" w14:textId="2539E150" w:rsidR="001306B9" w:rsidRPr="00ED19EF" w:rsidRDefault="001306B9" w:rsidP="001306B9">
      <w:pPr>
        <w:pStyle w:val="ListParagraph"/>
        <w:numPr>
          <w:ilvl w:val="1"/>
          <w:numId w:val="8"/>
        </w:numPr>
        <w:rPr>
          <w:sz w:val="24"/>
          <w:szCs w:val="24"/>
        </w:rPr>
      </w:pPr>
      <w:r w:rsidRPr="00ED19EF">
        <w:rPr>
          <w:sz w:val="24"/>
          <w:szCs w:val="24"/>
        </w:rPr>
        <w:t>Mr Birling</w:t>
      </w:r>
    </w:p>
    <w:p w14:paraId="38858C42" w14:textId="5AE7A476" w:rsidR="001306B9" w:rsidRPr="00ED19EF" w:rsidRDefault="001306B9" w:rsidP="001306B9">
      <w:pPr>
        <w:pStyle w:val="ListParagraph"/>
        <w:numPr>
          <w:ilvl w:val="1"/>
          <w:numId w:val="8"/>
        </w:numPr>
        <w:rPr>
          <w:sz w:val="24"/>
          <w:szCs w:val="24"/>
        </w:rPr>
      </w:pPr>
      <w:r w:rsidRPr="00ED19EF">
        <w:rPr>
          <w:sz w:val="24"/>
          <w:szCs w:val="24"/>
        </w:rPr>
        <w:t>Mrs Birling</w:t>
      </w:r>
    </w:p>
    <w:p w14:paraId="039D2900" w14:textId="3915D952" w:rsidR="001306B9" w:rsidRPr="00ED19EF" w:rsidRDefault="001306B9" w:rsidP="001306B9">
      <w:pPr>
        <w:pStyle w:val="ListParagraph"/>
        <w:numPr>
          <w:ilvl w:val="1"/>
          <w:numId w:val="8"/>
        </w:numPr>
        <w:rPr>
          <w:sz w:val="24"/>
          <w:szCs w:val="24"/>
        </w:rPr>
      </w:pPr>
      <w:r w:rsidRPr="00ED19EF">
        <w:rPr>
          <w:sz w:val="24"/>
          <w:szCs w:val="24"/>
        </w:rPr>
        <w:t>Sheila</w:t>
      </w:r>
    </w:p>
    <w:p w14:paraId="163EE407" w14:textId="4CD55EA8" w:rsidR="001306B9" w:rsidRPr="00ED19EF" w:rsidRDefault="001306B9" w:rsidP="001306B9">
      <w:pPr>
        <w:pStyle w:val="ListParagraph"/>
        <w:numPr>
          <w:ilvl w:val="1"/>
          <w:numId w:val="8"/>
        </w:numPr>
        <w:rPr>
          <w:sz w:val="24"/>
          <w:szCs w:val="24"/>
        </w:rPr>
      </w:pPr>
      <w:r w:rsidRPr="00ED19EF">
        <w:rPr>
          <w:sz w:val="24"/>
          <w:szCs w:val="24"/>
        </w:rPr>
        <w:t>Eric</w:t>
      </w:r>
    </w:p>
    <w:p w14:paraId="309D1F62" w14:textId="3728168B" w:rsidR="001306B9" w:rsidRPr="00ED19EF" w:rsidRDefault="001306B9" w:rsidP="001306B9">
      <w:pPr>
        <w:pStyle w:val="ListParagraph"/>
        <w:numPr>
          <w:ilvl w:val="1"/>
          <w:numId w:val="8"/>
        </w:numPr>
        <w:rPr>
          <w:sz w:val="24"/>
          <w:szCs w:val="24"/>
        </w:rPr>
      </w:pPr>
      <w:r w:rsidRPr="00ED19EF">
        <w:rPr>
          <w:sz w:val="24"/>
          <w:szCs w:val="24"/>
        </w:rPr>
        <w:t>Gerald</w:t>
      </w:r>
    </w:p>
    <w:p w14:paraId="147C0BB8" w14:textId="77777777" w:rsidR="00F01A79" w:rsidRPr="00ED19EF" w:rsidRDefault="001306B9" w:rsidP="00F01A79">
      <w:pPr>
        <w:pStyle w:val="ListParagraph"/>
        <w:numPr>
          <w:ilvl w:val="0"/>
          <w:numId w:val="8"/>
        </w:numPr>
        <w:rPr>
          <w:sz w:val="24"/>
          <w:szCs w:val="24"/>
        </w:rPr>
      </w:pPr>
      <w:r w:rsidRPr="00ED19EF">
        <w:rPr>
          <w:b/>
          <w:bCs/>
          <w:sz w:val="24"/>
          <w:szCs w:val="24"/>
        </w:rPr>
        <w:t xml:space="preserve">DART: </w:t>
      </w:r>
      <w:r w:rsidRPr="00ED19EF">
        <w:rPr>
          <w:sz w:val="24"/>
          <w:szCs w:val="24"/>
        </w:rPr>
        <w:t>Read the opening of the play</w:t>
      </w:r>
      <w:r w:rsidR="005C7AB2" w:rsidRPr="00ED19EF">
        <w:rPr>
          <w:sz w:val="24"/>
          <w:szCs w:val="24"/>
        </w:rPr>
        <w:t xml:space="preserve">, from </w:t>
      </w:r>
      <w:r w:rsidR="00583EDF" w:rsidRPr="00ED19EF">
        <w:rPr>
          <w:sz w:val="24"/>
          <w:szCs w:val="24"/>
        </w:rPr>
        <w:t>“</w:t>
      </w:r>
      <w:r w:rsidR="00583EDF" w:rsidRPr="00ED19EF">
        <w:rPr>
          <w:b/>
          <w:bCs/>
          <w:sz w:val="24"/>
          <w:szCs w:val="24"/>
        </w:rPr>
        <w:t>Birling:</w:t>
      </w:r>
      <w:r w:rsidR="00583EDF" w:rsidRPr="00ED19EF">
        <w:rPr>
          <w:sz w:val="24"/>
          <w:szCs w:val="24"/>
        </w:rPr>
        <w:t xml:space="preserve"> Give us the port, </w:t>
      </w:r>
      <w:proofErr w:type="gramStart"/>
      <w:r w:rsidR="00583EDF" w:rsidRPr="00ED19EF">
        <w:rPr>
          <w:sz w:val="24"/>
          <w:szCs w:val="24"/>
        </w:rPr>
        <w:t>Edna?...</w:t>
      </w:r>
      <w:proofErr w:type="gramEnd"/>
      <w:r w:rsidR="00583EDF" w:rsidRPr="00ED19EF">
        <w:rPr>
          <w:sz w:val="24"/>
          <w:szCs w:val="24"/>
        </w:rPr>
        <w:t>” to “</w:t>
      </w:r>
      <w:r w:rsidR="00583EDF" w:rsidRPr="00ED19EF">
        <w:rPr>
          <w:b/>
          <w:bCs/>
          <w:sz w:val="24"/>
          <w:szCs w:val="24"/>
        </w:rPr>
        <w:t>Mrs Birling:</w:t>
      </w:r>
      <w:r w:rsidR="00583EDF" w:rsidRPr="00ED19EF">
        <w:rPr>
          <w:sz w:val="24"/>
          <w:szCs w:val="24"/>
        </w:rPr>
        <w:t xml:space="preserve"> I had better go into the drawing room and leave you men” (pages 2-5). Summarise what happens in this section.</w:t>
      </w:r>
    </w:p>
    <w:p w14:paraId="3D69CD77" w14:textId="77777777" w:rsidR="008A7449" w:rsidRPr="00ED19EF" w:rsidRDefault="00583EDF" w:rsidP="00F01A79">
      <w:pPr>
        <w:pStyle w:val="ListParagraph"/>
        <w:numPr>
          <w:ilvl w:val="0"/>
          <w:numId w:val="8"/>
        </w:numPr>
        <w:rPr>
          <w:sz w:val="24"/>
          <w:szCs w:val="24"/>
        </w:rPr>
      </w:pPr>
      <w:r w:rsidRPr="00ED19EF">
        <w:rPr>
          <w:b/>
          <w:bCs/>
          <w:sz w:val="24"/>
          <w:szCs w:val="24"/>
        </w:rPr>
        <w:t>DIP:</w:t>
      </w:r>
      <w:r w:rsidRPr="00ED19EF">
        <w:rPr>
          <w:sz w:val="24"/>
          <w:szCs w:val="24"/>
        </w:rPr>
        <w:t xml:space="preserve"> Choose one of the characters and explain your first impressions of him/her using evidence from the text</w:t>
      </w:r>
      <w:r w:rsidR="008978DC" w:rsidRPr="00ED19EF">
        <w:rPr>
          <w:sz w:val="24"/>
          <w:szCs w:val="24"/>
        </w:rPr>
        <w:t>.</w:t>
      </w:r>
    </w:p>
    <w:p w14:paraId="402D875D" w14:textId="1EFC1E7B" w:rsidR="00583EDF" w:rsidRPr="00ED19EF" w:rsidRDefault="00F01A79" w:rsidP="00F01A79">
      <w:pPr>
        <w:pStyle w:val="ListParagraph"/>
        <w:numPr>
          <w:ilvl w:val="0"/>
          <w:numId w:val="8"/>
        </w:numPr>
        <w:rPr>
          <w:sz w:val="24"/>
          <w:szCs w:val="24"/>
        </w:rPr>
      </w:pPr>
      <w:r w:rsidRPr="00ED19EF">
        <w:rPr>
          <w:b/>
          <w:bCs/>
          <w:sz w:val="24"/>
          <w:szCs w:val="24"/>
        </w:rPr>
        <w:t>KEY Q</w:t>
      </w:r>
      <w:r w:rsidR="008A7449" w:rsidRPr="00ED19EF">
        <w:rPr>
          <w:b/>
          <w:bCs/>
          <w:sz w:val="24"/>
          <w:szCs w:val="24"/>
        </w:rPr>
        <w:t>s</w:t>
      </w:r>
      <w:r w:rsidRPr="00ED19EF">
        <w:rPr>
          <w:b/>
          <w:bCs/>
          <w:sz w:val="24"/>
          <w:szCs w:val="24"/>
        </w:rPr>
        <w:t xml:space="preserve">: </w:t>
      </w:r>
      <w:r w:rsidRPr="00ED19EF">
        <w:rPr>
          <w:rFonts w:cstheme="minorHAnsi"/>
          <w:sz w:val="24"/>
          <w:szCs w:val="24"/>
        </w:rPr>
        <w:t xml:space="preserve">What do we learn about them? How? What do they say? What do other characters say about them? How does this change your ideas about them? What are their relationships with other characters like? How can you tell? </w:t>
      </w:r>
    </w:p>
    <w:p w14:paraId="4622B723" w14:textId="77777777" w:rsidR="00BC7213" w:rsidRPr="00ED19EF" w:rsidRDefault="00BC7213" w:rsidP="00572ABA">
      <w:pPr>
        <w:rPr>
          <w:sz w:val="24"/>
          <w:szCs w:val="24"/>
          <w:u w:val="single"/>
        </w:rPr>
      </w:pPr>
    </w:p>
    <w:p w14:paraId="0D932F01" w14:textId="77777777" w:rsidR="003B592E" w:rsidRDefault="00572ABA" w:rsidP="00572ABA">
      <w:pPr>
        <w:rPr>
          <w:sz w:val="24"/>
          <w:szCs w:val="24"/>
          <w:u w:val="single"/>
        </w:rPr>
      </w:pPr>
      <w:r w:rsidRPr="00ED19EF">
        <w:rPr>
          <w:sz w:val="24"/>
          <w:szCs w:val="24"/>
          <w:u w:val="single"/>
        </w:rPr>
        <w:t xml:space="preserve">Lesson </w:t>
      </w:r>
      <w:r w:rsidR="00896674" w:rsidRPr="00ED19EF">
        <w:rPr>
          <w:sz w:val="24"/>
          <w:szCs w:val="24"/>
          <w:u w:val="single"/>
        </w:rPr>
        <w:t>5</w:t>
      </w:r>
      <w:r w:rsidRPr="00ED19EF">
        <w:rPr>
          <w:sz w:val="24"/>
          <w:szCs w:val="24"/>
          <w:u w:val="single"/>
        </w:rPr>
        <w:t>:</w:t>
      </w:r>
      <w:r w:rsidR="003B592E">
        <w:rPr>
          <w:sz w:val="24"/>
          <w:szCs w:val="24"/>
          <w:u w:val="single"/>
        </w:rPr>
        <w:t xml:space="preserve"> Mr Birling – Dramatic Irony</w:t>
      </w:r>
    </w:p>
    <w:p w14:paraId="3D9B20D3" w14:textId="627EFD79" w:rsidR="00572ABA" w:rsidRPr="00ED19EF" w:rsidRDefault="00896674" w:rsidP="00572ABA">
      <w:pPr>
        <w:rPr>
          <w:b/>
          <w:bCs/>
          <w:sz w:val="24"/>
          <w:szCs w:val="24"/>
          <w:u w:val="single"/>
        </w:rPr>
      </w:pPr>
      <w:r w:rsidRPr="00ED19EF">
        <w:rPr>
          <w:b/>
          <w:bCs/>
          <w:sz w:val="24"/>
          <w:szCs w:val="24"/>
          <w:u w:val="single"/>
        </w:rPr>
        <w:t>LI: to understand how dramatic irony is used to present the character of Mr Birling</w:t>
      </w:r>
    </w:p>
    <w:p w14:paraId="0B6F5B9C" w14:textId="43D33D97" w:rsidR="000F16A0" w:rsidRPr="00ED19EF" w:rsidRDefault="009E483B" w:rsidP="000F16A0">
      <w:pPr>
        <w:pStyle w:val="ListParagraph"/>
        <w:numPr>
          <w:ilvl w:val="0"/>
          <w:numId w:val="9"/>
        </w:numPr>
        <w:rPr>
          <w:b/>
          <w:bCs/>
          <w:sz w:val="24"/>
          <w:szCs w:val="24"/>
          <w:u w:val="single"/>
        </w:rPr>
      </w:pPr>
      <w:r w:rsidRPr="00ED19EF">
        <w:rPr>
          <w:sz w:val="24"/>
          <w:szCs w:val="24"/>
        </w:rPr>
        <w:t>Which character(s) do you like and dislike so far? Explain your answer</w:t>
      </w:r>
    </w:p>
    <w:p w14:paraId="19EE96A9" w14:textId="7C3884A7" w:rsidR="009E483B" w:rsidRPr="00ED19EF" w:rsidRDefault="004A1F50" w:rsidP="000F16A0">
      <w:pPr>
        <w:pStyle w:val="ListParagraph"/>
        <w:numPr>
          <w:ilvl w:val="0"/>
          <w:numId w:val="9"/>
        </w:numPr>
        <w:rPr>
          <w:b/>
          <w:bCs/>
          <w:sz w:val="24"/>
          <w:szCs w:val="24"/>
          <w:u w:val="single"/>
        </w:rPr>
      </w:pPr>
      <w:r w:rsidRPr="00ED19EF">
        <w:rPr>
          <w:sz w:val="24"/>
          <w:szCs w:val="24"/>
        </w:rPr>
        <w:t>Write a definition for ‘dramatic irony’</w:t>
      </w:r>
    </w:p>
    <w:p w14:paraId="1F45E49E" w14:textId="33E84B5E" w:rsidR="00284324" w:rsidRPr="00ED19EF" w:rsidRDefault="00284324" w:rsidP="000F16A0">
      <w:pPr>
        <w:pStyle w:val="ListParagraph"/>
        <w:numPr>
          <w:ilvl w:val="0"/>
          <w:numId w:val="9"/>
        </w:numPr>
        <w:rPr>
          <w:b/>
          <w:bCs/>
          <w:sz w:val="24"/>
          <w:szCs w:val="24"/>
          <w:u w:val="single"/>
        </w:rPr>
      </w:pPr>
      <w:r w:rsidRPr="00ED19EF">
        <w:rPr>
          <w:b/>
          <w:bCs/>
          <w:sz w:val="24"/>
          <w:szCs w:val="24"/>
        </w:rPr>
        <w:t xml:space="preserve">DART: </w:t>
      </w:r>
      <w:r w:rsidRPr="00ED19EF">
        <w:rPr>
          <w:sz w:val="24"/>
          <w:szCs w:val="24"/>
        </w:rPr>
        <w:t>Read Mr Birling’s speech, from “</w:t>
      </w:r>
      <w:r w:rsidRPr="00ED19EF">
        <w:rPr>
          <w:b/>
          <w:bCs/>
          <w:sz w:val="24"/>
          <w:szCs w:val="24"/>
        </w:rPr>
        <w:t>Birling:</w:t>
      </w:r>
      <w:r w:rsidR="00C00BEB" w:rsidRPr="00ED19EF">
        <w:rPr>
          <w:b/>
          <w:bCs/>
          <w:sz w:val="24"/>
          <w:szCs w:val="24"/>
        </w:rPr>
        <w:t xml:space="preserve"> </w:t>
      </w:r>
      <w:r w:rsidR="00C00BEB" w:rsidRPr="00ED19EF">
        <w:rPr>
          <w:i/>
          <w:iCs/>
          <w:sz w:val="24"/>
          <w:szCs w:val="24"/>
        </w:rPr>
        <w:t>(rather heavily)</w:t>
      </w:r>
      <w:r w:rsidR="00C00BEB" w:rsidRPr="00ED19EF">
        <w:rPr>
          <w:sz w:val="24"/>
          <w:szCs w:val="24"/>
        </w:rPr>
        <w:t xml:space="preserve"> I just want to say this…” to “</w:t>
      </w:r>
      <w:r w:rsidR="00C00BEB" w:rsidRPr="00ED19EF">
        <w:rPr>
          <w:b/>
          <w:bCs/>
          <w:sz w:val="24"/>
          <w:szCs w:val="24"/>
        </w:rPr>
        <w:t>Birling</w:t>
      </w:r>
      <w:r w:rsidR="00A35236" w:rsidRPr="00ED19EF">
        <w:rPr>
          <w:b/>
          <w:bCs/>
          <w:sz w:val="24"/>
          <w:szCs w:val="24"/>
        </w:rPr>
        <w:t>:</w:t>
      </w:r>
      <w:r w:rsidR="00A35236" w:rsidRPr="00ED19EF">
        <w:rPr>
          <w:sz w:val="24"/>
          <w:szCs w:val="24"/>
        </w:rPr>
        <w:t>…And we don’t guess – we’ve had experience – and we know” (pages 6-7)</w:t>
      </w:r>
      <w:r w:rsidR="00DD2F10" w:rsidRPr="00ED19EF">
        <w:rPr>
          <w:sz w:val="24"/>
          <w:szCs w:val="24"/>
        </w:rPr>
        <w:t>. Find examples of dramatic irony in Birling’s monologue</w:t>
      </w:r>
      <w:r w:rsidR="00221311" w:rsidRPr="00ED19EF">
        <w:rPr>
          <w:sz w:val="24"/>
          <w:szCs w:val="24"/>
        </w:rPr>
        <w:t xml:space="preserve">. </w:t>
      </w:r>
    </w:p>
    <w:p w14:paraId="71A01369" w14:textId="041AB70A" w:rsidR="00221311" w:rsidRPr="00ED19EF" w:rsidRDefault="00221311" w:rsidP="000F16A0">
      <w:pPr>
        <w:pStyle w:val="ListParagraph"/>
        <w:numPr>
          <w:ilvl w:val="0"/>
          <w:numId w:val="9"/>
        </w:numPr>
        <w:rPr>
          <w:b/>
          <w:bCs/>
          <w:sz w:val="24"/>
          <w:szCs w:val="24"/>
          <w:u w:val="single"/>
        </w:rPr>
      </w:pPr>
      <w:r w:rsidRPr="00ED19EF">
        <w:rPr>
          <w:b/>
          <w:bCs/>
          <w:sz w:val="24"/>
          <w:szCs w:val="24"/>
        </w:rPr>
        <w:lastRenderedPageBreak/>
        <w:t>KEY Q</w:t>
      </w:r>
      <w:r w:rsidR="008A7449" w:rsidRPr="00ED19EF">
        <w:rPr>
          <w:b/>
          <w:bCs/>
          <w:sz w:val="24"/>
          <w:szCs w:val="24"/>
        </w:rPr>
        <w:t>s</w:t>
      </w:r>
      <w:r w:rsidRPr="00ED19EF">
        <w:rPr>
          <w:b/>
          <w:bCs/>
          <w:sz w:val="24"/>
          <w:szCs w:val="24"/>
        </w:rPr>
        <w:t xml:space="preserve">: </w:t>
      </w:r>
      <w:r w:rsidRPr="00ED19EF">
        <w:rPr>
          <w:sz w:val="24"/>
          <w:szCs w:val="24"/>
        </w:rPr>
        <w:t>What historical events does Mr Birling refer to? What do we know as an audience about these events in reality? How does this make Mr Birling look to a 1945</w:t>
      </w:r>
      <w:r w:rsidR="005415A5" w:rsidRPr="00ED19EF">
        <w:rPr>
          <w:sz w:val="24"/>
          <w:szCs w:val="24"/>
        </w:rPr>
        <w:t xml:space="preserve"> audience? </w:t>
      </w:r>
      <w:r w:rsidR="005415A5" w:rsidRPr="00ED19EF">
        <w:rPr>
          <w:b/>
          <w:bCs/>
          <w:i/>
          <w:iCs/>
          <w:sz w:val="24"/>
          <w:szCs w:val="24"/>
          <w:u w:val="single"/>
        </w:rPr>
        <w:t>C</w:t>
      </w:r>
      <w:r w:rsidR="00A3653E" w:rsidRPr="00ED19EF">
        <w:rPr>
          <w:b/>
          <w:bCs/>
          <w:i/>
          <w:iCs/>
          <w:sz w:val="24"/>
          <w:szCs w:val="24"/>
          <w:u w:val="single"/>
        </w:rPr>
        <w:t>HALLENGE</w:t>
      </w:r>
      <w:r w:rsidR="005415A5" w:rsidRPr="00ED19EF">
        <w:rPr>
          <w:b/>
          <w:bCs/>
          <w:i/>
          <w:iCs/>
          <w:sz w:val="24"/>
          <w:szCs w:val="24"/>
          <w:u w:val="single"/>
        </w:rPr>
        <w:t xml:space="preserve">: How does Priestley use language to help create this impression? Find specific words/phrases you </w:t>
      </w:r>
      <w:r w:rsidR="00E838B3" w:rsidRPr="00ED19EF">
        <w:rPr>
          <w:b/>
          <w:bCs/>
          <w:i/>
          <w:iCs/>
          <w:sz w:val="24"/>
          <w:szCs w:val="24"/>
          <w:u w:val="single"/>
        </w:rPr>
        <w:t>could use as quotations that add to this impression of Birling</w:t>
      </w:r>
    </w:p>
    <w:p w14:paraId="22BA7FC7" w14:textId="57FFFA75" w:rsidR="00E838B3" w:rsidRPr="00ED19EF" w:rsidRDefault="00E838B3" w:rsidP="000F16A0">
      <w:pPr>
        <w:pStyle w:val="ListParagraph"/>
        <w:numPr>
          <w:ilvl w:val="0"/>
          <w:numId w:val="9"/>
        </w:numPr>
        <w:rPr>
          <w:b/>
          <w:bCs/>
          <w:sz w:val="24"/>
          <w:szCs w:val="24"/>
          <w:u w:val="single"/>
        </w:rPr>
      </w:pPr>
      <w:r w:rsidRPr="00ED19EF">
        <w:rPr>
          <w:b/>
          <w:bCs/>
          <w:sz w:val="24"/>
          <w:szCs w:val="24"/>
        </w:rPr>
        <w:t xml:space="preserve">DIP: </w:t>
      </w:r>
      <w:r w:rsidR="00AC3C3C" w:rsidRPr="00ED19EF">
        <w:rPr>
          <w:sz w:val="24"/>
          <w:szCs w:val="24"/>
        </w:rPr>
        <w:t>Write an explanation of the effe</w:t>
      </w:r>
      <w:r w:rsidR="00D01F8D" w:rsidRPr="00ED19EF">
        <w:rPr>
          <w:sz w:val="24"/>
          <w:szCs w:val="24"/>
        </w:rPr>
        <w:t>ct of Priestley’s use of dramatic irony</w:t>
      </w:r>
    </w:p>
    <w:p w14:paraId="12383EC3" w14:textId="43D3FA4F" w:rsidR="00D01F8D" w:rsidRPr="00ED19EF" w:rsidRDefault="00D01F8D" w:rsidP="00D01F8D">
      <w:pPr>
        <w:rPr>
          <w:b/>
          <w:bCs/>
          <w:sz w:val="24"/>
          <w:szCs w:val="24"/>
          <w:u w:val="single"/>
        </w:rPr>
      </w:pPr>
    </w:p>
    <w:p w14:paraId="3336B3DE" w14:textId="77777777" w:rsidR="00E567EF" w:rsidRDefault="00D01F8D" w:rsidP="00D01F8D">
      <w:pPr>
        <w:rPr>
          <w:sz w:val="24"/>
          <w:szCs w:val="24"/>
          <w:u w:val="single"/>
        </w:rPr>
      </w:pPr>
      <w:r w:rsidRPr="00ED19EF">
        <w:rPr>
          <w:sz w:val="24"/>
          <w:szCs w:val="24"/>
          <w:u w:val="single"/>
        </w:rPr>
        <w:t>Lesson 6:</w:t>
      </w:r>
      <w:r w:rsidR="00E567EF">
        <w:rPr>
          <w:sz w:val="24"/>
          <w:szCs w:val="24"/>
          <w:u w:val="single"/>
        </w:rPr>
        <w:t xml:space="preserve"> Mr Birling</w:t>
      </w:r>
    </w:p>
    <w:p w14:paraId="363684F0" w14:textId="549F0F28" w:rsidR="00D01F8D" w:rsidRPr="00ED19EF" w:rsidRDefault="00D01F8D" w:rsidP="00D01F8D">
      <w:pPr>
        <w:rPr>
          <w:b/>
          <w:bCs/>
          <w:sz w:val="24"/>
          <w:szCs w:val="24"/>
          <w:u w:val="single"/>
        </w:rPr>
      </w:pPr>
      <w:r w:rsidRPr="00ED19EF">
        <w:rPr>
          <w:b/>
          <w:bCs/>
          <w:sz w:val="24"/>
          <w:szCs w:val="24"/>
          <w:u w:val="single"/>
        </w:rPr>
        <w:t>LI: to analyse how Mr Birling is presented at the beginning of the play</w:t>
      </w:r>
    </w:p>
    <w:p w14:paraId="050E33C8" w14:textId="0A6EFD5A" w:rsidR="00D01F8D" w:rsidRPr="00ED19EF" w:rsidRDefault="00C14566" w:rsidP="00D01F8D">
      <w:pPr>
        <w:pStyle w:val="ListParagraph"/>
        <w:numPr>
          <w:ilvl w:val="0"/>
          <w:numId w:val="10"/>
        </w:numPr>
        <w:rPr>
          <w:sz w:val="24"/>
          <w:szCs w:val="24"/>
        </w:rPr>
      </w:pPr>
      <w:r w:rsidRPr="00ED19EF">
        <w:rPr>
          <w:sz w:val="24"/>
          <w:szCs w:val="24"/>
        </w:rPr>
        <w:t>What do we know about Mr Birling? Focus on the facts (explicit)</w:t>
      </w:r>
    </w:p>
    <w:p w14:paraId="5EFA1BDE" w14:textId="1B70C2A9" w:rsidR="00DB746B" w:rsidRPr="00ED19EF" w:rsidRDefault="009908C7" w:rsidP="00D01F8D">
      <w:pPr>
        <w:pStyle w:val="ListParagraph"/>
        <w:numPr>
          <w:ilvl w:val="0"/>
          <w:numId w:val="10"/>
        </w:numPr>
        <w:rPr>
          <w:sz w:val="24"/>
          <w:szCs w:val="24"/>
        </w:rPr>
      </w:pPr>
      <w:r w:rsidRPr="00ED19EF">
        <w:rPr>
          <w:sz w:val="24"/>
          <w:szCs w:val="24"/>
        </w:rPr>
        <w:t>What impression does the audience get of Mr Birling? How? Why has Priestley included Mr Birling? What is his role/purpose in the play? (implicit)</w:t>
      </w:r>
    </w:p>
    <w:p w14:paraId="4FE8878A" w14:textId="459A5184" w:rsidR="009C34BB" w:rsidRPr="00ED19EF" w:rsidRDefault="009C34BB" w:rsidP="00D01F8D">
      <w:pPr>
        <w:pStyle w:val="ListParagraph"/>
        <w:numPr>
          <w:ilvl w:val="0"/>
          <w:numId w:val="10"/>
        </w:numPr>
        <w:rPr>
          <w:sz w:val="24"/>
          <w:szCs w:val="24"/>
        </w:rPr>
      </w:pPr>
      <w:r w:rsidRPr="00ED19EF">
        <w:rPr>
          <w:b/>
          <w:bCs/>
          <w:sz w:val="24"/>
          <w:szCs w:val="24"/>
        </w:rPr>
        <w:t xml:space="preserve">DART: </w:t>
      </w:r>
      <w:r w:rsidRPr="00ED19EF">
        <w:rPr>
          <w:sz w:val="24"/>
          <w:szCs w:val="24"/>
        </w:rPr>
        <w:t>Read pages 7-16 (up until Sheila’s entrance)</w:t>
      </w:r>
      <w:r w:rsidR="009F055B" w:rsidRPr="00ED19EF">
        <w:rPr>
          <w:sz w:val="24"/>
          <w:szCs w:val="24"/>
        </w:rPr>
        <w:t xml:space="preserve"> What do we learn about Mr Birling here?</w:t>
      </w:r>
    </w:p>
    <w:p w14:paraId="4C36147C" w14:textId="29545254" w:rsidR="003D090F" w:rsidRPr="00ED19EF" w:rsidRDefault="003D090F" w:rsidP="00D01F8D">
      <w:pPr>
        <w:pStyle w:val="ListParagraph"/>
        <w:numPr>
          <w:ilvl w:val="0"/>
          <w:numId w:val="10"/>
        </w:numPr>
        <w:rPr>
          <w:sz w:val="24"/>
          <w:szCs w:val="24"/>
        </w:rPr>
      </w:pPr>
      <w:r w:rsidRPr="00ED19EF">
        <w:rPr>
          <w:b/>
          <w:bCs/>
          <w:sz w:val="24"/>
          <w:szCs w:val="24"/>
        </w:rPr>
        <w:t>KEY Q</w:t>
      </w:r>
      <w:r w:rsidR="008A7449" w:rsidRPr="00ED19EF">
        <w:rPr>
          <w:b/>
          <w:bCs/>
          <w:sz w:val="24"/>
          <w:szCs w:val="24"/>
        </w:rPr>
        <w:t xml:space="preserve">s: </w:t>
      </w:r>
      <w:r w:rsidR="008A7449" w:rsidRPr="00ED19EF">
        <w:rPr>
          <w:sz w:val="24"/>
          <w:szCs w:val="24"/>
        </w:rPr>
        <w:t>Who dominates the conversation? What does this tell us? What is the significance of the Inspector’s entrance? How does Birling react to the Inspector’s arrival?</w:t>
      </w:r>
      <w:r w:rsidR="00E40C76" w:rsidRPr="00ED19EF">
        <w:rPr>
          <w:sz w:val="24"/>
          <w:szCs w:val="24"/>
        </w:rPr>
        <w:t xml:space="preserve"> How is this different to Eric’s reaction? What is Birling’s relationship like with Eric? What is his relationship like with Gerald? How many times does he deny responsibility or involvement with Eva’s death?</w:t>
      </w:r>
    </w:p>
    <w:p w14:paraId="28F3D32F" w14:textId="7515649E" w:rsidR="009F055B" w:rsidRPr="00E567EF" w:rsidRDefault="009F055B" w:rsidP="00D01F8D">
      <w:pPr>
        <w:pStyle w:val="ListParagraph"/>
        <w:numPr>
          <w:ilvl w:val="0"/>
          <w:numId w:val="10"/>
        </w:numPr>
        <w:rPr>
          <w:sz w:val="24"/>
          <w:szCs w:val="24"/>
        </w:rPr>
      </w:pPr>
      <w:r w:rsidRPr="00ED19EF">
        <w:rPr>
          <w:b/>
          <w:bCs/>
          <w:sz w:val="24"/>
          <w:szCs w:val="24"/>
        </w:rPr>
        <w:t>DIP:</w:t>
      </w:r>
      <w:r w:rsidRPr="00ED19EF">
        <w:rPr>
          <w:sz w:val="24"/>
          <w:szCs w:val="24"/>
        </w:rPr>
        <w:t xml:space="preserve"> How does Mr Birling react to </w:t>
      </w:r>
      <w:r w:rsidR="00CA0231" w:rsidRPr="00ED19EF">
        <w:rPr>
          <w:sz w:val="24"/>
          <w:szCs w:val="24"/>
        </w:rPr>
        <w:t xml:space="preserve">Eva’s death? What does this say about his character? </w:t>
      </w:r>
      <w:r w:rsidR="00CA0231" w:rsidRPr="00ED19EF">
        <w:rPr>
          <w:b/>
          <w:bCs/>
          <w:i/>
          <w:iCs/>
          <w:sz w:val="24"/>
          <w:szCs w:val="24"/>
          <w:u w:val="single"/>
        </w:rPr>
        <w:t>C</w:t>
      </w:r>
      <w:r w:rsidR="00A3653E" w:rsidRPr="00ED19EF">
        <w:rPr>
          <w:b/>
          <w:bCs/>
          <w:i/>
          <w:iCs/>
          <w:sz w:val="24"/>
          <w:szCs w:val="24"/>
          <w:u w:val="single"/>
        </w:rPr>
        <w:t>HALLENGE</w:t>
      </w:r>
      <w:r w:rsidR="00CA0231" w:rsidRPr="00ED19EF">
        <w:rPr>
          <w:b/>
          <w:bCs/>
          <w:i/>
          <w:iCs/>
          <w:sz w:val="24"/>
          <w:szCs w:val="24"/>
          <w:u w:val="single"/>
        </w:rPr>
        <w:t>: How could you change the way Mr Birling is presented in this scene? What effect would this have on the audience?</w:t>
      </w:r>
    </w:p>
    <w:p w14:paraId="50C2019A" w14:textId="057A9332" w:rsidR="00E567EF" w:rsidRPr="00E567EF" w:rsidRDefault="007F5009" w:rsidP="00D01F8D">
      <w:pPr>
        <w:pStyle w:val="ListParagraph"/>
        <w:numPr>
          <w:ilvl w:val="0"/>
          <w:numId w:val="10"/>
        </w:numPr>
        <w:rPr>
          <w:sz w:val="28"/>
          <w:szCs w:val="28"/>
        </w:rPr>
      </w:pPr>
      <w:hyperlink r:id="rId19" w:history="1">
        <w:r w:rsidR="00E567EF" w:rsidRPr="00E567EF">
          <w:rPr>
            <w:rStyle w:val="Hyperlink"/>
            <w:sz w:val="24"/>
            <w:szCs w:val="24"/>
          </w:rPr>
          <w:t>https://members.gcsepod.com/shared/podcasts/title/10265</w:t>
        </w:r>
      </w:hyperlink>
    </w:p>
    <w:p w14:paraId="416E2ECC" w14:textId="25B37A86" w:rsidR="003B2292" w:rsidRPr="00ED19EF" w:rsidRDefault="003B2292" w:rsidP="003B2292">
      <w:pPr>
        <w:rPr>
          <w:sz w:val="24"/>
          <w:szCs w:val="24"/>
        </w:rPr>
      </w:pPr>
    </w:p>
    <w:p w14:paraId="41111569" w14:textId="77777777" w:rsidR="00D21E40" w:rsidRDefault="00183831" w:rsidP="003B2292">
      <w:pPr>
        <w:rPr>
          <w:sz w:val="24"/>
          <w:szCs w:val="24"/>
          <w:u w:val="single"/>
        </w:rPr>
      </w:pPr>
      <w:r w:rsidRPr="00ED19EF">
        <w:rPr>
          <w:sz w:val="24"/>
          <w:szCs w:val="24"/>
          <w:u w:val="single"/>
        </w:rPr>
        <w:t>Lesson 7:</w:t>
      </w:r>
      <w:r w:rsidR="00D21E40">
        <w:rPr>
          <w:sz w:val="24"/>
          <w:szCs w:val="24"/>
          <w:u w:val="single"/>
        </w:rPr>
        <w:t xml:space="preserve"> Sheila Birling</w:t>
      </w:r>
    </w:p>
    <w:p w14:paraId="71703773" w14:textId="476F2321" w:rsidR="003B2292" w:rsidRPr="00ED19EF" w:rsidRDefault="00183831" w:rsidP="003B2292">
      <w:pPr>
        <w:rPr>
          <w:sz w:val="24"/>
          <w:szCs w:val="24"/>
          <w:u w:val="single"/>
        </w:rPr>
      </w:pPr>
      <w:r w:rsidRPr="00ED19EF">
        <w:rPr>
          <w:b/>
          <w:bCs/>
          <w:sz w:val="24"/>
          <w:szCs w:val="24"/>
          <w:u w:val="single"/>
        </w:rPr>
        <w:t>LI: to analyse how Sheila is presented during Act One</w:t>
      </w:r>
    </w:p>
    <w:p w14:paraId="64B34990" w14:textId="7A89624A" w:rsidR="005F1B5F" w:rsidRPr="00ED19EF" w:rsidRDefault="005F1B5F" w:rsidP="00183831">
      <w:pPr>
        <w:pStyle w:val="ListParagraph"/>
        <w:numPr>
          <w:ilvl w:val="0"/>
          <w:numId w:val="11"/>
        </w:numPr>
        <w:rPr>
          <w:sz w:val="24"/>
          <w:szCs w:val="24"/>
        </w:rPr>
      </w:pPr>
      <w:r w:rsidRPr="00ED19EF">
        <w:rPr>
          <w:sz w:val="24"/>
          <w:szCs w:val="24"/>
        </w:rPr>
        <w:t xml:space="preserve">What was </w:t>
      </w:r>
      <w:proofErr w:type="gramStart"/>
      <w:r w:rsidRPr="00ED19EF">
        <w:rPr>
          <w:sz w:val="24"/>
          <w:szCs w:val="24"/>
        </w:rPr>
        <w:t>life like</w:t>
      </w:r>
      <w:proofErr w:type="gramEnd"/>
      <w:r w:rsidRPr="00ED19EF">
        <w:rPr>
          <w:sz w:val="24"/>
          <w:szCs w:val="24"/>
        </w:rPr>
        <w:t xml:space="preserve"> for women </w:t>
      </w:r>
      <w:r w:rsidR="00B52EB0" w:rsidRPr="00ED19EF">
        <w:rPr>
          <w:sz w:val="24"/>
          <w:szCs w:val="24"/>
        </w:rPr>
        <w:t>in 1912? How did this change by 1945?</w:t>
      </w:r>
    </w:p>
    <w:p w14:paraId="038CB0A4" w14:textId="0CB200F0" w:rsidR="000613CE" w:rsidRPr="00ED19EF" w:rsidRDefault="008D135B" w:rsidP="00183831">
      <w:pPr>
        <w:pStyle w:val="ListParagraph"/>
        <w:numPr>
          <w:ilvl w:val="0"/>
          <w:numId w:val="11"/>
        </w:numPr>
        <w:rPr>
          <w:sz w:val="24"/>
          <w:szCs w:val="24"/>
        </w:rPr>
      </w:pPr>
      <w:r w:rsidRPr="00ED19EF">
        <w:rPr>
          <w:sz w:val="24"/>
          <w:szCs w:val="24"/>
        </w:rPr>
        <w:t>What do we already know about Sheila?</w:t>
      </w:r>
    </w:p>
    <w:p w14:paraId="23DAA6C5" w14:textId="2942DB59" w:rsidR="008D135B" w:rsidRPr="00ED19EF" w:rsidRDefault="008D135B" w:rsidP="00183831">
      <w:pPr>
        <w:pStyle w:val="ListParagraph"/>
        <w:numPr>
          <w:ilvl w:val="0"/>
          <w:numId w:val="11"/>
        </w:numPr>
        <w:rPr>
          <w:sz w:val="24"/>
          <w:szCs w:val="24"/>
        </w:rPr>
      </w:pPr>
      <w:r w:rsidRPr="00ED19EF">
        <w:rPr>
          <w:b/>
          <w:bCs/>
          <w:sz w:val="24"/>
          <w:szCs w:val="24"/>
        </w:rPr>
        <w:t xml:space="preserve">DART: </w:t>
      </w:r>
      <w:r w:rsidRPr="00ED19EF">
        <w:rPr>
          <w:sz w:val="24"/>
          <w:szCs w:val="24"/>
        </w:rPr>
        <w:t>Read from Sheila’s entrance “</w:t>
      </w:r>
      <w:r w:rsidR="00E72356" w:rsidRPr="00ED19EF">
        <w:rPr>
          <w:b/>
          <w:bCs/>
          <w:sz w:val="24"/>
          <w:szCs w:val="24"/>
        </w:rPr>
        <w:t xml:space="preserve">Sheila: </w:t>
      </w:r>
      <w:r w:rsidR="00E72356" w:rsidRPr="00ED19EF">
        <w:rPr>
          <w:i/>
          <w:iCs/>
          <w:sz w:val="24"/>
          <w:szCs w:val="24"/>
        </w:rPr>
        <w:t>(gaily)</w:t>
      </w:r>
      <w:r w:rsidR="00E72356" w:rsidRPr="00ED19EF">
        <w:rPr>
          <w:sz w:val="24"/>
          <w:szCs w:val="24"/>
        </w:rPr>
        <w:t xml:space="preserve"> what’s all this about streets?” to </w:t>
      </w:r>
      <w:r w:rsidR="00A83366" w:rsidRPr="00ED19EF">
        <w:rPr>
          <w:sz w:val="24"/>
          <w:szCs w:val="24"/>
        </w:rPr>
        <w:t>“Oh – why had this had to happen?” (pages 16 – 25)</w:t>
      </w:r>
      <w:r w:rsidR="003F35F7" w:rsidRPr="00ED19EF">
        <w:rPr>
          <w:sz w:val="24"/>
          <w:szCs w:val="24"/>
        </w:rPr>
        <w:t xml:space="preserve"> What do we learn about Sheila from her reaction to hearing about Eva’s death?</w:t>
      </w:r>
    </w:p>
    <w:p w14:paraId="04E5A2A1" w14:textId="70859DB3" w:rsidR="00E155AE" w:rsidRPr="00ED19EF" w:rsidRDefault="00EE63D8" w:rsidP="00183831">
      <w:pPr>
        <w:pStyle w:val="ListParagraph"/>
        <w:numPr>
          <w:ilvl w:val="0"/>
          <w:numId w:val="11"/>
        </w:numPr>
        <w:rPr>
          <w:sz w:val="24"/>
          <w:szCs w:val="24"/>
        </w:rPr>
      </w:pPr>
      <w:r w:rsidRPr="00ED19EF">
        <w:rPr>
          <w:b/>
          <w:bCs/>
          <w:sz w:val="24"/>
          <w:szCs w:val="24"/>
        </w:rPr>
        <w:t>KEY Qs:</w:t>
      </w:r>
      <w:r w:rsidRPr="00ED19EF">
        <w:rPr>
          <w:sz w:val="24"/>
          <w:szCs w:val="24"/>
        </w:rPr>
        <w:t xml:space="preserve"> What emotions does Sheila go through? What is your reaction to her behaviour? Do you think she was justified? Can you identify where she realised her part in the death of Eva Smith? Do you think class or hierarchy has anything to do with her be</w:t>
      </w:r>
      <w:r w:rsidR="003B4FFE" w:rsidRPr="00ED19EF">
        <w:rPr>
          <w:sz w:val="24"/>
          <w:szCs w:val="24"/>
        </w:rPr>
        <w:t>haviour? Is Sheila’s reaction more in line with the Inspector’s or Mr Birling’s? What could this suggest about her?</w:t>
      </w:r>
    </w:p>
    <w:p w14:paraId="52DF27B5" w14:textId="2E08F20E" w:rsidR="00D21E40" w:rsidRDefault="003B4FFE" w:rsidP="00D21E40">
      <w:pPr>
        <w:pStyle w:val="ListParagraph"/>
        <w:numPr>
          <w:ilvl w:val="0"/>
          <w:numId w:val="11"/>
        </w:numPr>
        <w:rPr>
          <w:sz w:val="24"/>
          <w:szCs w:val="24"/>
        </w:rPr>
      </w:pPr>
      <w:r w:rsidRPr="00ED19EF">
        <w:rPr>
          <w:b/>
          <w:bCs/>
          <w:sz w:val="24"/>
          <w:szCs w:val="24"/>
        </w:rPr>
        <w:t>DIP:</w:t>
      </w:r>
      <w:r w:rsidRPr="00ED19EF">
        <w:rPr>
          <w:sz w:val="24"/>
          <w:szCs w:val="24"/>
        </w:rPr>
        <w:t xml:space="preserve"> </w:t>
      </w:r>
      <w:r w:rsidR="0089554E" w:rsidRPr="00ED19EF">
        <w:rPr>
          <w:sz w:val="24"/>
          <w:szCs w:val="24"/>
        </w:rPr>
        <w:t xml:space="preserve">How does Priestley show that </w:t>
      </w:r>
      <w:r w:rsidR="002B573F" w:rsidRPr="00ED19EF">
        <w:rPr>
          <w:sz w:val="24"/>
          <w:szCs w:val="24"/>
        </w:rPr>
        <w:t>Sheila has the potential to change/represent more socialist views? Write an analysis about how Sheila is presented in this scene</w:t>
      </w:r>
    </w:p>
    <w:p w14:paraId="49EAAA91" w14:textId="77777777" w:rsidR="00D21E40" w:rsidRPr="00D21E40" w:rsidRDefault="007F5009" w:rsidP="005877CF">
      <w:pPr>
        <w:pStyle w:val="ListParagraph"/>
        <w:numPr>
          <w:ilvl w:val="0"/>
          <w:numId w:val="11"/>
        </w:numPr>
        <w:rPr>
          <w:b/>
          <w:bCs/>
          <w:sz w:val="24"/>
          <w:szCs w:val="24"/>
          <w:u w:val="single"/>
        </w:rPr>
      </w:pPr>
      <w:hyperlink r:id="rId20" w:history="1">
        <w:r w:rsidR="00D21E40" w:rsidRPr="00D21E40">
          <w:rPr>
            <w:rStyle w:val="Hyperlink"/>
            <w:sz w:val="24"/>
            <w:szCs w:val="24"/>
          </w:rPr>
          <w:t>https://members.gcsepod.com/shared/podcasts/title/10265</w:t>
        </w:r>
      </w:hyperlink>
    </w:p>
    <w:p w14:paraId="3F0CC0F9" w14:textId="77777777" w:rsidR="00EB4755" w:rsidRPr="00EB4755" w:rsidRDefault="00BC7213" w:rsidP="00EB4755">
      <w:pPr>
        <w:rPr>
          <w:b/>
          <w:bCs/>
          <w:sz w:val="24"/>
          <w:szCs w:val="24"/>
          <w:u w:val="single"/>
        </w:rPr>
      </w:pPr>
      <w:r w:rsidRPr="00EB4755">
        <w:rPr>
          <w:sz w:val="24"/>
          <w:szCs w:val="24"/>
          <w:u w:val="single"/>
        </w:rPr>
        <w:lastRenderedPageBreak/>
        <w:t>Lesson 8:</w:t>
      </w:r>
      <w:r w:rsidR="00EB4755" w:rsidRPr="00EB4755">
        <w:rPr>
          <w:sz w:val="24"/>
          <w:szCs w:val="24"/>
          <w:u w:val="single"/>
        </w:rPr>
        <w:t xml:space="preserve"> Sheila’s Transformation</w:t>
      </w:r>
    </w:p>
    <w:p w14:paraId="16152830" w14:textId="6753F815" w:rsidR="00AA67E3" w:rsidRPr="00EB4755" w:rsidRDefault="00825B60" w:rsidP="00EB4755">
      <w:pPr>
        <w:rPr>
          <w:b/>
          <w:bCs/>
          <w:sz w:val="24"/>
          <w:szCs w:val="24"/>
          <w:u w:val="single"/>
        </w:rPr>
      </w:pPr>
      <w:r w:rsidRPr="00EB4755">
        <w:rPr>
          <w:b/>
          <w:bCs/>
          <w:sz w:val="24"/>
          <w:szCs w:val="24"/>
          <w:u w:val="single"/>
        </w:rPr>
        <w:t>LI: to analyse how Priestley explores the theme of transformation through the character of Sheila</w:t>
      </w:r>
    </w:p>
    <w:p w14:paraId="10931F4F" w14:textId="710EDD16" w:rsidR="00462405" w:rsidRPr="00ED19EF" w:rsidRDefault="00825B60" w:rsidP="00EA2409">
      <w:pPr>
        <w:pStyle w:val="ListParagraph"/>
        <w:numPr>
          <w:ilvl w:val="0"/>
          <w:numId w:val="13"/>
        </w:numPr>
        <w:rPr>
          <w:sz w:val="24"/>
          <w:szCs w:val="24"/>
        </w:rPr>
      </w:pPr>
      <w:r w:rsidRPr="00ED19EF">
        <w:rPr>
          <w:sz w:val="24"/>
          <w:szCs w:val="24"/>
        </w:rPr>
        <w:t>How would you describe Sheila so far?</w:t>
      </w:r>
      <w:r w:rsidR="00C821C0" w:rsidRPr="00ED19EF">
        <w:rPr>
          <w:sz w:val="24"/>
          <w:szCs w:val="24"/>
        </w:rPr>
        <w:t xml:space="preserve"> Write your ideas down. The images below might help you</w:t>
      </w:r>
    </w:p>
    <w:p w14:paraId="713CE1D1" w14:textId="67E21E5E" w:rsidR="00CB4FB2" w:rsidRPr="00ED19EF" w:rsidRDefault="00462405" w:rsidP="00211964">
      <w:pPr>
        <w:rPr>
          <w:b/>
          <w:bCs/>
          <w:sz w:val="24"/>
          <w:szCs w:val="24"/>
          <w:u w:val="single"/>
        </w:rPr>
      </w:pPr>
      <w:r w:rsidRPr="00ED19EF">
        <w:rPr>
          <w:noProof/>
          <w:sz w:val="24"/>
          <w:szCs w:val="24"/>
        </w:rPr>
        <w:drawing>
          <wp:anchor distT="0" distB="0" distL="114300" distR="114300" simplePos="0" relativeHeight="251652096" behindDoc="0" locked="0" layoutInCell="1" allowOverlap="1" wp14:anchorId="523C7466" wp14:editId="1481145C">
            <wp:simplePos x="0" y="0"/>
            <wp:positionH relativeFrom="column">
              <wp:posOffset>4013860</wp:posOffset>
            </wp:positionH>
            <wp:positionV relativeFrom="paragraph">
              <wp:posOffset>16617</wp:posOffset>
            </wp:positionV>
            <wp:extent cx="1567543" cy="1567543"/>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569222" cy="1569222"/>
                    </a:xfrm>
                    <a:prstGeom prst="rect">
                      <a:avLst/>
                    </a:prstGeom>
                    <a:noFill/>
                  </pic:spPr>
                </pic:pic>
              </a:graphicData>
            </a:graphic>
            <wp14:sizeRelH relativeFrom="margin">
              <wp14:pctWidth>0</wp14:pctWidth>
            </wp14:sizeRelH>
            <wp14:sizeRelV relativeFrom="margin">
              <wp14:pctHeight>0</wp14:pctHeight>
            </wp14:sizeRelV>
          </wp:anchor>
        </w:drawing>
      </w:r>
      <w:r w:rsidRPr="00ED19EF">
        <w:rPr>
          <w:noProof/>
          <w:sz w:val="24"/>
          <w:szCs w:val="24"/>
        </w:rPr>
        <w:drawing>
          <wp:anchor distT="0" distB="0" distL="114300" distR="114300" simplePos="0" relativeHeight="251651072" behindDoc="0" locked="0" layoutInCell="1" allowOverlap="1" wp14:anchorId="74CF8C54" wp14:editId="36F6C312">
            <wp:simplePos x="0" y="0"/>
            <wp:positionH relativeFrom="column">
              <wp:posOffset>1472540</wp:posOffset>
            </wp:positionH>
            <wp:positionV relativeFrom="paragraph">
              <wp:posOffset>16617</wp:posOffset>
            </wp:positionV>
            <wp:extent cx="2565070" cy="1563302"/>
            <wp:effectExtent l="0" t="0" r="6985"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596586" cy="1582510"/>
                    </a:xfrm>
                    <a:prstGeom prst="rect">
                      <a:avLst/>
                    </a:prstGeom>
                    <a:noFill/>
                  </pic:spPr>
                </pic:pic>
              </a:graphicData>
            </a:graphic>
            <wp14:sizeRelH relativeFrom="margin">
              <wp14:pctWidth>0</wp14:pctWidth>
            </wp14:sizeRelH>
            <wp14:sizeRelV relativeFrom="margin">
              <wp14:pctHeight>0</wp14:pctHeight>
            </wp14:sizeRelV>
          </wp:anchor>
        </w:drawing>
      </w:r>
      <w:r w:rsidR="00C821C0" w:rsidRPr="00ED19EF">
        <w:rPr>
          <w:noProof/>
          <w:sz w:val="24"/>
          <w:szCs w:val="24"/>
        </w:rPr>
        <w:drawing>
          <wp:anchor distT="0" distB="0" distL="114300" distR="114300" simplePos="0" relativeHeight="251650048" behindDoc="0" locked="0" layoutInCell="1" allowOverlap="1" wp14:anchorId="478401AB" wp14:editId="33A6657A">
            <wp:simplePos x="0" y="0"/>
            <wp:positionH relativeFrom="margin">
              <wp:align>left</wp:align>
            </wp:positionH>
            <wp:positionV relativeFrom="paragraph">
              <wp:posOffset>16469</wp:posOffset>
            </wp:positionV>
            <wp:extent cx="1466850" cy="1568450"/>
            <wp:effectExtent l="0" t="0" r="0" b="0"/>
            <wp:wrapNone/>
            <wp:docPr id="10" name="Picture 3">
              <a:extLst xmlns:a="http://schemas.openxmlformats.org/drawingml/2006/main">
                <a:ext uri="{FF2B5EF4-FFF2-40B4-BE49-F238E27FC236}">
                  <a16:creationId xmlns:a16="http://schemas.microsoft.com/office/drawing/2014/main" id="{1A6DFE1C-F703-45FD-B4CD-00B0380B807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a:extLst>
                        <a:ext uri="{FF2B5EF4-FFF2-40B4-BE49-F238E27FC236}">
                          <a16:creationId xmlns:a16="http://schemas.microsoft.com/office/drawing/2014/main" id="{1A6DFE1C-F703-45FD-B4CD-00B0380B807C}"/>
                        </a:ext>
                      </a:extLs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66850" cy="1568450"/>
                    </a:xfrm>
                    <a:prstGeom prst="rect">
                      <a:avLst/>
                    </a:prstGeom>
                    <a:noFill/>
                    <a:ln>
                      <a:noFill/>
                    </a:ln>
                  </pic:spPr>
                </pic:pic>
              </a:graphicData>
            </a:graphic>
          </wp:anchor>
        </w:drawing>
      </w:r>
    </w:p>
    <w:p w14:paraId="378CBF0E" w14:textId="2744C652" w:rsidR="00D30090" w:rsidRPr="00ED19EF" w:rsidRDefault="00D30090">
      <w:pPr>
        <w:rPr>
          <w:sz w:val="24"/>
          <w:szCs w:val="24"/>
        </w:rPr>
      </w:pPr>
    </w:p>
    <w:p w14:paraId="1478F0E3" w14:textId="7EBDF7AC" w:rsidR="00EA2409" w:rsidRPr="00ED19EF" w:rsidRDefault="00EA2409">
      <w:pPr>
        <w:rPr>
          <w:sz w:val="24"/>
          <w:szCs w:val="24"/>
        </w:rPr>
      </w:pPr>
    </w:p>
    <w:p w14:paraId="58D37F10" w14:textId="44BE7323" w:rsidR="00EA2409" w:rsidRPr="00ED19EF" w:rsidRDefault="00EA2409">
      <w:pPr>
        <w:rPr>
          <w:sz w:val="24"/>
          <w:szCs w:val="24"/>
        </w:rPr>
      </w:pPr>
    </w:p>
    <w:p w14:paraId="5953D5E3" w14:textId="624486F5" w:rsidR="00EA2409" w:rsidRPr="00ED19EF" w:rsidRDefault="00EA2409">
      <w:pPr>
        <w:rPr>
          <w:sz w:val="24"/>
          <w:szCs w:val="24"/>
        </w:rPr>
      </w:pPr>
    </w:p>
    <w:p w14:paraId="79FA497B" w14:textId="11E1E3C8" w:rsidR="00EA2409" w:rsidRPr="00ED19EF" w:rsidRDefault="00EA2409">
      <w:pPr>
        <w:rPr>
          <w:sz w:val="24"/>
          <w:szCs w:val="24"/>
        </w:rPr>
      </w:pPr>
    </w:p>
    <w:p w14:paraId="21EC18F2" w14:textId="2FD42DD8" w:rsidR="00EA2409" w:rsidRPr="00ED19EF" w:rsidRDefault="009B2639" w:rsidP="00EA2409">
      <w:pPr>
        <w:pStyle w:val="ListParagraph"/>
        <w:numPr>
          <w:ilvl w:val="0"/>
          <w:numId w:val="13"/>
        </w:numPr>
        <w:rPr>
          <w:sz w:val="24"/>
          <w:szCs w:val="24"/>
        </w:rPr>
      </w:pPr>
      <w:r w:rsidRPr="00ED19EF">
        <w:rPr>
          <w:b/>
          <w:bCs/>
          <w:sz w:val="24"/>
          <w:szCs w:val="24"/>
        </w:rPr>
        <w:t xml:space="preserve">DART: </w:t>
      </w:r>
      <w:r w:rsidRPr="00ED19EF">
        <w:rPr>
          <w:sz w:val="24"/>
          <w:szCs w:val="24"/>
        </w:rPr>
        <w:t xml:space="preserve">Read pages 25 </w:t>
      </w:r>
      <w:r w:rsidR="00CC1557" w:rsidRPr="00ED19EF">
        <w:rPr>
          <w:sz w:val="24"/>
          <w:szCs w:val="24"/>
        </w:rPr>
        <w:t>–</w:t>
      </w:r>
      <w:r w:rsidRPr="00ED19EF">
        <w:rPr>
          <w:sz w:val="24"/>
          <w:szCs w:val="24"/>
        </w:rPr>
        <w:t xml:space="preserve"> 33</w:t>
      </w:r>
      <w:r w:rsidR="00CC1557" w:rsidRPr="00ED19EF">
        <w:rPr>
          <w:sz w:val="24"/>
          <w:szCs w:val="24"/>
        </w:rPr>
        <w:t>. How has Sheila transformed since we first met her at the beginning of the play? Why?</w:t>
      </w:r>
    </w:p>
    <w:p w14:paraId="79EF877D" w14:textId="33C6260C" w:rsidR="00CC1557" w:rsidRPr="00ED19EF" w:rsidRDefault="00E94C26" w:rsidP="00EA2409">
      <w:pPr>
        <w:pStyle w:val="ListParagraph"/>
        <w:numPr>
          <w:ilvl w:val="0"/>
          <w:numId w:val="13"/>
        </w:numPr>
        <w:rPr>
          <w:sz w:val="24"/>
          <w:szCs w:val="24"/>
        </w:rPr>
      </w:pPr>
      <w:r w:rsidRPr="00ED19EF">
        <w:rPr>
          <w:b/>
          <w:bCs/>
          <w:sz w:val="24"/>
          <w:szCs w:val="24"/>
        </w:rPr>
        <w:t>KEY Qs:</w:t>
      </w:r>
      <w:r w:rsidRPr="00ED19EF">
        <w:rPr>
          <w:sz w:val="24"/>
          <w:szCs w:val="24"/>
        </w:rPr>
        <w:t xml:space="preserve"> Have any characters shown a change/transformation so far in the play? Who? Why/why not? How have Sheila’s </w:t>
      </w:r>
      <w:r w:rsidR="001D5E05" w:rsidRPr="00ED19EF">
        <w:rPr>
          <w:sz w:val="24"/>
          <w:szCs w:val="24"/>
        </w:rPr>
        <w:t>family relationships changed? How has the way she speaks changed?</w:t>
      </w:r>
    </w:p>
    <w:p w14:paraId="53AE73E6" w14:textId="5A28D4EA" w:rsidR="001D5E05" w:rsidRPr="00ED19EF" w:rsidRDefault="00485DDD" w:rsidP="00EA2409">
      <w:pPr>
        <w:pStyle w:val="ListParagraph"/>
        <w:numPr>
          <w:ilvl w:val="0"/>
          <w:numId w:val="13"/>
        </w:numPr>
        <w:rPr>
          <w:sz w:val="24"/>
          <w:szCs w:val="24"/>
        </w:rPr>
      </w:pPr>
      <w:r w:rsidRPr="00ED19EF">
        <w:rPr>
          <w:b/>
          <w:bCs/>
          <w:sz w:val="24"/>
          <w:szCs w:val="24"/>
        </w:rPr>
        <w:t xml:space="preserve">DIP: </w:t>
      </w:r>
      <w:r w:rsidRPr="00ED19EF">
        <w:rPr>
          <w:sz w:val="24"/>
          <w:szCs w:val="24"/>
        </w:rPr>
        <w:t>Write a detailed description of how you would play Sheila if you were acting as her in this scene. Explain your choices. You could describe:</w:t>
      </w:r>
    </w:p>
    <w:p w14:paraId="65C40C08" w14:textId="5D6AD8A0" w:rsidR="00485DDD" w:rsidRPr="00ED19EF" w:rsidRDefault="00485DDD" w:rsidP="00485DDD">
      <w:pPr>
        <w:pStyle w:val="ListParagraph"/>
        <w:numPr>
          <w:ilvl w:val="1"/>
          <w:numId w:val="13"/>
        </w:numPr>
        <w:rPr>
          <w:sz w:val="24"/>
          <w:szCs w:val="24"/>
        </w:rPr>
      </w:pPr>
      <w:r w:rsidRPr="00ED19EF">
        <w:rPr>
          <w:sz w:val="24"/>
          <w:szCs w:val="24"/>
        </w:rPr>
        <w:t>Voice</w:t>
      </w:r>
    </w:p>
    <w:p w14:paraId="72DF8A95" w14:textId="5456476E" w:rsidR="00485DDD" w:rsidRPr="00ED19EF" w:rsidRDefault="00485DDD" w:rsidP="00485DDD">
      <w:pPr>
        <w:pStyle w:val="ListParagraph"/>
        <w:numPr>
          <w:ilvl w:val="1"/>
          <w:numId w:val="13"/>
        </w:numPr>
        <w:rPr>
          <w:sz w:val="24"/>
          <w:szCs w:val="24"/>
        </w:rPr>
      </w:pPr>
      <w:r w:rsidRPr="00ED19EF">
        <w:rPr>
          <w:sz w:val="24"/>
          <w:szCs w:val="24"/>
        </w:rPr>
        <w:t>Facial expressions</w:t>
      </w:r>
    </w:p>
    <w:p w14:paraId="0CFF2A78" w14:textId="50371922" w:rsidR="00485DDD" w:rsidRPr="00ED19EF" w:rsidRDefault="00F330AA" w:rsidP="00485DDD">
      <w:pPr>
        <w:pStyle w:val="ListParagraph"/>
        <w:numPr>
          <w:ilvl w:val="1"/>
          <w:numId w:val="13"/>
        </w:numPr>
        <w:rPr>
          <w:sz w:val="24"/>
          <w:szCs w:val="24"/>
        </w:rPr>
      </w:pPr>
      <w:r w:rsidRPr="00ED19EF">
        <w:rPr>
          <w:sz w:val="24"/>
          <w:szCs w:val="24"/>
        </w:rPr>
        <w:t>Body language/gestures</w:t>
      </w:r>
    </w:p>
    <w:p w14:paraId="6CCC17D2" w14:textId="487D4B0C" w:rsidR="00304337" w:rsidRPr="00ED19EF" w:rsidRDefault="00304337" w:rsidP="00485DDD">
      <w:pPr>
        <w:pStyle w:val="ListParagraph"/>
        <w:numPr>
          <w:ilvl w:val="1"/>
          <w:numId w:val="13"/>
        </w:numPr>
        <w:rPr>
          <w:sz w:val="24"/>
          <w:szCs w:val="24"/>
        </w:rPr>
      </w:pPr>
      <w:r w:rsidRPr="00ED19EF">
        <w:rPr>
          <w:sz w:val="24"/>
          <w:szCs w:val="24"/>
        </w:rPr>
        <w:t>Proxemics to other characters</w:t>
      </w:r>
    </w:p>
    <w:p w14:paraId="54EAC94E" w14:textId="77777777" w:rsidR="00EB4755" w:rsidRDefault="00EB4755" w:rsidP="007A2A63">
      <w:pPr>
        <w:rPr>
          <w:sz w:val="24"/>
          <w:szCs w:val="24"/>
          <w:u w:val="single"/>
        </w:rPr>
      </w:pPr>
    </w:p>
    <w:p w14:paraId="03CD8C0A" w14:textId="77777777" w:rsidR="00EE2E9B" w:rsidRDefault="007A2A63" w:rsidP="007A2A63">
      <w:pPr>
        <w:rPr>
          <w:sz w:val="24"/>
          <w:szCs w:val="24"/>
          <w:u w:val="single"/>
        </w:rPr>
      </w:pPr>
      <w:r w:rsidRPr="00ED19EF">
        <w:rPr>
          <w:sz w:val="24"/>
          <w:szCs w:val="24"/>
          <w:u w:val="single"/>
        </w:rPr>
        <w:t>Lesson 9:</w:t>
      </w:r>
      <w:r w:rsidR="00EB4755">
        <w:rPr>
          <w:sz w:val="24"/>
          <w:szCs w:val="24"/>
          <w:u w:val="single"/>
        </w:rPr>
        <w:t xml:space="preserve"> </w:t>
      </w:r>
      <w:r w:rsidR="00EE2E9B">
        <w:rPr>
          <w:sz w:val="24"/>
          <w:szCs w:val="24"/>
          <w:u w:val="single"/>
        </w:rPr>
        <w:t>Gerald Croft’s Interrogation</w:t>
      </w:r>
    </w:p>
    <w:p w14:paraId="09B4EF8B" w14:textId="7F821FD0" w:rsidR="007A2A63" w:rsidRPr="00ED19EF" w:rsidRDefault="007A2A63" w:rsidP="007A2A63">
      <w:pPr>
        <w:rPr>
          <w:b/>
          <w:bCs/>
          <w:sz w:val="24"/>
          <w:szCs w:val="24"/>
          <w:u w:val="single"/>
        </w:rPr>
      </w:pPr>
      <w:r w:rsidRPr="00ED19EF">
        <w:rPr>
          <w:b/>
          <w:bCs/>
          <w:sz w:val="24"/>
          <w:szCs w:val="24"/>
          <w:u w:val="single"/>
        </w:rPr>
        <w:t xml:space="preserve">LI: </w:t>
      </w:r>
      <w:r w:rsidR="00432247" w:rsidRPr="00ED19EF">
        <w:rPr>
          <w:b/>
          <w:bCs/>
          <w:sz w:val="24"/>
          <w:szCs w:val="24"/>
          <w:u w:val="single"/>
        </w:rPr>
        <w:t>to analyse how Gerald is presented during Act Two</w:t>
      </w:r>
    </w:p>
    <w:p w14:paraId="64537234" w14:textId="50E55F58" w:rsidR="00670807" w:rsidRPr="00ED19EF" w:rsidRDefault="00DF4354" w:rsidP="00C34C0C">
      <w:pPr>
        <w:pStyle w:val="ListParagraph"/>
        <w:numPr>
          <w:ilvl w:val="0"/>
          <w:numId w:val="14"/>
        </w:numPr>
        <w:rPr>
          <w:sz w:val="24"/>
          <w:szCs w:val="24"/>
        </w:rPr>
      </w:pPr>
      <w:r w:rsidRPr="00ED19EF">
        <w:rPr>
          <w:sz w:val="24"/>
          <w:szCs w:val="24"/>
        </w:rPr>
        <w:t>Explain how we know th</w:t>
      </w:r>
      <w:r w:rsidR="00670807" w:rsidRPr="00ED19EF">
        <w:rPr>
          <w:sz w:val="24"/>
          <w:szCs w:val="24"/>
        </w:rPr>
        <w:t>ese things about Gerald using textual references (quotes):</w:t>
      </w:r>
    </w:p>
    <w:p w14:paraId="0A87A5C3" w14:textId="2E67C84B" w:rsidR="00C34C0C" w:rsidRPr="00ED19EF" w:rsidRDefault="00C34C0C" w:rsidP="00E952F4">
      <w:pPr>
        <w:pStyle w:val="ListParagraph"/>
        <w:numPr>
          <w:ilvl w:val="1"/>
          <w:numId w:val="15"/>
        </w:numPr>
        <w:rPr>
          <w:sz w:val="24"/>
          <w:szCs w:val="24"/>
        </w:rPr>
      </w:pPr>
      <w:r w:rsidRPr="00ED19EF">
        <w:rPr>
          <w:sz w:val="24"/>
          <w:szCs w:val="24"/>
        </w:rPr>
        <w:t>Gerald is an eligible bachelor</w:t>
      </w:r>
    </w:p>
    <w:p w14:paraId="5E7BA60F" w14:textId="5459DFF2" w:rsidR="00C34C0C" w:rsidRPr="00ED19EF" w:rsidRDefault="00C34C0C" w:rsidP="00E952F4">
      <w:pPr>
        <w:pStyle w:val="ListParagraph"/>
        <w:numPr>
          <w:ilvl w:val="1"/>
          <w:numId w:val="15"/>
        </w:numPr>
        <w:rPr>
          <w:sz w:val="24"/>
          <w:szCs w:val="24"/>
        </w:rPr>
      </w:pPr>
      <w:r w:rsidRPr="00ED19EF">
        <w:rPr>
          <w:sz w:val="24"/>
          <w:szCs w:val="24"/>
        </w:rPr>
        <w:t>Gerald has a rosy future ahead of him</w:t>
      </w:r>
    </w:p>
    <w:p w14:paraId="16F127A6" w14:textId="53C1AEEC" w:rsidR="00C34C0C" w:rsidRPr="00ED19EF" w:rsidRDefault="00C34C0C" w:rsidP="00E952F4">
      <w:pPr>
        <w:pStyle w:val="ListParagraph"/>
        <w:numPr>
          <w:ilvl w:val="1"/>
          <w:numId w:val="15"/>
        </w:numPr>
        <w:rPr>
          <w:sz w:val="24"/>
          <w:szCs w:val="24"/>
        </w:rPr>
      </w:pPr>
      <w:r w:rsidRPr="00ED19EF">
        <w:rPr>
          <w:sz w:val="24"/>
          <w:szCs w:val="24"/>
        </w:rPr>
        <w:t>It’s a future that looks a lot like Birling’s</w:t>
      </w:r>
    </w:p>
    <w:p w14:paraId="4144B6A9" w14:textId="48606FE5" w:rsidR="00C34C0C" w:rsidRPr="00ED19EF" w:rsidRDefault="00C34C0C" w:rsidP="00E952F4">
      <w:pPr>
        <w:pStyle w:val="ListParagraph"/>
        <w:numPr>
          <w:ilvl w:val="1"/>
          <w:numId w:val="15"/>
        </w:numPr>
        <w:rPr>
          <w:sz w:val="24"/>
          <w:szCs w:val="24"/>
        </w:rPr>
      </w:pPr>
      <w:r w:rsidRPr="00ED19EF">
        <w:rPr>
          <w:sz w:val="24"/>
          <w:szCs w:val="24"/>
        </w:rPr>
        <w:t>He has had an affair with Daisy</w:t>
      </w:r>
    </w:p>
    <w:p w14:paraId="36B18E11" w14:textId="2E306E60" w:rsidR="00C34C0C" w:rsidRPr="00ED19EF" w:rsidRDefault="005D0E3B" w:rsidP="00C34C0C">
      <w:pPr>
        <w:pStyle w:val="ListParagraph"/>
        <w:numPr>
          <w:ilvl w:val="0"/>
          <w:numId w:val="14"/>
        </w:numPr>
        <w:rPr>
          <w:sz w:val="24"/>
          <w:szCs w:val="24"/>
        </w:rPr>
      </w:pPr>
      <w:r w:rsidRPr="00ED19EF">
        <w:rPr>
          <w:sz w:val="24"/>
          <w:szCs w:val="24"/>
        </w:rPr>
        <w:t>What do we already know about Gerald</w:t>
      </w:r>
      <w:r w:rsidR="004E370F" w:rsidRPr="00ED19EF">
        <w:rPr>
          <w:sz w:val="24"/>
          <w:szCs w:val="24"/>
        </w:rPr>
        <w:t>?</w:t>
      </w:r>
      <w:r w:rsidR="003E35E1" w:rsidRPr="00ED19EF">
        <w:rPr>
          <w:sz w:val="24"/>
          <w:szCs w:val="24"/>
        </w:rPr>
        <w:t xml:space="preserve"> How do you think he is going to react to Eva’s death?</w:t>
      </w:r>
    </w:p>
    <w:p w14:paraId="5A7528FC" w14:textId="08402AB3" w:rsidR="004E370F" w:rsidRPr="00ED19EF" w:rsidRDefault="003E35E1" w:rsidP="00C34C0C">
      <w:pPr>
        <w:pStyle w:val="ListParagraph"/>
        <w:numPr>
          <w:ilvl w:val="0"/>
          <w:numId w:val="14"/>
        </w:numPr>
        <w:rPr>
          <w:sz w:val="24"/>
          <w:szCs w:val="24"/>
        </w:rPr>
      </w:pPr>
      <w:r w:rsidRPr="00ED19EF">
        <w:rPr>
          <w:b/>
          <w:bCs/>
          <w:sz w:val="24"/>
          <w:szCs w:val="24"/>
        </w:rPr>
        <w:t xml:space="preserve">DART: </w:t>
      </w:r>
      <w:r w:rsidRPr="00ED19EF">
        <w:rPr>
          <w:sz w:val="24"/>
          <w:szCs w:val="24"/>
        </w:rPr>
        <w:t xml:space="preserve">Read </w:t>
      </w:r>
      <w:r w:rsidR="00AC3D38" w:rsidRPr="00ED19EF">
        <w:rPr>
          <w:sz w:val="24"/>
          <w:szCs w:val="24"/>
        </w:rPr>
        <w:t>from “</w:t>
      </w:r>
      <w:r w:rsidR="00AC3D38" w:rsidRPr="00ED19EF">
        <w:rPr>
          <w:b/>
          <w:bCs/>
          <w:sz w:val="24"/>
          <w:szCs w:val="24"/>
        </w:rPr>
        <w:t xml:space="preserve">Inspector: </w:t>
      </w:r>
      <w:r w:rsidR="00AC3D38" w:rsidRPr="00ED19EF">
        <w:rPr>
          <w:sz w:val="24"/>
          <w:szCs w:val="24"/>
        </w:rPr>
        <w:t>And anyhow, I knew already…” to Gerald’s exit. (Pages 34 – 40)</w:t>
      </w:r>
      <w:r w:rsidR="00D86E9B" w:rsidRPr="00ED19EF">
        <w:rPr>
          <w:sz w:val="24"/>
          <w:szCs w:val="24"/>
        </w:rPr>
        <w:t xml:space="preserve"> How is Gerald to blame? Does he take responsibility? </w:t>
      </w:r>
      <w:r w:rsidR="00D86E9B" w:rsidRPr="00ED19EF">
        <w:rPr>
          <w:b/>
          <w:bCs/>
          <w:i/>
          <w:iCs/>
          <w:sz w:val="24"/>
          <w:szCs w:val="24"/>
          <w:u w:val="single"/>
        </w:rPr>
        <w:t>CHALLENGE: Why has Priestley included this complex character?</w:t>
      </w:r>
    </w:p>
    <w:p w14:paraId="20B2D086" w14:textId="7D61CB7E" w:rsidR="00910BC7" w:rsidRPr="00ED19EF" w:rsidRDefault="00A84C04" w:rsidP="00C34C0C">
      <w:pPr>
        <w:pStyle w:val="ListParagraph"/>
        <w:numPr>
          <w:ilvl w:val="0"/>
          <w:numId w:val="14"/>
        </w:numPr>
        <w:rPr>
          <w:sz w:val="24"/>
          <w:szCs w:val="24"/>
        </w:rPr>
      </w:pPr>
      <w:r w:rsidRPr="00ED19EF">
        <w:rPr>
          <w:b/>
          <w:bCs/>
          <w:sz w:val="24"/>
          <w:szCs w:val="24"/>
        </w:rPr>
        <w:t xml:space="preserve">DIP: </w:t>
      </w:r>
      <w:r w:rsidRPr="00ED19EF">
        <w:rPr>
          <w:sz w:val="24"/>
          <w:szCs w:val="24"/>
        </w:rPr>
        <w:t>Choose one of the statements below</w:t>
      </w:r>
      <w:r w:rsidR="00661C94" w:rsidRPr="00ED19EF">
        <w:rPr>
          <w:sz w:val="24"/>
          <w:szCs w:val="24"/>
        </w:rPr>
        <w:t xml:space="preserve"> to write an explanation about, using relevant quotations form what you have read</w:t>
      </w:r>
    </w:p>
    <w:p w14:paraId="2BC89883" w14:textId="1D631816" w:rsidR="00661C94" w:rsidRPr="00ED19EF" w:rsidRDefault="00A37EE5" w:rsidP="00661C94">
      <w:pPr>
        <w:pStyle w:val="ListParagraph"/>
        <w:numPr>
          <w:ilvl w:val="1"/>
          <w:numId w:val="14"/>
        </w:numPr>
        <w:rPr>
          <w:sz w:val="24"/>
          <w:szCs w:val="24"/>
        </w:rPr>
      </w:pPr>
      <w:r w:rsidRPr="00ED19EF">
        <w:rPr>
          <w:sz w:val="24"/>
          <w:szCs w:val="24"/>
        </w:rPr>
        <w:lastRenderedPageBreak/>
        <w:t xml:space="preserve">Gerald clearly has no respect for women, or Eva. His response is clearly a pretence. </w:t>
      </w:r>
    </w:p>
    <w:p w14:paraId="7D9FD60A" w14:textId="11D6E835" w:rsidR="00A37EE5" w:rsidRPr="00ED19EF" w:rsidRDefault="00A37EE5" w:rsidP="00661C94">
      <w:pPr>
        <w:pStyle w:val="ListParagraph"/>
        <w:numPr>
          <w:ilvl w:val="1"/>
          <w:numId w:val="14"/>
        </w:numPr>
        <w:rPr>
          <w:sz w:val="24"/>
          <w:szCs w:val="24"/>
        </w:rPr>
      </w:pPr>
      <w:r w:rsidRPr="00ED19EF">
        <w:rPr>
          <w:sz w:val="24"/>
          <w:szCs w:val="24"/>
        </w:rPr>
        <w:t>Gerald does take some responsibility. Sheila’s reaction to him makes us like him at the end.</w:t>
      </w:r>
    </w:p>
    <w:p w14:paraId="7C96F917" w14:textId="3E0B7A01" w:rsidR="00A37EE5" w:rsidRDefault="00A37EE5" w:rsidP="00661C94">
      <w:pPr>
        <w:pStyle w:val="ListParagraph"/>
        <w:numPr>
          <w:ilvl w:val="1"/>
          <w:numId w:val="14"/>
        </w:numPr>
        <w:rPr>
          <w:sz w:val="24"/>
          <w:szCs w:val="24"/>
        </w:rPr>
      </w:pPr>
      <w:r w:rsidRPr="00ED19EF">
        <w:rPr>
          <w:sz w:val="24"/>
          <w:szCs w:val="24"/>
        </w:rPr>
        <w:t xml:space="preserve">Gerald actually helped Eva. It is clear he helped her, protected her, and cared for her. </w:t>
      </w:r>
    </w:p>
    <w:p w14:paraId="5954538D" w14:textId="25C9B8A0" w:rsidR="00EE2E9B" w:rsidRPr="00EE2E9B" w:rsidRDefault="007F5009" w:rsidP="00EE2E9B">
      <w:pPr>
        <w:pStyle w:val="ListParagraph"/>
        <w:numPr>
          <w:ilvl w:val="0"/>
          <w:numId w:val="14"/>
        </w:numPr>
        <w:rPr>
          <w:sz w:val="28"/>
          <w:szCs w:val="28"/>
        </w:rPr>
      </w:pPr>
      <w:hyperlink r:id="rId24" w:history="1">
        <w:r w:rsidR="00EE2E9B" w:rsidRPr="00EE2E9B">
          <w:rPr>
            <w:rStyle w:val="Hyperlink"/>
            <w:sz w:val="24"/>
            <w:szCs w:val="24"/>
          </w:rPr>
          <w:t>https://members.gcsepod.com/shared/podcasts/title/10265</w:t>
        </w:r>
      </w:hyperlink>
    </w:p>
    <w:p w14:paraId="45703BFF" w14:textId="780AA82E" w:rsidR="009364C9" w:rsidRPr="00ED19EF" w:rsidRDefault="009364C9" w:rsidP="009364C9">
      <w:pPr>
        <w:rPr>
          <w:sz w:val="24"/>
          <w:szCs w:val="24"/>
        </w:rPr>
      </w:pPr>
    </w:p>
    <w:p w14:paraId="62E1C757" w14:textId="4ED4BE08" w:rsidR="00EE2E9B" w:rsidRDefault="009364C9" w:rsidP="009364C9">
      <w:pPr>
        <w:rPr>
          <w:sz w:val="24"/>
          <w:szCs w:val="24"/>
          <w:u w:val="single"/>
        </w:rPr>
      </w:pPr>
      <w:r w:rsidRPr="00ED19EF">
        <w:rPr>
          <w:sz w:val="24"/>
          <w:szCs w:val="24"/>
          <w:u w:val="single"/>
        </w:rPr>
        <w:t>Lesson 10:</w:t>
      </w:r>
      <w:r w:rsidR="00970B2D">
        <w:rPr>
          <w:sz w:val="24"/>
          <w:szCs w:val="24"/>
          <w:u w:val="single"/>
        </w:rPr>
        <w:t xml:space="preserve"> How to Approach Exam-style Essays</w:t>
      </w:r>
    </w:p>
    <w:p w14:paraId="4BE2EBB7" w14:textId="0AA94B25" w:rsidR="009364C9" w:rsidRPr="00ED19EF" w:rsidRDefault="009364C9" w:rsidP="009364C9">
      <w:pPr>
        <w:rPr>
          <w:b/>
          <w:bCs/>
          <w:sz w:val="24"/>
          <w:szCs w:val="24"/>
          <w:u w:val="single"/>
        </w:rPr>
      </w:pPr>
      <w:r w:rsidRPr="00ED19EF">
        <w:rPr>
          <w:b/>
          <w:bCs/>
          <w:sz w:val="24"/>
          <w:szCs w:val="24"/>
          <w:u w:val="single"/>
        </w:rPr>
        <w:t xml:space="preserve">LI: </w:t>
      </w:r>
      <w:r w:rsidR="00AC51A7" w:rsidRPr="00ED19EF">
        <w:rPr>
          <w:b/>
          <w:bCs/>
          <w:sz w:val="24"/>
          <w:szCs w:val="24"/>
          <w:u w:val="single"/>
        </w:rPr>
        <w:t>to plan, answer and assess an exam question about character (Gerald)</w:t>
      </w:r>
    </w:p>
    <w:p w14:paraId="1D6F0936" w14:textId="26574CEC" w:rsidR="00AC51A7" w:rsidRPr="00ED19EF" w:rsidRDefault="000773FD" w:rsidP="00AC51A7">
      <w:pPr>
        <w:pStyle w:val="ListParagraph"/>
        <w:numPr>
          <w:ilvl w:val="0"/>
          <w:numId w:val="16"/>
        </w:numPr>
        <w:rPr>
          <w:b/>
          <w:bCs/>
          <w:sz w:val="24"/>
          <w:szCs w:val="24"/>
          <w:u w:val="single"/>
        </w:rPr>
      </w:pPr>
      <w:r w:rsidRPr="00ED19EF">
        <w:rPr>
          <w:sz w:val="24"/>
          <w:szCs w:val="24"/>
        </w:rPr>
        <w:t>Answer the following questions in full sentences</w:t>
      </w:r>
      <w:r w:rsidR="004D6DE4" w:rsidRPr="00ED19EF">
        <w:rPr>
          <w:sz w:val="24"/>
          <w:szCs w:val="24"/>
        </w:rPr>
        <w:t>:</w:t>
      </w:r>
    </w:p>
    <w:p w14:paraId="7E2ECC01" w14:textId="6997AECA" w:rsidR="004D6DE4" w:rsidRPr="00ED19EF" w:rsidRDefault="004D6DE4" w:rsidP="004D6DE4">
      <w:pPr>
        <w:pStyle w:val="ListParagraph"/>
        <w:numPr>
          <w:ilvl w:val="1"/>
          <w:numId w:val="16"/>
        </w:numPr>
        <w:rPr>
          <w:b/>
          <w:bCs/>
          <w:sz w:val="24"/>
          <w:szCs w:val="24"/>
          <w:u w:val="single"/>
        </w:rPr>
      </w:pPr>
      <w:r w:rsidRPr="00ED19EF">
        <w:rPr>
          <w:sz w:val="24"/>
          <w:szCs w:val="24"/>
        </w:rPr>
        <w:t>Is ‘aristocrat’ and appropriate adjective to describe Gerald? Why/why not?</w:t>
      </w:r>
    </w:p>
    <w:p w14:paraId="7B1974D7" w14:textId="02D39428" w:rsidR="004D6DE4" w:rsidRPr="00ED19EF" w:rsidRDefault="004D6DE4" w:rsidP="004D6DE4">
      <w:pPr>
        <w:pStyle w:val="ListParagraph"/>
        <w:numPr>
          <w:ilvl w:val="1"/>
          <w:numId w:val="16"/>
        </w:numPr>
        <w:rPr>
          <w:b/>
          <w:bCs/>
          <w:sz w:val="24"/>
          <w:szCs w:val="24"/>
          <w:u w:val="single"/>
        </w:rPr>
      </w:pPr>
      <w:r w:rsidRPr="00ED19EF">
        <w:rPr>
          <w:sz w:val="24"/>
          <w:szCs w:val="24"/>
        </w:rPr>
        <w:t>How does Gerald initially react to hearing about Daisy’s death?</w:t>
      </w:r>
    </w:p>
    <w:p w14:paraId="09E76DEB" w14:textId="2F52B6DD" w:rsidR="004D6DE4" w:rsidRPr="00ED19EF" w:rsidRDefault="004D6DE4" w:rsidP="004D6DE4">
      <w:pPr>
        <w:pStyle w:val="ListParagraph"/>
        <w:numPr>
          <w:ilvl w:val="1"/>
          <w:numId w:val="16"/>
        </w:numPr>
        <w:rPr>
          <w:b/>
          <w:bCs/>
          <w:sz w:val="24"/>
          <w:szCs w:val="24"/>
          <w:u w:val="single"/>
        </w:rPr>
      </w:pPr>
      <w:r w:rsidRPr="00ED19EF">
        <w:rPr>
          <w:sz w:val="24"/>
          <w:szCs w:val="24"/>
        </w:rPr>
        <w:t>What quotation could you use to prove that Gerald feels he is innocent?</w:t>
      </w:r>
    </w:p>
    <w:p w14:paraId="133DFA67" w14:textId="374501BF" w:rsidR="004D6DE4" w:rsidRPr="00ED19EF" w:rsidRDefault="004D6DE4" w:rsidP="004D6DE4">
      <w:pPr>
        <w:pStyle w:val="ListParagraph"/>
        <w:numPr>
          <w:ilvl w:val="1"/>
          <w:numId w:val="16"/>
        </w:numPr>
        <w:rPr>
          <w:b/>
          <w:bCs/>
          <w:sz w:val="24"/>
          <w:szCs w:val="24"/>
          <w:u w:val="single"/>
        </w:rPr>
      </w:pPr>
      <w:r w:rsidRPr="00ED19EF">
        <w:rPr>
          <w:sz w:val="24"/>
          <w:szCs w:val="24"/>
        </w:rPr>
        <w:t xml:space="preserve">How could you interpret the following quotation from Gerald: </w:t>
      </w:r>
      <w:r w:rsidRPr="00ED19EF">
        <w:rPr>
          <w:i/>
          <w:iCs/>
          <w:sz w:val="24"/>
          <w:szCs w:val="24"/>
        </w:rPr>
        <w:t>“I didn’t feel about her as she felt about me</w:t>
      </w:r>
      <w:r w:rsidR="00BA5968" w:rsidRPr="00ED19EF">
        <w:rPr>
          <w:i/>
          <w:iCs/>
          <w:sz w:val="24"/>
          <w:szCs w:val="24"/>
        </w:rPr>
        <w:t>.”</w:t>
      </w:r>
    </w:p>
    <w:p w14:paraId="1E5D0681" w14:textId="5BEAF4D0" w:rsidR="00EF13A6" w:rsidRPr="00ED19EF" w:rsidRDefault="0007609B" w:rsidP="00BA5968">
      <w:pPr>
        <w:pStyle w:val="ListParagraph"/>
        <w:numPr>
          <w:ilvl w:val="0"/>
          <w:numId w:val="16"/>
        </w:numPr>
        <w:rPr>
          <w:b/>
          <w:bCs/>
          <w:sz w:val="24"/>
          <w:szCs w:val="24"/>
          <w:u w:val="single"/>
        </w:rPr>
      </w:pPr>
      <w:r w:rsidRPr="00ED19EF">
        <w:rPr>
          <w:b/>
          <w:bCs/>
          <w:sz w:val="24"/>
          <w:szCs w:val="24"/>
        </w:rPr>
        <w:t>KEY Q:</w:t>
      </w:r>
      <w:r w:rsidRPr="00ED19EF">
        <w:rPr>
          <w:sz w:val="24"/>
          <w:szCs w:val="24"/>
        </w:rPr>
        <w:t xml:space="preserve"> </w:t>
      </w:r>
      <w:r w:rsidR="00D34D83" w:rsidRPr="00ED19EF">
        <w:rPr>
          <w:b/>
          <w:bCs/>
          <w:sz w:val="24"/>
          <w:szCs w:val="24"/>
        </w:rPr>
        <w:t xml:space="preserve">Essay Question: </w:t>
      </w:r>
      <w:r w:rsidR="00D34D83" w:rsidRPr="00ED19EF">
        <w:rPr>
          <w:i/>
          <w:iCs/>
          <w:sz w:val="24"/>
          <w:szCs w:val="24"/>
        </w:rPr>
        <w:t>“(with sharp sarcasm) You were</w:t>
      </w:r>
      <w:r w:rsidR="001D58F4" w:rsidRPr="00ED19EF">
        <w:rPr>
          <w:i/>
          <w:iCs/>
          <w:sz w:val="24"/>
          <w:szCs w:val="24"/>
        </w:rPr>
        <w:t xml:space="preserve"> </w:t>
      </w:r>
      <w:r w:rsidR="00D34D83" w:rsidRPr="00ED19EF">
        <w:rPr>
          <w:i/>
          <w:iCs/>
          <w:sz w:val="24"/>
          <w:szCs w:val="24"/>
        </w:rPr>
        <w:t>the wonderful Fairy Prince. You must have adored it Gerald</w:t>
      </w:r>
      <w:r w:rsidR="00257BB5" w:rsidRPr="00ED19EF">
        <w:rPr>
          <w:i/>
          <w:iCs/>
          <w:sz w:val="24"/>
          <w:szCs w:val="24"/>
        </w:rPr>
        <w:t xml:space="preserve">.” </w:t>
      </w:r>
      <w:r w:rsidR="00257BB5" w:rsidRPr="00ED19EF">
        <w:rPr>
          <w:sz w:val="24"/>
          <w:szCs w:val="24"/>
        </w:rPr>
        <w:t>How is Gerald</w:t>
      </w:r>
      <w:r w:rsidR="00D33037" w:rsidRPr="00ED19EF">
        <w:rPr>
          <w:sz w:val="24"/>
          <w:szCs w:val="24"/>
        </w:rPr>
        <w:t xml:space="preserve"> presented so far in the play?</w:t>
      </w:r>
    </w:p>
    <w:p w14:paraId="5FBEA4FB" w14:textId="40D785DE" w:rsidR="00FB3E6E" w:rsidRPr="00ED19EF" w:rsidRDefault="00FB3E6E" w:rsidP="00BA5968">
      <w:pPr>
        <w:pStyle w:val="ListParagraph"/>
        <w:numPr>
          <w:ilvl w:val="0"/>
          <w:numId w:val="16"/>
        </w:numPr>
        <w:rPr>
          <w:b/>
          <w:bCs/>
          <w:sz w:val="24"/>
          <w:szCs w:val="24"/>
          <w:u w:val="single"/>
        </w:rPr>
      </w:pPr>
      <w:r w:rsidRPr="00ED19EF">
        <w:rPr>
          <w:b/>
          <w:bCs/>
          <w:sz w:val="24"/>
          <w:szCs w:val="24"/>
        </w:rPr>
        <w:t xml:space="preserve">DART: </w:t>
      </w:r>
      <w:r w:rsidR="0032043E" w:rsidRPr="00ED19EF">
        <w:rPr>
          <w:sz w:val="24"/>
          <w:szCs w:val="24"/>
        </w:rPr>
        <w:t xml:space="preserve">Read the following two WAGOLLs. </w:t>
      </w:r>
      <w:r w:rsidR="004B4BE7" w:rsidRPr="00ED19EF">
        <w:rPr>
          <w:sz w:val="24"/>
          <w:szCs w:val="24"/>
        </w:rPr>
        <w:t xml:space="preserve">What </w:t>
      </w:r>
      <w:r w:rsidR="00CD69F8" w:rsidRPr="00ED19EF">
        <w:rPr>
          <w:sz w:val="24"/>
          <w:szCs w:val="24"/>
        </w:rPr>
        <w:t>makes them ‘good’? What is missing? (Look at the SAL at the back of this booklet)</w:t>
      </w:r>
    </w:p>
    <w:p w14:paraId="416E1923" w14:textId="4AD4FB2A" w:rsidR="00CB2673" w:rsidRPr="00ED19EF" w:rsidRDefault="00CB2673">
      <w:pPr>
        <w:rPr>
          <w:b/>
          <w:bCs/>
          <w:sz w:val="24"/>
          <w:szCs w:val="24"/>
          <w:u w:val="single"/>
        </w:rPr>
      </w:pPr>
      <w:r w:rsidRPr="00ED19EF">
        <w:rPr>
          <w:noProof/>
          <w:sz w:val="24"/>
          <w:szCs w:val="24"/>
        </w:rPr>
        <w:drawing>
          <wp:anchor distT="0" distB="0" distL="114300" distR="114300" simplePos="0" relativeHeight="251654144" behindDoc="0" locked="0" layoutInCell="1" allowOverlap="1" wp14:anchorId="1AC64870" wp14:editId="118FCE4B">
            <wp:simplePos x="0" y="0"/>
            <wp:positionH relativeFrom="margin">
              <wp:align>center</wp:align>
            </wp:positionH>
            <wp:positionV relativeFrom="paragraph">
              <wp:posOffset>21590</wp:posOffset>
            </wp:positionV>
            <wp:extent cx="5522026" cy="2529645"/>
            <wp:effectExtent l="0" t="0" r="2540" b="44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extLst>
                        <a:ext uri="{28A0092B-C50C-407E-A947-70E740481C1C}">
                          <a14:useLocalDpi xmlns:a14="http://schemas.microsoft.com/office/drawing/2010/main" val="0"/>
                        </a:ext>
                      </a:extLst>
                    </a:blip>
                    <a:srcRect l="39583" t="30585" r="21059" b="37348"/>
                    <a:stretch/>
                  </pic:blipFill>
                  <pic:spPr bwMode="auto">
                    <a:xfrm>
                      <a:off x="0" y="0"/>
                      <a:ext cx="5522026" cy="25296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D19EF">
        <w:rPr>
          <w:b/>
          <w:bCs/>
          <w:sz w:val="24"/>
          <w:szCs w:val="24"/>
          <w:u w:val="single"/>
        </w:rPr>
        <w:br w:type="page"/>
      </w:r>
    </w:p>
    <w:p w14:paraId="43E392C7" w14:textId="0B19DB6A" w:rsidR="00FF3D22" w:rsidRPr="00ED19EF" w:rsidRDefault="00FF3D22" w:rsidP="00CB2673">
      <w:pPr>
        <w:rPr>
          <w:b/>
          <w:bCs/>
          <w:sz w:val="24"/>
          <w:szCs w:val="24"/>
          <w:u w:val="single"/>
        </w:rPr>
      </w:pPr>
      <w:r w:rsidRPr="00ED19EF">
        <w:rPr>
          <w:noProof/>
          <w:sz w:val="24"/>
          <w:szCs w:val="24"/>
        </w:rPr>
        <w:lastRenderedPageBreak/>
        <w:drawing>
          <wp:anchor distT="0" distB="0" distL="114300" distR="114300" simplePos="0" relativeHeight="251657216" behindDoc="0" locked="0" layoutInCell="1" allowOverlap="1" wp14:anchorId="280BF1FA" wp14:editId="54E9C5F9">
            <wp:simplePos x="0" y="0"/>
            <wp:positionH relativeFrom="margin">
              <wp:align>right</wp:align>
            </wp:positionH>
            <wp:positionV relativeFrom="paragraph">
              <wp:posOffset>2779</wp:posOffset>
            </wp:positionV>
            <wp:extent cx="5741985" cy="1971304"/>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extLst>
                        <a:ext uri="{28A0092B-C50C-407E-A947-70E740481C1C}">
                          <a14:useLocalDpi xmlns:a14="http://schemas.microsoft.com/office/drawing/2010/main" val="0"/>
                        </a:ext>
                      </a:extLst>
                    </a:blip>
                    <a:srcRect l="33153" t="26163" r="11321" b="39933"/>
                    <a:stretch/>
                  </pic:blipFill>
                  <pic:spPr bwMode="auto">
                    <a:xfrm>
                      <a:off x="0" y="0"/>
                      <a:ext cx="5741985" cy="197130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E837D2A" w14:textId="5A12DB4E" w:rsidR="00FF3D22" w:rsidRPr="00ED19EF" w:rsidRDefault="00FF3D22" w:rsidP="00CB2673">
      <w:pPr>
        <w:rPr>
          <w:b/>
          <w:bCs/>
          <w:sz w:val="24"/>
          <w:szCs w:val="24"/>
          <w:u w:val="single"/>
        </w:rPr>
      </w:pPr>
    </w:p>
    <w:p w14:paraId="7E15AB4B" w14:textId="77777777" w:rsidR="00FF3D22" w:rsidRPr="00ED19EF" w:rsidRDefault="00FF3D22" w:rsidP="00CB2673">
      <w:pPr>
        <w:rPr>
          <w:b/>
          <w:bCs/>
          <w:sz w:val="24"/>
          <w:szCs w:val="24"/>
          <w:u w:val="single"/>
        </w:rPr>
      </w:pPr>
    </w:p>
    <w:p w14:paraId="1EC97EB3" w14:textId="716647CF" w:rsidR="00FF3D22" w:rsidRPr="00ED19EF" w:rsidRDefault="00FF3D22" w:rsidP="00CB2673">
      <w:pPr>
        <w:rPr>
          <w:b/>
          <w:bCs/>
          <w:sz w:val="24"/>
          <w:szCs w:val="24"/>
          <w:u w:val="single"/>
        </w:rPr>
      </w:pPr>
    </w:p>
    <w:p w14:paraId="27377915" w14:textId="6386C20C" w:rsidR="00CB2673" w:rsidRPr="00ED19EF" w:rsidRDefault="00CB2673" w:rsidP="00CB2673">
      <w:pPr>
        <w:rPr>
          <w:b/>
          <w:bCs/>
          <w:sz w:val="24"/>
          <w:szCs w:val="24"/>
          <w:u w:val="single"/>
        </w:rPr>
      </w:pPr>
    </w:p>
    <w:p w14:paraId="43CF37E0" w14:textId="68CED5CE" w:rsidR="00FF3D22" w:rsidRPr="00ED19EF" w:rsidRDefault="00FF3D22" w:rsidP="00CB2673">
      <w:pPr>
        <w:rPr>
          <w:b/>
          <w:bCs/>
          <w:sz w:val="24"/>
          <w:szCs w:val="24"/>
          <w:u w:val="single"/>
        </w:rPr>
      </w:pPr>
    </w:p>
    <w:p w14:paraId="61ED388B" w14:textId="649F1E3C" w:rsidR="00FF3D22" w:rsidRPr="00ED19EF" w:rsidRDefault="00FF3D22" w:rsidP="00CB2673">
      <w:pPr>
        <w:rPr>
          <w:b/>
          <w:bCs/>
          <w:sz w:val="24"/>
          <w:szCs w:val="24"/>
          <w:u w:val="single"/>
        </w:rPr>
      </w:pPr>
    </w:p>
    <w:p w14:paraId="4757D9A9" w14:textId="15831820" w:rsidR="00FF3D22" w:rsidRPr="00ED19EF" w:rsidRDefault="0054141F" w:rsidP="0054141F">
      <w:pPr>
        <w:pStyle w:val="ListParagraph"/>
        <w:numPr>
          <w:ilvl w:val="0"/>
          <w:numId w:val="17"/>
        </w:numPr>
        <w:rPr>
          <w:b/>
          <w:bCs/>
          <w:sz w:val="24"/>
          <w:szCs w:val="24"/>
          <w:u w:val="single"/>
        </w:rPr>
      </w:pPr>
      <w:r w:rsidRPr="00ED19EF">
        <w:rPr>
          <w:b/>
          <w:bCs/>
          <w:sz w:val="24"/>
          <w:szCs w:val="24"/>
        </w:rPr>
        <w:t xml:space="preserve">DIP: </w:t>
      </w:r>
      <w:r w:rsidRPr="00ED19EF">
        <w:rPr>
          <w:sz w:val="24"/>
          <w:szCs w:val="24"/>
        </w:rPr>
        <w:t>Write the res</w:t>
      </w:r>
      <w:r w:rsidR="00351D16" w:rsidRPr="00ED19EF">
        <w:rPr>
          <w:sz w:val="24"/>
          <w:szCs w:val="24"/>
        </w:rPr>
        <w:t>t of the essay response independently. Use the WAGOLLs to help you if you get stuck</w:t>
      </w:r>
    </w:p>
    <w:p w14:paraId="614150F1" w14:textId="06F0102D" w:rsidR="00510D4B" w:rsidRPr="00ED19EF" w:rsidRDefault="00510D4B" w:rsidP="00510D4B">
      <w:pPr>
        <w:rPr>
          <w:sz w:val="24"/>
          <w:szCs w:val="24"/>
        </w:rPr>
      </w:pPr>
    </w:p>
    <w:p w14:paraId="686987D2" w14:textId="2AC1BAC0" w:rsidR="00384318" w:rsidRDefault="00510D4B" w:rsidP="00510D4B">
      <w:pPr>
        <w:rPr>
          <w:sz w:val="24"/>
          <w:szCs w:val="24"/>
          <w:u w:val="single"/>
        </w:rPr>
      </w:pPr>
      <w:r w:rsidRPr="00ED19EF">
        <w:rPr>
          <w:sz w:val="24"/>
          <w:szCs w:val="24"/>
          <w:u w:val="single"/>
        </w:rPr>
        <w:t>Lesson 11:</w:t>
      </w:r>
      <w:r w:rsidR="00384318">
        <w:rPr>
          <w:sz w:val="24"/>
          <w:szCs w:val="24"/>
          <w:u w:val="single"/>
        </w:rPr>
        <w:t xml:space="preserve"> Mrs Birling</w:t>
      </w:r>
    </w:p>
    <w:p w14:paraId="42A94E1D" w14:textId="2C021EEF" w:rsidR="00510D4B" w:rsidRPr="00ED19EF" w:rsidRDefault="00510D4B" w:rsidP="00510D4B">
      <w:pPr>
        <w:rPr>
          <w:b/>
          <w:bCs/>
          <w:sz w:val="24"/>
          <w:szCs w:val="24"/>
          <w:u w:val="single"/>
        </w:rPr>
      </w:pPr>
      <w:r w:rsidRPr="00ED19EF">
        <w:rPr>
          <w:b/>
          <w:bCs/>
          <w:sz w:val="24"/>
          <w:szCs w:val="24"/>
          <w:u w:val="single"/>
        </w:rPr>
        <w:t>LI: to analyse how Mrs Birling is presented in Act Two</w:t>
      </w:r>
    </w:p>
    <w:p w14:paraId="31C392A4" w14:textId="4B37E8CE" w:rsidR="00510D4B" w:rsidRPr="00ED19EF" w:rsidRDefault="00281F56" w:rsidP="00510D4B">
      <w:pPr>
        <w:pStyle w:val="ListParagraph"/>
        <w:numPr>
          <w:ilvl w:val="0"/>
          <w:numId w:val="17"/>
        </w:numPr>
        <w:rPr>
          <w:b/>
          <w:bCs/>
          <w:sz w:val="24"/>
          <w:szCs w:val="24"/>
          <w:u w:val="single"/>
        </w:rPr>
      </w:pPr>
      <w:r w:rsidRPr="00ED19EF">
        <w:rPr>
          <w:sz w:val="24"/>
          <w:szCs w:val="24"/>
        </w:rPr>
        <w:t>What do you already know about the character of Mrs Birling?</w:t>
      </w:r>
    </w:p>
    <w:p w14:paraId="3AEB1641" w14:textId="68B518F6" w:rsidR="00270942" w:rsidRPr="00ED19EF" w:rsidRDefault="00435FD5" w:rsidP="00510D4B">
      <w:pPr>
        <w:pStyle w:val="ListParagraph"/>
        <w:numPr>
          <w:ilvl w:val="0"/>
          <w:numId w:val="17"/>
        </w:numPr>
        <w:rPr>
          <w:b/>
          <w:bCs/>
          <w:sz w:val="24"/>
          <w:szCs w:val="24"/>
          <w:u w:val="single"/>
        </w:rPr>
      </w:pPr>
      <w:r w:rsidRPr="00ED19EF">
        <w:rPr>
          <w:sz w:val="24"/>
          <w:szCs w:val="24"/>
        </w:rPr>
        <w:t>What themes could she link to? Why?</w:t>
      </w:r>
    </w:p>
    <w:p w14:paraId="068B7461" w14:textId="08043CC6" w:rsidR="00435FD5" w:rsidRPr="00ED19EF" w:rsidRDefault="00253DB7" w:rsidP="00510D4B">
      <w:pPr>
        <w:pStyle w:val="ListParagraph"/>
        <w:numPr>
          <w:ilvl w:val="0"/>
          <w:numId w:val="17"/>
        </w:numPr>
        <w:rPr>
          <w:b/>
          <w:bCs/>
          <w:sz w:val="24"/>
          <w:szCs w:val="24"/>
          <w:u w:val="single"/>
        </w:rPr>
      </w:pPr>
      <w:r w:rsidRPr="00ED19EF">
        <w:rPr>
          <w:b/>
          <w:bCs/>
          <w:sz w:val="24"/>
          <w:szCs w:val="24"/>
        </w:rPr>
        <w:t xml:space="preserve">DART: </w:t>
      </w:r>
      <w:r w:rsidR="00026189" w:rsidRPr="00ED19EF">
        <w:rPr>
          <w:sz w:val="24"/>
          <w:szCs w:val="24"/>
        </w:rPr>
        <w:t>Read pages 40 – 49. Write down any relevant quotations in relation to the following questions:</w:t>
      </w:r>
    </w:p>
    <w:p w14:paraId="259C2723" w14:textId="46F266C2" w:rsidR="00026189" w:rsidRPr="00ED19EF" w:rsidRDefault="003454D1" w:rsidP="00026189">
      <w:pPr>
        <w:pStyle w:val="ListParagraph"/>
        <w:numPr>
          <w:ilvl w:val="1"/>
          <w:numId w:val="17"/>
        </w:numPr>
        <w:rPr>
          <w:b/>
          <w:bCs/>
          <w:sz w:val="24"/>
          <w:szCs w:val="24"/>
          <w:u w:val="single"/>
        </w:rPr>
      </w:pPr>
      <w:r w:rsidRPr="00ED19EF">
        <w:rPr>
          <w:sz w:val="24"/>
          <w:szCs w:val="24"/>
        </w:rPr>
        <w:t>What is Mrs Birling</w:t>
      </w:r>
      <w:r w:rsidR="00AA5D49" w:rsidRPr="00ED19EF">
        <w:rPr>
          <w:sz w:val="24"/>
          <w:szCs w:val="24"/>
        </w:rPr>
        <w:t>’</w:t>
      </w:r>
      <w:r w:rsidRPr="00ED19EF">
        <w:rPr>
          <w:sz w:val="24"/>
          <w:szCs w:val="24"/>
        </w:rPr>
        <w:t xml:space="preserve">s reaction to </w:t>
      </w:r>
      <w:r w:rsidR="00FA27D7" w:rsidRPr="00ED19EF">
        <w:rPr>
          <w:sz w:val="24"/>
          <w:szCs w:val="24"/>
        </w:rPr>
        <w:t>hearing about Eva?</w:t>
      </w:r>
    </w:p>
    <w:p w14:paraId="5C5CEC27" w14:textId="3251B2F4" w:rsidR="00FA27D7" w:rsidRPr="00ED19EF" w:rsidRDefault="00FA27D7" w:rsidP="00026189">
      <w:pPr>
        <w:pStyle w:val="ListParagraph"/>
        <w:numPr>
          <w:ilvl w:val="1"/>
          <w:numId w:val="17"/>
        </w:numPr>
        <w:rPr>
          <w:b/>
          <w:bCs/>
          <w:sz w:val="24"/>
          <w:szCs w:val="24"/>
          <w:u w:val="single"/>
        </w:rPr>
      </w:pPr>
      <w:r w:rsidRPr="00ED19EF">
        <w:rPr>
          <w:sz w:val="24"/>
          <w:szCs w:val="24"/>
        </w:rPr>
        <w:t>How does Mrs Birling refer to Eva?</w:t>
      </w:r>
    </w:p>
    <w:p w14:paraId="034B0DBD" w14:textId="4C321FC5" w:rsidR="00FA27D7" w:rsidRPr="00ED19EF" w:rsidRDefault="00FA27D7" w:rsidP="00026189">
      <w:pPr>
        <w:pStyle w:val="ListParagraph"/>
        <w:numPr>
          <w:ilvl w:val="1"/>
          <w:numId w:val="17"/>
        </w:numPr>
        <w:rPr>
          <w:b/>
          <w:bCs/>
          <w:sz w:val="24"/>
          <w:szCs w:val="24"/>
          <w:u w:val="single"/>
        </w:rPr>
      </w:pPr>
      <w:r w:rsidRPr="00ED19EF">
        <w:rPr>
          <w:sz w:val="24"/>
          <w:szCs w:val="24"/>
        </w:rPr>
        <w:t>What does she say about her responsibility?</w:t>
      </w:r>
    </w:p>
    <w:p w14:paraId="39F9A939" w14:textId="275757D0" w:rsidR="00FA27D7" w:rsidRPr="00ED19EF" w:rsidRDefault="00FF4705" w:rsidP="00026189">
      <w:pPr>
        <w:pStyle w:val="ListParagraph"/>
        <w:numPr>
          <w:ilvl w:val="1"/>
          <w:numId w:val="17"/>
        </w:numPr>
        <w:rPr>
          <w:b/>
          <w:bCs/>
          <w:sz w:val="24"/>
          <w:szCs w:val="24"/>
          <w:u w:val="single"/>
        </w:rPr>
      </w:pPr>
      <w:r w:rsidRPr="00ED19EF">
        <w:rPr>
          <w:sz w:val="24"/>
          <w:szCs w:val="24"/>
        </w:rPr>
        <w:t>How is dramatic irony used in the scene?</w:t>
      </w:r>
    </w:p>
    <w:p w14:paraId="5CD099BB" w14:textId="6526235A" w:rsidR="00FF4705" w:rsidRPr="00384318" w:rsidRDefault="00FF4705" w:rsidP="00FF4705">
      <w:pPr>
        <w:pStyle w:val="ListParagraph"/>
        <w:numPr>
          <w:ilvl w:val="0"/>
          <w:numId w:val="17"/>
        </w:numPr>
        <w:rPr>
          <w:b/>
          <w:bCs/>
          <w:sz w:val="24"/>
          <w:szCs w:val="24"/>
          <w:u w:val="single"/>
        </w:rPr>
      </w:pPr>
      <w:r w:rsidRPr="00ED19EF">
        <w:rPr>
          <w:b/>
          <w:bCs/>
          <w:sz w:val="24"/>
          <w:szCs w:val="24"/>
        </w:rPr>
        <w:t xml:space="preserve">DIP: </w:t>
      </w:r>
      <w:r w:rsidRPr="00ED19EF">
        <w:rPr>
          <w:sz w:val="24"/>
          <w:szCs w:val="24"/>
        </w:rPr>
        <w:t xml:space="preserve">How is Mrs Birling presented </w:t>
      </w:r>
      <w:r w:rsidR="005234C5" w:rsidRPr="00ED19EF">
        <w:rPr>
          <w:sz w:val="24"/>
          <w:szCs w:val="24"/>
        </w:rPr>
        <w:t>during her interrogation</w:t>
      </w:r>
      <w:r w:rsidR="00465960" w:rsidRPr="00ED19EF">
        <w:rPr>
          <w:sz w:val="24"/>
          <w:szCs w:val="24"/>
        </w:rPr>
        <w:t>? Write an analytical response.</w:t>
      </w:r>
    </w:p>
    <w:p w14:paraId="0DD46036" w14:textId="77777777" w:rsidR="00384318" w:rsidRPr="00EE2E9B" w:rsidRDefault="007F5009" w:rsidP="00384318">
      <w:pPr>
        <w:pStyle w:val="ListParagraph"/>
        <w:numPr>
          <w:ilvl w:val="0"/>
          <w:numId w:val="17"/>
        </w:numPr>
        <w:rPr>
          <w:sz w:val="28"/>
          <w:szCs w:val="28"/>
        </w:rPr>
      </w:pPr>
      <w:hyperlink r:id="rId27" w:history="1">
        <w:r w:rsidR="00384318" w:rsidRPr="00EE2E9B">
          <w:rPr>
            <w:rStyle w:val="Hyperlink"/>
            <w:sz w:val="24"/>
            <w:szCs w:val="24"/>
          </w:rPr>
          <w:t>https://members.gcsepod.com/shared/podcasts/title/10265</w:t>
        </w:r>
      </w:hyperlink>
    </w:p>
    <w:p w14:paraId="61A8D00B" w14:textId="3AB7B3EE" w:rsidR="00075DCF" w:rsidRPr="00ED19EF" w:rsidRDefault="00075DCF" w:rsidP="00075DCF">
      <w:pPr>
        <w:rPr>
          <w:sz w:val="24"/>
          <w:szCs w:val="24"/>
        </w:rPr>
      </w:pPr>
    </w:p>
    <w:p w14:paraId="2C01C6DB" w14:textId="39555064" w:rsidR="00271976" w:rsidRDefault="009D5A52" w:rsidP="00075DCF">
      <w:pPr>
        <w:rPr>
          <w:sz w:val="24"/>
          <w:szCs w:val="24"/>
          <w:u w:val="single"/>
        </w:rPr>
      </w:pPr>
      <w:r w:rsidRPr="00ED19EF">
        <w:rPr>
          <w:sz w:val="24"/>
          <w:szCs w:val="24"/>
          <w:u w:val="single"/>
        </w:rPr>
        <w:t>Lesson 12:</w:t>
      </w:r>
      <w:r w:rsidR="00271976">
        <w:rPr>
          <w:sz w:val="24"/>
          <w:szCs w:val="24"/>
          <w:u w:val="single"/>
        </w:rPr>
        <w:t xml:space="preserve"> </w:t>
      </w:r>
      <w:r w:rsidR="007636E2">
        <w:rPr>
          <w:sz w:val="24"/>
          <w:szCs w:val="24"/>
          <w:u w:val="single"/>
        </w:rPr>
        <w:t>Embedding Quotations</w:t>
      </w:r>
    </w:p>
    <w:p w14:paraId="347E9005" w14:textId="5B369619" w:rsidR="00075DCF" w:rsidRPr="00ED19EF" w:rsidRDefault="009D5A52" w:rsidP="00075DCF">
      <w:pPr>
        <w:rPr>
          <w:b/>
          <w:bCs/>
          <w:sz w:val="24"/>
          <w:szCs w:val="24"/>
          <w:u w:val="single"/>
        </w:rPr>
      </w:pPr>
      <w:r w:rsidRPr="00ED19EF">
        <w:rPr>
          <w:b/>
          <w:bCs/>
          <w:sz w:val="24"/>
          <w:szCs w:val="24"/>
          <w:u w:val="single"/>
        </w:rPr>
        <w:t>LI: to identify apt quotations and understand how to embed these in my comments</w:t>
      </w:r>
    </w:p>
    <w:p w14:paraId="0E938F59" w14:textId="0CEC5AE5" w:rsidR="00CA5520" w:rsidRPr="00ED19EF" w:rsidRDefault="00EA5303" w:rsidP="00CA5520">
      <w:pPr>
        <w:pStyle w:val="ListParagraph"/>
        <w:numPr>
          <w:ilvl w:val="0"/>
          <w:numId w:val="18"/>
        </w:numPr>
        <w:rPr>
          <w:b/>
          <w:bCs/>
          <w:sz w:val="24"/>
          <w:szCs w:val="24"/>
          <w:u w:val="single"/>
        </w:rPr>
      </w:pPr>
      <w:r w:rsidRPr="00ED19EF">
        <w:rPr>
          <w:sz w:val="24"/>
          <w:szCs w:val="24"/>
        </w:rPr>
        <w:t xml:space="preserve">Do you agree with the following statement made by a </w:t>
      </w:r>
      <w:proofErr w:type="gramStart"/>
      <w:r w:rsidRPr="00ED19EF">
        <w:rPr>
          <w:sz w:val="24"/>
          <w:szCs w:val="24"/>
        </w:rPr>
        <w:t>student:</w:t>
      </w:r>
      <w:proofErr w:type="gramEnd"/>
    </w:p>
    <w:p w14:paraId="6267AEA6" w14:textId="48818127" w:rsidR="00EA5303" w:rsidRPr="00ED19EF" w:rsidRDefault="00EA5303" w:rsidP="00EA5303">
      <w:pPr>
        <w:ind w:left="360"/>
        <w:rPr>
          <w:i/>
          <w:iCs/>
          <w:sz w:val="24"/>
          <w:szCs w:val="24"/>
        </w:rPr>
      </w:pPr>
      <w:r w:rsidRPr="00ED19EF">
        <w:rPr>
          <w:i/>
          <w:iCs/>
          <w:sz w:val="24"/>
          <w:szCs w:val="24"/>
        </w:rPr>
        <w:t xml:space="preserve">“Mrs Birling’s arrogance makes her the </w:t>
      </w:r>
      <w:r w:rsidR="001D2B38" w:rsidRPr="00ED19EF">
        <w:rPr>
          <w:i/>
          <w:iCs/>
          <w:sz w:val="24"/>
          <w:szCs w:val="24"/>
        </w:rPr>
        <w:t>character we dislike the most”</w:t>
      </w:r>
    </w:p>
    <w:p w14:paraId="2B449BD2" w14:textId="3CD39508" w:rsidR="00982843" w:rsidRPr="00ED19EF" w:rsidRDefault="00982843" w:rsidP="00982843">
      <w:pPr>
        <w:pStyle w:val="ListParagraph"/>
        <w:numPr>
          <w:ilvl w:val="0"/>
          <w:numId w:val="18"/>
        </w:numPr>
        <w:rPr>
          <w:i/>
          <w:iCs/>
          <w:sz w:val="24"/>
          <w:szCs w:val="24"/>
        </w:rPr>
      </w:pPr>
      <w:r w:rsidRPr="00ED19EF">
        <w:rPr>
          <w:sz w:val="24"/>
          <w:szCs w:val="24"/>
        </w:rPr>
        <w:t>Pick two of the following questions and explain why:</w:t>
      </w:r>
    </w:p>
    <w:p w14:paraId="1C09322B" w14:textId="585356B2" w:rsidR="00982843" w:rsidRPr="00ED19EF" w:rsidRDefault="00982843" w:rsidP="00982843">
      <w:pPr>
        <w:pStyle w:val="ListParagraph"/>
        <w:numPr>
          <w:ilvl w:val="1"/>
          <w:numId w:val="18"/>
        </w:numPr>
        <w:rPr>
          <w:i/>
          <w:iCs/>
          <w:sz w:val="24"/>
          <w:szCs w:val="24"/>
        </w:rPr>
      </w:pPr>
      <w:r w:rsidRPr="00ED19EF">
        <w:rPr>
          <w:sz w:val="24"/>
          <w:szCs w:val="24"/>
        </w:rPr>
        <w:t>If Mrs Birling was a season, what would she be?</w:t>
      </w:r>
    </w:p>
    <w:p w14:paraId="1031DC42" w14:textId="7CE25A64" w:rsidR="00982843" w:rsidRPr="00ED19EF" w:rsidRDefault="00982843" w:rsidP="00982843">
      <w:pPr>
        <w:pStyle w:val="ListParagraph"/>
        <w:numPr>
          <w:ilvl w:val="1"/>
          <w:numId w:val="18"/>
        </w:numPr>
        <w:rPr>
          <w:i/>
          <w:iCs/>
          <w:sz w:val="24"/>
          <w:szCs w:val="24"/>
        </w:rPr>
      </w:pPr>
      <w:r w:rsidRPr="00ED19EF">
        <w:rPr>
          <w:sz w:val="24"/>
          <w:szCs w:val="24"/>
        </w:rPr>
        <w:t>If Mrs Birling was a colour, what would she be?</w:t>
      </w:r>
    </w:p>
    <w:p w14:paraId="12B2AD09" w14:textId="377BE6C6" w:rsidR="00982843" w:rsidRPr="00ED19EF" w:rsidRDefault="00982843" w:rsidP="00982843">
      <w:pPr>
        <w:pStyle w:val="ListParagraph"/>
        <w:numPr>
          <w:ilvl w:val="1"/>
          <w:numId w:val="18"/>
        </w:numPr>
        <w:rPr>
          <w:i/>
          <w:iCs/>
          <w:sz w:val="24"/>
          <w:szCs w:val="24"/>
        </w:rPr>
      </w:pPr>
      <w:r w:rsidRPr="00ED19EF">
        <w:rPr>
          <w:sz w:val="24"/>
          <w:szCs w:val="24"/>
        </w:rPr>
        <w:t>If Mrs Birling was an animal, what would she be?</w:t>
      </w:r>
    </w:p>
    <w:p w14:paraId="27511A11" w14:textId="0683DAF2" w:rsidR="00982843" w:rsidRPr="00ED19EF" w:rsidRDefault="00982843" w:rsidP="00982843">
      <w:pPr>
        <w:pStyle w:val="ListParagraph"/>
        <w:numPr>
          <w:ilvl w:val="1"/>
          <w:numId w:val="18"/>
        </w:numPr>
        <w:rPr>
          <w:i/>
          <w:iCs/>
          <w:sz w:val="24"/>
          <w:szCs w:val="24"/>
        </w:rPr>
      </w:pPr>
      <w:r w:rsidRPr="00ED19EF">
        <w:rPr>
          <w:sz w:val="24"/>
          <w:szCs w:val="24"/>
        </w:rPr>
        <w:t>If Mrs Birling was a food, what would she be?</w:t>
      </w:r>
    </w:p>
    <w:p w14:paraId="2ADA61B5" w14:textId="57A78537" w:rsidR="00C13541" w:rsidRPr="00F27C8B" w:rsidRDefault="00005FD2" w:rsidP="005877CF">
      <w:pPr>
        <w:pStyle w:val="ListParagraph"/>
        <w:numPr>
          <w:ilvl w:val="0"/>
          <w:numId w:val="18"/>
        </w:numPr>
        <w:rPr>
          <w:i/>
          <w:iCs/>
          <w:sz w:val="24"/>
          <w:szCs w:val="24"/>
        </w:rPr>
      </w:pPr>
      <w:r w:rsidRPr="00F27C8B">
        <w:rPr>
          <w:b/>
          <w:bCs/>
          <w:sz w:val="24"/>
          <w:szCs w:val="24"/>
        </w:rPr>
        <w:t xml:space="preserve">DART: </w:t>
      </w:r>
      <w:r w:rsidRPr="00F27C8B">
        <w:rPr>
          <w:sz w:val="24"/>
          <w:szCs w:val="24"/>
        </w:rPr>
        <w:t>Read the following two paragraphs about Mrs Birling. Which paragraph do you think is more developed? How do you know? WWW? EBI?</w:t>
      </w:r>
      <w:r w:rsidR="00C13541" w:rsidRPr="00F27C8B">
        <w:rPr>
          <w:i/>
          <w:iCs/>
          <w:sz w:val="24"/>
          <w:szCs w:val="24"/>
        </w:rPr>
        <w:br w:type="page"/>
      </w:r>
    </w:p>
    <w:p w14:paraId="0C8A0B34" w14:textId="764B9A20" w:rsidR="00C13541" w:rsidRPr="00ED19EF" w:rsidRDefault="00C13541" w:rsidP="00C13541">
      <w:pPr>
        <w:rPr>
          <w:i/>
          <w:iCs/>
          <w:sz w:val="24"/>
          <w:szCs w:val="24"/>
        </w:rPr>
      </w:pPr>
      <w:r w:rsidRPr="00ED19EF">
        <w:rPr>
          <w:noProof/>
          <w:sz w:val="24"/>
          <w:szCs w:val="24"/>
        </w:rPr>
        <w:lastRenderedPageBreak/>
        <w:drawing>
          <wp:anchor distT="0" distB="0" distL="114300" distR="114300" simplePos="0" relativeHeight="251660288" behindDoc="0" locked="0" layoutInCell="1" allowOverlap="1" wp14:anchorId="76B9CB09" wp14:editId="275CBA2D">
            <wp:simplePos x="0" y="0"/>
            <wp:positionH relativeFrom="margin">
              <wp:align>left</wp:align>
            </wp:positionH>
            <wp:positionV relativeFrom="paragraph">
              <wp:posOffset>1964</wp:posOffset>
            </wp:positionV>
            <wp:extent cx="5688419" cy="3085589"/>
            <wp:effectExtent l="0" t="0" r="7620" b="6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extLst>
                        <a:ext uri="{28A0092B-C50C-407E-A947-70E740481C1C}">
                          <a14:useLocalDpi xmlns:a14="http://schemas.microsoft.com/office/drawing/2010/main" val="0"/>
                        </a:ext>
                      </a:extLst>
                    </a:blip>
                    <a:srcRect l="27643" t="18477" r="6688" b="18171"/>
                    <a:stretch/>
                  </pic:blipFill>
                  <pic:spPr bwMode="auto">
                    <a:xfrm>
                      <a:off x="0" y="0"/>
                      <a:ext cx="5688419" cy="3085589"/>
                    </a:xfrm>
                    <a:prstGeom prst="rect">
                      <a:avLst/>
                    </a:prstGeom>
                    <a:ln>
                      <a:noFill/>
                    </a:ln>
                    <a:extLst>
                      <a:ext uri="{53640926-AAD7-44D8-BBD7-CCE9431645EC}">
                        <a14:shadowObscured xmlns:a14="http://schemas.microsoft.com/office/drawing/2010/main"/>
                      </a:ext>
                    </a:extLst>
                  </pic:spPr>
                </pic:pic>
              </a:graphicData>
            </a:graphic>
          </wp:anchor>
        </w:drawing>
      </w:r>
    </w:p>
    <w:p w14:paraId="33424FD5" w14:textId="77777777" w:rsidR="00C13541" w:rsidRPr="00ED19EF" w:rsidRDefault="00C13541" w:rsidP="00C13541">
      <w:pPr>
        <w:rPr>
          <w:i/>
          <w:iCs/>
          <w:sz w:val="24"/>
          <w:szCs w:val="24"/>
        </w:rPr>
      </w:pPr>
    </w:p>
    <w:p w14:paraId="41CF06FA" w14:textId="56D0BF26" w:rsidR="00C13541" w:rsidRPr="00ED19EF" w:rsidRDefault="00C13541" w:rsidP="00C13541">
      <w:pPr>
        <w:rPr>
          <w:i/>
          <w:iCs/>
          <w:sz w:val="24"/>
          <w:szCs w:val="24"/>
        </w:rPr>
      </w:pPr>
    </w:p>
    <w:p w14:paraId="6FABDD8F" w14:textId="77777777" w:rsidR="00C13541" w:rsidRPr="00ED19EF" w:rsidRDefault="00C13541" w:rsidP="00C13541">
      <w:pPr>
        <w:rPr>
          <w:i/>
          <w:iCs/>
          <w:sz w:val="24"/>
          <w:szCs w:val="24"/>
        </w:rPr>
      </w:pPr>
    </w:p>
    <w:p w14:paraId="0244F00F" w14:textId="5965FE51" w:rsidR="00C13541" w:rsidRPr="00ED19EF" w:rsidRDefault="00C13541" w:rsidP="00C13541">
      <w:pPr>
        <w:rPr>
          <w:i/>
          <w:iCs/>
          <w:sz w:val="24"/>
          <w:szCs w:val="24"/>
        </w:rPr>
      </w:pPr>
    </w:p>
    <w:p w14:paraId="658FC79F" w14:textId="77777777" w:rsidR="00C13541" w:rsidRPr="00ED19EF" w:rsidRDefault="00C13541" w:rsidP="00C13541">
      <w:pPr>
        <w:rPr>
          <w:i/>
          <w:iCs/>
          <w:sz w:val="24"/>
          <w:szCs w:val="24"/>
        </w:rPr>
      </w:pPr>
    </w:p>
    <w:p w14:paraId="4AAA474D" w14:textId="6EAB6B83" w:rsidR="00C13541" w:rsidRPr="00ED19EF" w:rsidRDefault="00C13541" w:rsidP="00C13541">
      <w:pPr>
        <w:rPr>
          <w:i/>
          <w:iCs/>
          <w:sz w:val="24"/>
          <w:szCs w:val="24"/>
        </w:rPr>
      </w:pPr>
    </w:p>
    <w:p w14:paraId="5FAAE6EA" w14:textId="292D09DF" w:rsidR="00005FD2" w:rsidRPr="00ED19EF" w:rsidRDefault="00005FD2" w:rsidP="00C13541">
      <w:pPr>
        <w:rPr>
          <w:i/>
          <w:iCs/>
          <w:sz w:val="24"/>
          <w:szCs w:val="24"/>
        </w:rPr>
      </w:pPr>
    </w:p>
    <w:p w14:paraId="3FE06D9A" w14:textId="737E65A3" w:rsidR="00C13541" w:rsidRPr="00ED19EF" w:rsidRDefault="00C13541" w:rsidP="00C13541">
      <w:pPr>
        <w:rPr>
          <w:i/>
          <w:iCs/>
          <w:sz w:val="24"/>
          <w:szCs w:val="24"/>
        </w:rPr>
      </w:pPr>
    </w:p>
    <w:p w14:paraId="530E040B" w14:textId="78C08E34" w:rsidR="00C13541" w:rsidRPr="00ED19EF" w:rsidRDefault="00C13541" w:rsidP="00C13541">
      <w:pPr>
        <w:rPr>
          <w:i/>
          <w:iCs/>
          <w:sz w:val="24"/>
          <w:szCs w:val="24"/>
        </w:rPr>
      </w:pPr>
    </w:p>
    <w:p w14:paraId="0E1C5F5F" w14:textId="71838A5D" w:rsidR="00C13541" w:rsidRPr="00ED19EF" w:rsidRDefault="00C13541" w:rsidP="00C13541">
      <w:pPr>
        <w:rPr>
          <w:i/>
          <w:iCs/>
          <w:sz w:val="24"/>
          <w:szCs w:val="24"/>
        </w:rPr>
      </w:pPr>
    </w:p>
    <w:p w14:paraId="5E5FFD3B" w14:textId="0FFE3CAC" w:rsidR="00C13541" w:rsidRPr="00ED19EF" w:rsidRDefault="00921E4E" w:rsidP="00C13541">
      <w:pPr>
        <w:pStyle w:val="ListParagraph"/>
        <w:numPr>
          <w:ilvl w:val="0"/>
          <w:numId w:val="20"/>
        </w:numPr>
        <w:rPr>
          <w:sz w:val="24"/>
          <w:szCs w:val="24"/>
        </w:rPr>
      </w:pPr>
      <w:r w:rsidRPr="00ED19EF">
        <w:rPr>
          <w:b/>
          <w:bCs/>
          <w:sz w:val="24"/>
          <w:szCs w:val="24"/>
        </w:rPr>
        <w:t xml:space="preserve">DIP: </w:t>
      </w:r>
      <w:r w:rsidRPr="00ED19EF">
        <w:rPr>
          <w:sz w:val="24"/>
          <w:szCs w:val="24"/>
        </w:rPr>
        <w:t xml:space="preserve">Edit your paragraph from last lesson so that it now uses embedded quotations. Use blue pen to show your edit. </w:t>
      </w:r>
      <w:r w:rsidR="007B6873" w:rsidRPr="00ED19EF">
        <w:rPr>
          <w:sz w:val="24"/>
          <w:szCs w:val="24"/>
        </w:rPr>
        <w:t>Write two more paragraphs using embedded quotations.</w:t>
      </w:r>
    </w:p>
    <w:p w14:paraId="276A4F7A" w14:textId="763921F6" w:rsidR="000A5052" w:rsidRPr="00ED19EF" w:rsidRDefault="000A5052" w:rsidP="00C13541">
      <w:pPr>
        <w:pStyle w:val="ListParagraph"/>
        <w:numPr>
          <w:ilvl w:val="0"/>
          <w:numId w:val="20"/>
        </w:numPr>
        <w:rPr>
          <w:sz w:val="24"/>
          <w:szCs w:val="24"/>
        </w:rPr>
      </w:pPr>
      <w:r w:rsidRPr="00ED19EF">
        <w:rPr>
          <w:sz w:val="24"/>
          <w:szCs w:val="24"/>
        </w:rPr>
        <w:t>Answer the following questions in full sentences:</w:t>
      </w:r>
    </w:p>
    <w:p w14:paraId="08D8C020" w14:textId="737AC0E3" w:rsidR="000A5052" w:rsidRPr="00ED19EF" w:rsidRDefault="000A5052" w:rsidP="000A5052">
      <w:pPr>
        <w:pStyle w:val="ListParagraph"/>
        <w:numPr>
          <w:ilvl w:val="1"/>
          <w:numId w:val="20"/>
        </w:numPr>
        <w:rPr>
          <w:sz w:val="24"/>
          <w:szCs w:val="24"/>
        </w:rPr>
      </w:pPr>
      <w:r w:rsidRPr="00ED19EF">
        <w:rPr>
          <w:sz w:val="24"/>
          <w:szCs w:val="24"/>
        </w:rPr>
        <w:t>What is the name of Birling’s business?</w:t>
      </w:r>
    </w:p>
    <w:p w14:paraId="4746BB9A" w14:textId="6E0BF967" w:rsidR="000A5052" w:rsidRPr="00ED19EF" w:rsidRDefault="000A5052" w:rsidP="000A5052">
      <w:pPr>
        <w:pStyle w:val="ListParagraph"/>
        <w:numPr>
          <w:ilvl w:val="1"/>
          <w:numId w:val="20"/>
        </w:numPr>
        <w:rPr>
          <w:sz w:val="24"/>
          <w:szCs w:val="24"/>
        </w:rPr>
      </w:pPr>
      <w:r w:rsidRPr="00ED19EF">
        <w:rPr>
          <w:sz w:val="24"/>
          <w:szCs w:val="24"/>
        </w:rPr>
        <w:t>What is the name of the Birling’s maid?</w:t>
      </w:r>
    </w:p>
    <w:p w14:paraId="5C6BCBF8" w14:textId="3D6A112B" w:rsidR="000A5052" w:rsidRPr="00ED19EF" w:rsidRDefault="000A5052" w:rsidP="000A5052">
      <w:pPr>
        <w:pStyle w:val="ListParagraph"/>
        <w:numPr>
          <w:ilvl w:val="1"/>
          <w:numId w:val="20"/>
        </w:numPr>
        <w:rPr>
          <w:sz w:val="24"/>
          <w:szCs w:val="24"/>
        </w:rPr>
      </w:pPr>
      <w:r w:rsidRPr="00ED19EF">
        <w:rPr>
          <w:sz w:val="24"/>
          <w:szCs w:val="24"/>
        </w:rPr>
        <w:t>Why is Priestley writing this play? (in as few words as possible)</w:t>
      </w:r>
    </w:p>
    <w:p w14:paraId="69B4E439" w14:textId="306EFD94" w:rsidR="000A5052" w:rsidRPr="00ED19EF" w:rsidRDefault="000A5052" w:rsidP="000A5052">
      <w:pPr>
        <w:pStyle w:val="ListParagraph"/>
        <w:numPr>
          <w:ilvl w:val="1"/>
          <w:numId w:val="20"/>
        </w:numPr>
        <w:rPr>
          <w:sz w:val="24"/>
          <w:szCs w:val="24"/>
        </w:rPr>
      </w:pPr>
      <w:r w:rsidRPr="00ED19EF">
        <w:rPr>
          <w:sz w:val="24"/>
          <w:szCs w:val="24"/>
        </w:rPr>
        <w:t xml:space="preserve">Who is Alderman Joe </w:t>
      </w:r>
      <w:proofErr w:type="spellStart"/>
      <w:r w:rsidRPr="00ED19EF">
        <w:rPr>
          <w:sz w:val="24"/>
          <w:szCs w:val="24"/>
        </w:rPr>
        <w:t>Meggarty</w:t>
      </w:r>
      <w:proofErr w:type="spellEnd"/>
      <w:r w:rsidRPr="00ED19EF">
        <w:rPr>
          <w:sz w:val="24"/>
          <w:szCs w:val="24"/>
        </w:rPr>
        <w:t>?</w:t>
      </w:r>
    </w:p>
    <w:p w14:paraId="2D02DDF3" w14:textId="766C45D1" w:rsidR="000A5052" w:rsidRPr="00ED19EF" w:rsidRDefault="000A5052" w:rsidP="000A5052">
      <w:pPr>
        <w:pStyle w:val="ListParagraph"/>
        <w:numPr>
          <w:ilvl w:val="1"/>
          <w:numId w:val="20"/>
        </w:numPr>
        <w:rPr>
          <w:sz w:val="24"/>
          <w:szCs w:val="24"/>
        </w:rPr>
      </w:pPr>
      <w:r w:rsidRPr="00ED19EF">
        <w:rPr>
          <w:sz w:val="24"/>
          <w:szCs w:val="24"/>
        </w:rPr>
        <w:t>Who is Charlie Brunswick?</w:t>
      </w:r>
    </w:p>
    <w:p w14:paraId="32BF5E7C" w14:textId="0C9C1B80" w:rsidR="000A5052" w:rsidRPr="00ED19EF" w:rsidRDefault="000A5052" w:rsidP="000A5052">
      <w:pPr>
        <w:pStyle w:val="ListParagraph"/>
        <w:numPr>
          <w:ilvl w:val="1"/>
          <w:numId w:val="20"/>
        </w:numPr>
        <w:rPr>
          <w:sz w:val="24"/>
          <w:szCs w:val="24"/>
        </w:rPr>
      </w:pPr>
      <w:r w:rsidRPr="00ED19EF">
        <w:rPr>
          <w:sz w:val="24"/>
          <w:szCs w:val="24"/>
        </w:rPr>
        <w:t>What does Mrs Birling call the affair between Gerald and Daisy?</w:t>
      </w:r>
    </w:p>
    <w:p w14:paraId="5BD7B59F" w14:textId="093C6FE9" w:rsidR="000A5052" w:rsidRPr="00ED19EF" w:rsidRDefault="00B960FA" w:rsidP="000A5052">
      <w:pPr>
        <w:pStyle w:val="ListParagraph"/>
        <w:numPr>
          <w:ilvl w:val="1"/>
          <w:numId w:val="20"/>
        </w:numPr>
        <w:rPr>
          <w:sz w:val="24"/>
          <w:szCs w:val="24"/>
        </w:rPr>
      </w:pPr>
      <w:r w:rsidRPr="00ED19EF">
        <w:rPr>
          <w:sz w:val="24"/>
          <w:szCs w:val="24"/>
        </w:rPr>
        <w:t>Why does Mr Birling defend Gerald’s actions? (try to think of at least two possible reasons)</w:t>
      </w:r>
    </w:p>
    <w:p w14:paraId="6E9E03C6" w14:textId="64C107CD" w:rsidR="00B960FA" w:rsidRPr="00ED19EF" w:rsidRDefault="00B960FA" w:rsidP="000A5052">
      <w:pPr>
        <w:pStyle w:val="ListParagraph"/>
        <w:numPr>
          <w:ilvl w:val="1"/>
          <w:numId w:val="20"/>
        </w:numPr>
        <w:rPr>
          <w:sz w:val="24"/>
          <w:szCs w:val="24"/>
        </w:rPr>
      </w:pPr>
      <w:r w:rsidRPr="00ED19EF">
        <w:rPr>
          <w:sz w:val="24"/>
          <w:szCs w:val="24"/>
        </w:rPr>
        <w:t>Why did Sheila have Eva sacked?</w:t>
      </w:r>
    </w:p>
    <w:p w14:paraId="5C552AB9" w14:textId="3C846795" w:rsidR="00B960FA" w:rsidRPr="00ED19EF" w:rsidRDefault="00B960FA" w:rsidP="000A5052">
      <w:pPr>
        <w:pStyle w:val="ListParagraph"/>
        <w:numPr>
          <w:ilvl w:val="1"/>
          <w:numId w:val="20"/>
        </w:numPr>
        <w:rPr>
          <w:sz w:val="24"/>
          <w:szCs w:val="24"/>
        </w:rPr>
      </w:pPr>
      <w:r w:rsidRPr="00ED19EF">
        <w:rPr>
          <w:sz w:val="24"/>
          <w:szCs w:val="24"/>
        </w:rPr>
        <w:t>What was the name of the shop Eva was sacked from?</w:t>
      </w:r>
    </w:p>
    <w:p w14:paraId="3E868988" w14:textId="2F09A0DC" w:rsidR="00B960FA" w:rsidRPr="00ED19EF" w:rsidRDefault="00B960FA" w:rsidP="000A5052">
      <w:pPr>
        <w:pStyle w:val="ListParagraph"/>
        <w:numPr>
          <w:ilvl w:val="1"/>
          <w:numId w:val="20"/>
        </w:numPr>
        <w:rPr>
          <w:sz w:val="24"/>
          <w:szCs w:val="24"/>
        </w:rPr>
      </w:pPr>
      <w:r w:rsidRPr="00ED19EF">
        <w:rPr>
          <w:sz w:val="24"/>
          <w:szCs w:val="24"/>
        </w:rPr>
        <w:t xml:space="preserve">Why aren’t Lord and Lady Croft </w:t>
      </w:r>
      <w:r w:rsidR="00CB4D64" w:rsidRPr="00ED19EF">
        <w:rPr>
          <w:sz w:val="24"/>
          <w:szCs w:val="24"/>
        </w:rPr>
        <w:t>at the engagement party? (try to think of an explicit and an implicit answer)</w:t>
      </w:r>
    </w:p>
    <w:p w14:paraId="5C179999" w14:textId="39E02443" w:rsidR="007B6873" w:rsidRPr="00ED19EF" w:rsidRDefault="007B6873" w:rsidP="007B6873">
      <w:pPr>
        <w:rPr>
          <w:sz w:val="24"/>
          <w:szCs w:val="24"/>
        </w:rPr>
      </w:pPr>
    </w:p>
    <w:p w14:paraId="074EB6F7" w14:textId="448CD1E0" w:rsidR="00214EF0" w:rsidRDefault="007B6873" w:rsidP="00073726">
      <w:pPr>
        <w:spacing w:line="240" w:lineRule="auto"/>
        <w:rPr>
          <w:sz w:val="24"/>
          <w:szCs w:val="24"/>
          <w:u w:val="single"/>
        </w:rPr>
      </w:pPr>
      <w:r w:rsidRPr="00ED19EF">
        <w:rPr>
          <w:sz w:val="24"/>
          <w:szCs w:val="24"/>
          <w:u w:val="single"/>
        </w:rPr>
        <w:t xml:space="preserve">Lesson 13: </w:t>
      </w:r>
      <w:r w:rsidR="00214EF0">
        <w:rPr>
          <w:sz w:val="24"/>
          <w:szCs w:val="24"/>
          <w:u w:val="single"/>
        </w:rPr>
        <w:t>Eric’s Interrogation</w:t>
      </w:r>
    </w:p>
    <w:p w14:paraId="66DBFA93" w14:textId="10542651" w:rsidR="007B6873" w:rsidRPr="00ED19EF" w:rsidRDefault="00C43625" w:rsidP="00073726">
      <w:pPr>
        <w:spacing w:line="240" w:lineRule="auto"/>
        <w:rPr>
          <w:b/>
          <w:bCs/>
          <w:sz w:val="24"/>
          <w:szCs w:val="24"/>
          <w:u w:val="single"/>
        </w:rPr>
      </w:pPr>
      <w:r w:rsidRPr="00ED19EF">
        <w:rPr>
          <w:b/>
          <w:bCs/>
          <w:sz w:val="24"/>
          <w:szCs w:val="24"/>
          <w:u w:val="single"/>
        </w:rPr>
        <w:t>LI: to analyse how Eric is presented during Act Three</w:t>
      </w:r>
    </w:p>
    <w:p w14:paraId="78E8091C" w14:textId="46503EC6" w:rsidR="00C43625" w:rsidRPr="00ED19EF" w:rsidRDefault="005904A3" w:rsidP="00C43625">
      <w:pPr>
        <w:pStyle w:val="ListParagraph"/>
        <w:numPr>
          <w:ilvl w:val="0"/>
          <w:numId w:val="21"/>
        </w:numPr>
        <w:rPr>
          <w:sz w:val="24"/>
          <w:szCs w:val="24"/>
        </w:rPr>
      </w:pPr>
      <w:r w:rsidRPr="00ED19EF">
        <w:rPr>
          <w:sz w:val="24"/>
          <w:szCs w:val="24"/>
        </w:rPr>
        <w:t>Sum up Mrs Birling’s involvement in Eva’s death in one succinct sentence.</w:t>
      </w:r>
    </w:p>
    <w:p w14:paraId="0F8515AA" w14:textId="72A98868" w:rsidR="006D632B" w:rsidRPr="00ED19EF" w:rsidRDefault="006D632B" w:rsidP="00C43625">
      <w:pPr>
        <w:pStyle w:val="ListParagraph"/>
        <w:numPr>
          <w:ilvl w:val="0"/>
          <w:numId w:val="21"/>
        </w:numPr>
        <w:rPr>
          <w:sz w:val="24"/>
          <w:szCs w:val="24"/>
        </w:rPr>
      </w:pPr>
      <w:r w:rsidRPr="00ED19EF">
        <w:rPr>
          <w:sz w:val="24"/>
          <w:szCs w:val="24"/>
        </w:rPr>
        <w:t>What key quotations could you use to demonstrate that Mrs Birling is:</w:t>
      </w:r>
    </w:p>
    <w:p w14:paraId="6CE2E69B" w14:textId="2A21A6A3" w:rsidR="006D632B" w:rsidRPr="00ED19EF" w:rsidRDefault="006D632B" w:rsidP="006D632B">
      <w:pPr>
        <w:pStyle w:val="ListParagraph"/>
        <w:numPr>
          <w:ilvl w:val="1"/>
          <w:numId w:val="21"/>
        </w:numPr>
        <w:rPr>
          <w:sz w:val="24"/>
          <w:szCs w:val="24"/>
        </w:rPr>
      </w:pPr>
      <w:r w:rsidRPr="00ED19EF">
        <w:rPr>
          <w:sz w:val="24"/>
          <w:szCs w:val="24"/>
        </w:rPr>
        <w:t>Obnoxious</w:t>
      </w:r>
    </w:p>
    <w:p w14:paraId="781C79A5" w14:textId="0FF0B113" w:rsidR="006D632B" w:rsidRPr="00ED19EF" w:rsidRDefault="00B253F0" w:rsidP="006D632B">
      <w:pPr>
        <w:pStyle w:val="ListParagraph"/>
        <w:numPr>
          <w:ilvl w:val="1"/>
          <w:numId w:val="21"/>
        </w:numPr>
        <w:rPr>
          <w:sz w:val="24"/>
          <w:szCs w:val="24"/>
        </w:rPr>
      </w:pPr>
      <w:r w:rsidRPr="00ED19EF">
        <w:rPr>
          <w:sz w:val="24"/>
          <w:szCs w:val="24"/>
        </w:rPr>
        <w:t>Selfish</w:t>
      </w:r>
    </w:p>
    <w:p w14:paraId="5DB01BF5" w14:textId="4A228E86" w:rsidR="00B253F0" w:rsidRPr="00ED19EF" w:rsidRDefault="00B253F0" w:rsidP="006D632B">
      <w:pPr>
        <w:pStyle w:val="ListParagraph"/>
        <w:numPr>
          <w:ilvl w:val="1"/>
          <w:numId w:val="21"/>
        </w:numPr>
        <w:rPr>
          <w:sz w:val="24"/>
          <w:szCs w:val="24"/>
        </w:rPr>
      </w:pPr>
      <w:r w:rsidRPr="00ED19EF">
        <w:rPr>
          <w:sz w:val="24"/>
          <w:szCs w:val="24"/>
        </w:rPr>
        <w:t>Entitled</w:t>
      </w:r>
    </w:p>
    <w:p w14:paraId="6678B489" w14:textId="282C3503" w:rsidR="00B253F0" w:rsidRPr="00ED19EF" w:rsidRDefault="00B253F0" w:rsidP="00B253F0">
      <w:pPr>
        <w:pStyle w:val="ListParagraph"/>
        <w:numPr>
          <w:ilvl w:val="0"/>
          <w:numId w:val="21"/>
        </w:numPr>
        <w:rPr>
          <w:sz w:val="24"/>
          <w:szCs w:val="24"/>
        </w:rPr>
      </w:pPr>
      <w:r w:rsidRPr="00ED19EF">
        <w:rPr>
          <w:sz w:val="24"/>
          <w:szCs w:val="24"/>
        </w:rPr>
        <w:t>What do we begin to learn about Eric’s involvement towards the en</w:t>
      </w:r>
      <w:r w:rsidR="00164328" w:rsidRPr="00ED19EF">
        <w:rPr>
          <w:sz w:val="24"/>
          <w:szCs w:val="24"/>
        </w:rPr>
        <w:t>d</w:t>
      </w:r>
      <w:r w:rsidRPr="00ED19EF">
        <w:rPr>
          <w:sz w:val="24"/>
          <w:szCs w:val="24"/>
        </w:rPr>
        <w:t xml:space="preserve"> of Mrs Birling’s </w:t>
      </w:r>
      <w:r w:rsidR="00164328" w:rsidRPr="00ED19EF">
        <w:rPr>
          <w:sz w:val="24"/>
          <w:szCs w:val="24"/>
        </w:rPr>
        <w:t>interrogation?</w:t>
      </w:r>
    </w:p>
    <w:p w14:paraId="3498DCF6" w14:textId="6CC3178F" w:rsidR="00164328" w:rsidRPr="00ED19EF" w:rsidRDefault="000C55B1" w:rsidP="00B253F0">
      <w:pPr>
        <w:pStyle w:val="ListParagraph"/>
        <w:numPr>
          <w:ilvl w:val="0"/>
          <w:numId w:val="21"/>
        </w:numPr>
        <w:rPr>
          <w:sz w:val="24"/>
          <w:szCs w:val="24"/>
        </w:rPr>
      </w:pPr>
      <w:r w:rsidRPr="00ED19EF">
        <w:rPr>
          <w:sz w:val="24"/>
          <w:szCs w:val="24"/>
        </w:rPr>
        <w:lastRenderedPageBreak/>
        <w:t>What do you think Eric is guilty of based on what you have already read?</w:t>
      </w:r>
    </w:p>
    <w:p w14:paraId="136BB825" w14:textId="6330357E" w:rsidR="000C55B1" w:rsidRPr="00ED19EF" w:rsidRDefault="000C55B1" w:rsidP="00B253F0">
      <w:pPr>
        <w:pStyle w:val="ListParagraph"/>
        <w:numPr>
          <w:ilvl w:val="0"/>
          <w:numId w:val="21"/>
        </w:numPr>
        <w:rPr>
          <w:sz w:val="24"/>
          <w:szCs w:val="24"/>
        </w:rPr>
      </w:pPr>
      <w:r w:rsidRPr="00ED19EF">
        <w:rPr>
          <w:b/>
          <w:bCs/>
          <w:sz w:val="24"/>
          <w:szCs w:val="24"/>
        </w:rPr>
        <w:t xml:space="preserve">DART: </w:t>
      </w:r>
      <w:r w:rsidRPr="00ED19EF">
        <w:rPr>
          <w:sz w:val="24"/>
          <w:szCs w:val="24"/>
        </w:rPr>
        <w:t xml:space="preserve">Read </w:t>
      </w:r>
      <w:r w:rsidR="00C53D3D" w:rsidRPr="00ED19EF">
        <w:rPr>
          <w:sz w:val="24"/>
          <w:szCs w:val="24"/>
        </w:rPr>
        <w:t>from the start of Act Three to “</w:t>
      </w:r>
      <w:r w:rsidR="00C53D3D" w:rsidRPr="00ED19EF">
        <w:rPr>
          <w:b/>
          <w:bCs/>
          <w:sz w:val="24"/>
          <w:szCs w:val="24"/>
        </w:rPr>
        <w:t xml:space="preserve">Eric: </w:t>
      </w:r>
      <w:r w:rsidR="00C53D3D" w:rsidRPr="00ED19EF">
        <w:rPr>
          <w:sz w:val="24"/>
          <w:szCs w:val="24"/>
        </w:rPr>
        <w:t xml:space="preserve">You don’t understand anything. You never did. You never even tried – you – </w:t>
      </w:r>
      <w:r w:rsidR="00F05B34" w:rsidRPr="00ED19EF">
        <w:rPr>
          <w:sz w:val="24"/>
          <w:szCs w:val="24"/>
        </w:rPr>
        <w:t>“(</w:t>
      </w:r>
      <w:r w:rsidR="00C53D3D" w:rsidRPr="00ED19EF">
        <w:rPr>
          <w:sz w:val="24"/>
          <w:szCs w:val="24"/>
        </w:rPr>
        <w:t xml:space="preserve">Page </w:t>
      </w:r>
      <w:r w:rsidR="009804E0" w:rsidRPr="00ED19EF">
        <w:rPr>
          <w:sz w:val="24"/>
          <w:szCs w:val="24"/>
        </w:rPr>
        <w:t>55)</w:t>
      </w:r>
      <w:r w:rsidR="00963CEF" w:rsidRPr="00ED19EF">
        <w:rPr>
          <w:sz w:val="24"/>
          <w:szCs w:val="24"/>
        </w:rPr>
        <w:t>. What do we learn about Eric in this scene? How does he view his involvement? (</w:t>
      </w:r>
      <w:r w:rsidR="00F05B34" w:rsidRPr="00ED19EF">
        <w:rPr>
          <w:sz w:val="24"/>
          <w:szCs w:val="24"/>
        </w:rPr>
        <w:t>Think about the theme of responsibility)</w:t>
      </w:r>
    </w:p>
    <w:p w14:paraId="4B8107B4" w14:textId="52CE6275" w:rsidR="00F05B34" w:rsidRPr="00ED19EF" w:rsidRDefault="00256FC2" w:rsidP="00B253F0">
      <w:pPr>
        <w:pStyle w:val="ListParagraph"/>
        <w:numPr>
          <w:ilvl w:val="0"/>
          <w:numId w:val="21"/>
        </w:numPr>
        <w:rPr>
          <w:sz w:val="24"/>
          <w:szCs w:val="24"/>
        </w:rPr>
      </w:pPr>
      <w:r w:rsidRPr="00ED19EF">
        <w:rPr>
          <w:noProof/>
          <w:sz w:val="24"/>
          <w:szCs w:val="24"/>
        </w:rPr>
        <mc:AlternateContent>
          <mc:Choice Requires="wps">
            <w:drawing>
              <wp:anchor distT="0" distB="0" distL="114300" distR="114300" simplePos="0" relativeHeight="251664384" behindDoc="0" locked="0" layoutInCell="1" allowOverlap="1" wp14:anchorId="3093D8C4" wp14:editId="76C45DE4">
                <wp:simplePos x="0" y="0"/>
                <wp:positionH relativeFrom="margin">
                  <wp:posOffset>3884989</wp:posOffset>
                </wp:positionH>
                <wp:positionV relativeFrom="paragraph">
                  <wp:posOffset>337495</wp:posOffset>
                </wp:positionV>
                <wp:extent cx="2118094" cy="916615"/>
                <wp:effectExtent l="19050" t="19050" r="15875" b="17145"/>
                <wp:wrapNone/>
                <wp:docPr id="84" name="Shape 84"/>
                <wp:cNvGraphicFramePr>
                  <a:graphicFrameLocks xmlns:a="http://schemas.openxmlformats.org/drawingml/2006/main" noGrp="1"/>
                </wp:cNvGraphicFramePr>
                <a:graphic xmlns:a="http://schemas.openxmlformats.org/drawingml/2006/main">
                  <a:graphicData uri="http://schemas.microsoft.com/office/word/2010/wordprocessingShape">
                    <wps:wsp>
                      <wps:cNvSpPr txBox="1">
                        <a:spLocks noGrp="1"/>
                      </wps:cNvSpPr>
                      <wps:spPr>
                        <a:xfrm>
                          <a:off x="0" y="0"/>
                          <a:ext cx="2118094" cy="916615"/>
                        </a:xfrm>
                        <a:prstGeom prst="rect">
                          <a:avLst/>
                        </a:prstGeom>
                        <a:solidFill>
                          <a:srgbClr val="F4CCCC"/>
                        </a:solidFill>
                        <a:ln w="28575" cap="flat" cmpd="sng">
                          <a:solidFill>
                            <a:srgbClr val="FF0000"/>
                          </a:solidFill>
                          <a:prstDash val="solid"/>
                          <a:round/>
                          <a:headEnd type="none" w="med" len="med"/>
                          <a:tailEnd type="none" w="med" len="med"/>
                        </a:ln>
                      </wps:spPr>
                      <wps:txbx>
                        <w:txbxContent>
                          <w:p w14:paraId="04888700" w14:textId="77777777" w:rsidR="005877CF" w:rsidRPr="0023449A" w:rsidRDefault="005877CF" w:rsidP="00580F56">
                            <w:pPr>
                              <w:spacing w:after="0" w:line="216" w:lineRule="auto"/>
                              <w:rPr>
                                <w:rFonts w:cstheme="minorHAnsi"/>
                                <w:sz w:val="4"/>
                                <w:szCs w:val="4"/>
                              </w:rPr>
                            </w:pPr>
                            <w:r w:rsidRPr="0023449A">
                              <w:rPr>
                                <w:rFonts w:eastAsia="Roboto" w:cstheme="minorHAnsi"/>
                                <w:b/>
                                <w:bCs/>
                                <w:color w:val="000000" w:themeColor="dark1"/>
                                <w:kern w:val="24"/>
                                <w:sz w:val="24"/>
                                <w:szCs w:val="24"/>
                              </w:rPr>
                              <w:t>Vocabulary</w:t>
                            </w:r>
                          </w:p>
                          <w:p w14:paraId="04AFB02B" w14:textId="1EB45191" w:rsidR="005877CF" w:rsidRPr="0023449A" w:rsidRDefault="005877CF" w:rsidP="00580F56">
                            <w:pPr>
                              <w:spacing w:after="0" w:line="216" w:lineRule="auto"/>
                              <w:ind w:left="360" w:hanging="360"/>
                              <w:rPr>
                                <w:rFonts w:cstheme="minorHAnsi"/>
                                <w:sz w:val="4"/>
                                <w:szCs w:val="4"/>
                              </w:rPr>
                            </w:pPr>
                            <w:r w:rsidRPr="0023449A">
                              <w:rPr>
                                <w:rFonts w:eastAsia="Roboto" w:cstheme="minorHAnsi"/>
                                <w:color w:val="000000"/>
                                <w:kern w:val="24"/>
                                <w:sz w:val="24"/>
                                <w:szCs w:val="24"/>
                              </w:rPr>
                              <w:t>Traumatic</w:t>
                            </w:r>
                            <w:r w:rsidRPr="0023449A">
                              <w:rPr>
                                <w:rFonts w:eastAsia="Roboto" w:cstheme="minorHAnsi"/>
                                <w:color w:val="000000"/>
                                <w:kern w:val="24"/>
                                <w:sz w:val="24"/>
                                <w:szCs w:val="24"/>
                              </w:rPr>
                              <w:tab/>
                              <w:t>Grief</w:t>
                            </w:r>
                          </w:p>
                          <w:p w14:paraId="630618B1" w14:textId="06A9E220" w:rsidR="005877CF" w:rsidRPr="0023449A" w:rsidRDefault="005877CF" w:rsidP="00580F56">
                            <w:pPr>
                              <w:spacing w:after="0" w:line="216" w:lineRule="auto"/>
                              <w:ind w:left="360" w:hanging="360"/>
                              <w:rPr>
                                <w:rFonts w:cstheme="minorHAnsi"/>
                                <w:sz w:val="4"/>
                                <w:szCs w:val="4"/>
                              </w:rPr>
                            </w:pPr>
                            <w:r w:rsidRPr="0023449A">
                              <w:rPr>
                                <w:rFonts w:eastAsia="Roboto" w:cstheme="minorHAnsi"/>
                                <w:color w:val="000000"/>
                                <w:kern w:val="24"/>
                                <w:sz w:val="24"/>
                                <w:szCs w:val="24"/>
                              </w:rPr>
                              <w:t>Resentful</w:t>
                            </w:r>
                            <w:r w:rsidRPr="0023449A">
                              <w:rPr>
                                <w:rFonts w:eastAsia="Roboto" w:cstheme="minorHAnsi"/>
                                <w:color w:val="000000"/>
                                <w:kern w:val="24"/>
                                <w:sz w:val="24"/>
                                <w:szCs w:val="24"/>
                              </w:rPr>
                              <w:tab/>
                              <w:t>Agitated</w:t>
                            </w:r>
                          </w:p>
                          <w:p w14:paraId="7BEE2B8B" w14:textId="3E548CD0" w:rsidR="005877CF" w:rsidRPr="0023449A" w:rsidRDefault="005877CF" w:rsidP="00580F56">
                            <w:pPr>
                              <w:spacing w:after="0" w:line="216" w:lineRule="auto"/>
                              <w:ind w:left="360" w:hanging="360"/>
                              <w:rPr>
                                <w:rFonts w:cstheme="minorHAnsi"/>
                                <w:sz w:val="4"/>
                                <w:szCs w:val="4"/>
                              </w:rPr>
                            </w:pPr>
                            <w:r w:rsidRPr="0023449A">
                              <w:rPr>
                                <w:rFonts w:eastAsia="Roboto" w:cstheme="minorHAnsi"/>
                                <w:color w:val="000000"/>
                                <w:kern w:val="24"/>
                                <w:sz w:val="24"/>
                                <w:szCs w:val="24"/>
                              </w:rPr>
                              <w:t>Dismayed</w:t>
                            </w:r>
                            <w:r w:rsidRPr="0023449A">
                              <w:rPr>
                                <w:rFonts w:eastAsia="Roboto" w:cstheme="minorHAnsi"/>
                                <w:color w:val="000000"/>
                                <w:kern w:val="24"/>
                                <w:sz w:val="24"/>
                                <w:szCs w:val="24"/>
                              </w:rPr>
                              <w:tab/>
                              <w:t>Apprehensive</w:t>
                            </w:r>
                          </w:p>
                        </w:txbxContent>
                      </wps:txbx>
                      <wps:bodyPr vert="horz" wrap="square" lIns="121900" tIns="121900" rIns="121900" bIns="121900" rtlCol="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093D8C4" id="_x0000_t202" coordsize="21600,21600" o:spt="202" path="m,l,21600r21600,l21600,xe">
                <v:stroke joinstyle="miter"/>
                <v:path gradientshapeok="t" o:connecttype="rect"/>
              </v:shapetype>
              <v:shape id="Shape 84" o:spid="_x0000_s1027" type="#_x0000_t202" style="position:absolute;left:0;text-align:left;margin-left:305.9pt;margin-top:26.55pt;width:166.8pt;height:72.1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" fillcolor="#f4cccc" strokecolor="red" strokeweight="2.25pt">
                <v:stroke joinstyle="round"/>
                <v:path arrowok="t"/>
                <o:lock v:ext="edit" grouping="t"/>
                <v:textbox inset="3.38611mm,3.38611mm,3.38611mm,3.38611mm">
                  <w:txbxContent>
                    <w:p w14:paraId="04888700" w14:textId="77777777" w:rsidR="005877CF" w:rsidRPr="0023449A" w:rsidRDefault="005877CF" w:rsidP="00580F56">
                      <w:pPr>
                        <w:spacing w:after="0" w:line="216" w:lineRule="auto"/>
                        <w:rPr>
                          <w:rFonts w:cstheme="minorHAnsi"/>
                          <w:sz w:val="4"/>
                          <w:szCs w:val="4"/>
                        </w:rPr>
                      </w:pPr>
                      <w:r w:rsidRPr="0023449A">
                        <w:rPr>
                          <w:rFonts w:eastAsia="Roboto" w:cstheme="minorHAnsi"/>
                          <w:b/>
                          <w:bCs/>
                          <w:color w:val="000000" w:themeColor="dark1"/>
                          <w:kern w:val="24"/>
                          <w:sz w:val="24"/>
                          <w:szCs w:val="24"/>
                        </w:rPr>
                        <w:t>Vocabulary</w:t>
                      </w:r>
                    </w:p>
                    <w:p w14:paraId="04AFB02B" w14:textId="1EB45191" w:rsidR="005877CF" w:rsidRPr="0023449A" w:rsidRDefault="005877CF" w:rsidP="00580F56">
                      <w:pPr>
                        <w:spacing w:after="0" w:line="216" w:lineRule="auto"/>
                        <w:ind w:left="360" w:hanging="360"/>
                        <w:rPr>
                          <w:rFonts w:cstheme="minorHAnsi"/>
                          <w:sz w:val="4"/>
                          <w:szCs w:val="4"/>
                        </w:rPr>
                      </w:pPr>
                      <w:r w:rsidRPr="0023449A">
                        <w:rPr>
                          <w:rFonts w:eastAsia="Roboto" w:cstheme="minorHAnsi"/>
                          <w:color w:val="000000"/>
                          <w:kern w:val="24"/>
                          <w:sz w:val="24"/>
                          <w:szCs w:val="24"/>
                        </w:rPr>
                        <w:t>Traumatic</w:t>
                      </w:r>
                      <w:r w:rsidRPr="0023449A">
                        <w:rPr>
                          <w:rFonts w:eastAsia="Roboto" w:cstheme="minorHAnsi"/>
                          <w:color w:val="000000"/>
                          <w:kern w:val="24"/>
                          <w:sz w:val="24"/>
                          <w:szCs w:val="24"/>
                        </w:rPr>
                        <w:tab/>
                        <w:t>Grief</w:t>
                      </w:r>
                    </w:p>
                    <w:p w14:paraId="630618B1" w14:textId="06A9E220" w:rsidR="005877CF" w:rsidRPr="0023449A" w:rsidRDefault="005877CF" w:rsidP="00580F56">
                      <w:pPr>
                        <w:spacing w:after="0" w:line="216" w:lineRule="auto"/>
                        <w:ind w:left="360" w:hanging="360"/>
                        <w:rPr>
                          <w:rFonts w:cstheme="minorHAnsi"/>
                          <w:sz w:val="4"/>
                          <w:szCs w:val="4"/>
                        </w:rPr>
                      </w:pPr>
                      <w:r w:rsidRPr="0023449A">
                        <w:rPr>
                          <w:rFonts w:eastAsia="Roboto" w:cstheme="minorHAnsi"/>
                          <w:color w:val="000000"/>
                          <w:kern w:val="24"/>
                          <w:sz w:val="24"/>
                          <w:szCs w:val="24"/>
                        </w:rPr>
                        <w:t>Resentful</w:t>
                      </w:r>
                      <w:r w:rsidRPr="0023449A">
                        <w:rPr>
                          <w:rFonts w:eastAsia="Roboto" w:cstheme="minorHAnsi"/>
                          <w:color w:val="000000"/>
                          <w:kern w:val="24"/>
                          <w:sz w:val="24"/>
                          <w:szCs w:val="24"/>
                        </w:rPr>
                        <w:tab/>
                        <w:t>Agitated</w:t>
                      </w:r>
                    </w:p>
                    <w:p w14:paraId="7BEE2B8B" w14:textId="3E548CD0" w:rsidR="005877CF" w:rsidRPr="0023449A" w:rsidRDefault="005877CF" w:rsidP="00580F56">
                      <w:pPr>
                        <w:spacing w:after="0" w:line="216" w:lineRule="auto"/>
                        <w:ind w:left="360" w:hanging="360"/>
                        <w:rPr>
                          <w:rFonts w:cstheme="minorHAnsi"/>
                          <w:sz w:val="4"/>
                          <w:szCs w:val="4"/>
                        </w:rPr>
                      </w:pPr>
                      <w:r w:rsidRPr="0023449A">
                        <w:rPr>
                          <w:rFonts w:eastAsia="Roboto" w:cstheme="minorHAnsi"/>
                          <w:color w:val="000000"/>
                          <w:kern w:val="24"/>
                          <w:sz w:val="24"/>
                          <w:szCs w:val="24"/>
                        </w:rPr>
                        <w:t>Dismayed</w:t>
                      </w:r>
                      <w:r w:rsidRPr="0023449A">
                        <w:rPr>
                          <w:rFonts w:eastAsia="Roboto" w:cstheme="minorHAnsi"/>
                          <w:color w:val="000000"/>
                          <w:kern w:val="24"/>
                          <w:sz w:val="24"/>
                          <w:szCs w:val="24"/>
                        </w:rPr>
                        <w:tab/>
                        <w:t>Apprehensive</w:t>
                      </w:r>
                    </w:p>
                  </w:txbxContent>
                </v:textbox>
                <w10:wrap anchorx="margin"/>
              </v:shape>
            </w:pict>
          </mc:Fallback>
        </mc:AlternateContent>
      </w:r>
      <w:r w:rsidR="00F05B34" w:rsidRPr="00ED19EF">
        <w:rPr>
          <w:b/>
          <w:bCs/>
          <w:sz w:val="24"/>
          <w:szCs w:val="24"/>
        </w:rPr>
        <w:t xml:space="preserve">DIP: </w:t>
      </w:r>
      <w:r w:rsidR="00F05B34" w:rsidRPr="00ED19EF">
        <w:rPr>
          <w:sz w:val="24"/>
          <w:szCs w:val="24"/>
        </w:rPr>
        <w:t>Write a diary entry from the point of view of Eric about what has happened</w:t>
      </w:r>
      <w:r w:rsidR="00991748" w:rsidRPr="00ED19EF">
        <w:rPr>
          <w:sz w:val="24"/>
          <w:szCs w:val="24"/>
        </w:rPr>
        <w:t>. You could write about:</w:t>
      </w:r>
    </w:p>
    <w:p w14:paraId="322FCEC3" w14:textId="58001572" w:rsidR="00991748" w:rsidRPr="00ED19EF" w:rsidRDefault="00991748" w:rsidP="00991748">
      <w:pPr>
        <w:pStyle w:val="ListParagraph"/>
        <w:numPr>
          <w:ilvl w:val="1"/>
          <w:numId w:val="21"/>
        </w:numPr>
        <w:rPr>
          <w:sz w:val="24"/>
          <w:szCs w:val="24"/>
        </w:rPr>
      </w:pPr>
      <w:r w:rsidRPr="00ED19EF">
        <w:rPr>
          <w:sz w:val="24"/>
          <w:szCs w:val="24"/>
        </w:rPr>
        <w:t>How/where you first met Eva and what you did</w:t>
      </w:r>
    </w:p>
    <w:p w14:paraId="191C5DA0" w14:textId="06555A3E" w:rsidR="00991748" w:rsidRPr="00ED19EF" w:rsidRDefault="00991748" w:rsidP="00991748">
      <w:pPr>
        <w:pStyle w:val="ListParagraph"/>
        <w:numPr>
          <w:ilvl w:val="1"/>
          <w:numId w:val="21"/>
        </w:numPr>
        <w:rPr>
          <w:sz w:val="24"/>
          <w:szCs w:val="24"/>
        </w:rPr>
      </w:pPr>
      <w:r w:rsidRPr="00ED19EF">
        <w:rPr>
          <w:sz w:val="24"/>
          <w:szCs w:val="24"/>
        </w:rPr>
        <w:t>How you feel towards your mother</w:t>
      </w:r>
    </w:p>
    <w:p w14:paraId="5203E9D1" w14:textId="63B1B116" w:rsidR="00991748" w:rsidRPr="00ED19EF" w:rsidRDefault="00991748" w:rsidP="00991748">
      <w:pPr>
        <w:pStyle w:val="ListParagraph"/>
        <w:numPr>
          <w:ilvl w:val="1"/>
          <w:numId w:val="21"/>
        </w:numPr>
        <w:rPr>
          <w:sz w:val="24"/>
          <w:szCs w:val="24"/>
        </w:rPr>
      </w:pPr>
      <w:r w:rsidRPr="00ED19EF">
        <w:rPr>
          <w:sz w:val="24"/>
          <w:szCs w:val="24"/>
        </w:rPr>
        <w:t>What you think about your mother/father’s views</w:t>
      </w:r>
    </w:p>
    <w:p w14:paraId="7D9A30AE" w14:textId="5804D5AA" w:rsidR="00256FC2" w:rsidRDefault="00991748" w:rsidP="00256FC2">
      <w:pPr>
        <w:pStyle w:val="ListParagraph"/>
        <w:numPr>
          <w:ilvl w:val="1"/>
          <w:numId w:val="21"/>
        </w:numPr>
        <w:rPr>
          <w:sz w:val="24"/>
          <w:szCs w:val="24"/>
        </w:rPr>
      </w:pPr>
      <w:r w:rsidRPr="00ED19EF">
        <w:rPr>
          <w:sz w:val="24"/>
          <w:szCs w:val="24"/>
        </w:rPr>
        <w:t xml:space="preserve">Whether you regret any of your </w:t>
      </w:r>
      <w:r w:rsidR="00256FC2" w:rsidRPr="00ED19EF">
        <w:rPr>
          <w:sz w:val="24"/>
          <w:szCs w:val="24"/>
        </w:rPr>
        <w:t>actions</w:t>
      </w:r>
    </w:p>
    <w:p w14:paraId="4C85D0FF" w14:textId="77777777" w:rsidR="0023449A" w:rsidRDefault="0023449A" w:rsidP="0023449A">
      <w:pPr>
        <w:pStyle w:val="ListParagraph"/>
        <w:ind w:left="1080"/>
        <w:rPr>
          <w:sz w:val="24"/>
          <w:szCs w:val="24"/>
        </w:rPr>
      </w:pPr>
    </w:p>
    <w:p w14:paraId="14F0451C" w14:textId="18F26A91" w:rsidR="00214EF0" w:rsidRPr="00214EF0" w:rsidRDefault="007F5009" w:rsidP="00214EF0">
      <w:pPr>
        <w:pStyle w:val="ListParagraph"/>
        <w:numPr>
          <w:ilvl w:val="0"/>
          <w:numId w:val="21"/>
        </w:numPr>
        <w:rPr>
          <w:sz w:val="28"/>
          <w:szCs w:val="28"/>
        </w:rPr>
      </w:pPr>
      <w:hyperlink r:id="rId29" w:history="1">
        <w:r w:rsidR="00214EF0" w:rsidRPr="00EE2E9B">
          <w:rPr>
            <w:rStyle w:val="Hyperlink"/>
            <w:sz w:val="24"/>
            <w:szCs w:val="24"/>
          </w:rPr>
          <w:t>https://members.gcsepod.com/shared/podcasts/title/10265</w:t>
        </w:r>
      </w:hyperlink>
    </w:p>
    <w:p w14:paraId="4CBD6A7B" w14:textId="43F17F7D" w:rsidR="00256FC2" w:rsidRPr="00ED19EF" w:rsidRDefault="00256FC2" w:rsidP="00580F56">
      <w:pPr>
        <w:pStyle w:val="ListParagraph"/>
        <w:ind w:left="360"/>
        <w:rPr>
          <w:sz w:val="24"/>
          <w:szCs w:val="24"/>
        </w:rPr>
      </w:pPr>
    </w:p>
    <w:p w14:paraId="22B4B40E" w14:textId="77777777" w:rsidR="00C83667" w:rsidRPr="00ED19EF" w:rsidRDefault="00C83667" w:rsidP="00580F56">
      <w:pPr>
        <w:pStyle w:val="ListParagraph"/>
        <w:ind w:left="360"/>
        <w:rPr>
          <w:sz w:val="24"/>
          <w:szCs w:val="24"/>
        </w:rPr>
      </w:pPr>
    </w:p>
    <w:p w14:paraId="376BBABF" w14:textId="3CA861F4" w:rsidR="00214EF0" w:rsidRPr="00073726" w:rsidRDefault="00036036" w:rsidP="00073726">
      <w:pPr>
        <w:rPr>
          <w:sz w:val="24"/>
          <w:szCs w:val="24"/>
          <w:u w:val="single"/>
        </w:rPr>
      </w:pPr>
      <w:r w:rsidRPr="00073726">
        <w:rPr>
          <w:sz w:val="24"/>
          <w:szCs w:val="24"/>
          <w:u w:val="single"/>
        </w:rPr>
        <w:t>Lesson 14:</w:t>
      </w:r>
      <w:r w:rsidR="00214EF0" w:rsidRPr="00073726">
        <w:rPr>
          <w:sz w:val="24"/>
          <w:szCs w:val="24"/>
          <w:u w:val="single"/>
        </w:rPr>
        <w:t xml:space="preserve"> </w:t>
      </w:r>
      <w:r w:rsidR="005877CF" w:rsidRPr="00073726">
        <w:rPr>
          <w:sz w:val="24"/>
          <w:szCs w:val="24"/>
          <w:u w:val="single"/>
        </w:rPr>
        <w:t>Inspector Goole</w:t>
      </w:r>
    </w:p>
    <w:p w14:paraId="5C608D3C" w14:textId="3AE80143" w:rsidR="00256FC2" w:rsidRPr="00073726" w:rsidRDefault="00036036" w:rsidP="00073726">
      <w:pPr>
        <w:rPr>
          <w:b/>
          <w:bCs/>
          <w:sz w:val="24"/>
          <w:szCs w:val="24"/>
          <w:u w:val="single"/>
        </w:rPr>
      </w:pPr>
      <w:r w:rsidRPr="00073726">
        <w:rPr>
          <w:b/>
          <w:bCs/>
          <w:sz w:val="24"/>
          <w:szCs w:val="24"/>
          <w:u w:val="single"/>
        </w:rPr>
        <w:t xml:space="preserve">LI: </w:t>
      </w:r>
      <w:r w:rsidR="00F420E8" w:rsidRPr="00073726">
        <w:rPr>
          <w:b/>
          <w:bCs/>
          <w:sz w:val="24"/>
          <w:szCs w:val="24"/>
          <w:u w:val="single"/>
        </w:rPr>
        <w:t>to closely read and analyse the Inspector’s final speech</w:t>
      </w:r>
    </w:p>
    <w:p w14:paraId="661685C7" w14:textId="20A413EC" w:rsidR="008367F4" w:rsidRPr="00ED19EF" w:rsidRDefault="008367F4" w:rsidP="005877CF">
      <w:pPr>
        <w:pStyle w:val="ListParagraph"/>
        <w:numPr>
          <w:ilvl w:val="0"/>
          <w:numId w:val="23"/>
        </w:numPr>
        <w:spacing w:before="240"/>
        <w:rPr>
          <w:b/>
          <w:bCs/>
          <w:sz w:val="24"/>
          <w:szCs w:val="24"/>
          <w:u w:val="single"/>
        </w:rPr>
      </w:pPr>
      <w:r w:rsidRPr="00ED19EF">
        <w:rPr>
          <w:sz w:val="24"/>
          <w:szCs w:val="24"/>
        </w:rPr>
        <w:t>What do we know about the Inspector so far?</w:t>
      </w:r>
    </w:p>
    <w:p w14:paraId="519D021A" w14:textId="29AE3531" w:rsidR="004F1CD9" w:rsidRPr="00ED19EF" w:rsidRDefault="004F1CD9" w:rsidP="005877CF">
      <w:pPr>
        <w:pStyle w:val="ListParagraph"/>
        <w:numPr>
          <w:ilvl w:val="0"/>
          <w:numId w:val="23"/>
        </w:numPr>
        <w:spacing w:before="240"/>
        <w:rPr>
          <w:b/>
          <w:bCs/>
          <w:sz w:val="24"/>
          <w:szCs w:val="24"/>
          <w:u w:val="single"/>
        </w:rPr>
      </w:pPr>
      <w:r w:rsidRPr="00ED19EF">
        <w:rPr>
          <w:sz w:val="24"/>
          <w:szCs w:val="24"/>
        </w:rPr>
        <w:t>What do you think is the role of the Inspector?</w:t>
      </w:r>
    </w:p>
    <w:p w14:paraId="55358E6F" w14:textId="71F3E0C2" w:rsidR="00F12C79" w:rsidRPr="00ED19EF" w:rsidRDefault="00485402" w:rsidP="005877CF">
      <w:pPr>
        <w:pStyle w:val="ListParagraph"/>
        <w:numPr>
          <w:ilvl w:val="0"/>
          <w:numId w:val="23"/>
        </w:numPr>
        <w:spacing w:before="240"/>
        <w:rPr>
          <w:b/>
          <w:bCs/>
          <w:sz w:val="24"/>
          <w:szCs w:val="24"/>
          <w:u w:val="single"/>
        </w:rPr>
      </w:pPr>
      <w:r w:rsidRPr="00ED19EF">
        <w:rPr>
          <w:b/>
          <w:bCs/>
          <w:sz w:val="24"/>
          <w:szCs w:val="24"/>
        </w:rPr>
        <w:t xml:space="preserve">DART: </w:t>
      </w:r>
      <w:r w:rsidRPr="00ED19EF">
        <w:rPr>
          <w:sz w:val="24"/>
          <w:szCs w:val="24"/>
        </w:rPr>
        <w:t>Read from “</w:t>
      </w:r>
      <w:r w:rsidRPr="00ED19EF">
        <w:rPr>
          <w:b/>
          <w:bCs/>
          <w:sz w:val="24"/>
          <w:szCs w:val="24"/>
        </w:rPr>
        <w:t xml:space="preserve">Sheila: </w:t>
      </w:r>
      <w:r w:rsidRPr="00ED19EF">
        <w:rPr>
          <w:i/>
          <w:iCs/>
          <w:sz w:val="24"/>
          <w:szCs w:val="24"/>
        </w:rPr>
        <w:t>(frightened)</w:t>
      </w:r>
      <w:r w:rsidRPr="00ED19EF">
        <w:rPr>
          <w:sz w:val="24"/>
          <w:szCs w:val="24"/>
        </w:rPr>
        <w:t xml:space="preserve"> Eric, don’t – don’t-…” to</w:t>
      </w:r>
      <w:r w:rsidR="004F1CD9" w:rsidRPr="00ED19EF">
        <w:rPr>
          <w:sz w:val="24"/>
          <w:szCs w:val="24"/>
        </w:rPr>
        <w:t xml:space="preserve"> the Inspector’s exit.</w:t>
      </w:r>
      <w:r w:rsidR="00B6162A" w:rsidRPr="00ED19EF">
        <w:rPr>
          <w:sz w:val="24"/>
          <w:szCs w:val="24"/>
        </w:rPr>
        <w:t xml:space="preserve"> </w:t>
      </w:r>
      <w:r w:rsidR="0079483D" w:rsidRPr="00ED19EF">
        <w:rPr>
          <w:sz w:val="24"/>
          <w:szCs w:val="24"/>
        </w:rPr>
        <w:t xml:space="preserve">(Pages 55 – 57) </w:t>
      </w:r>
      <w:r w:rsidR="00920964" w:rsidRPr="00ED19EF">
        <w:rPr>
          <w:sz w:val="24"/>
          <w:szCs w:val="24"/>
        </w:rPr>
        <w:t xml:space="preserve">What do we learn from the Inspector? </w:t>
      </w:r>
      <w:r w:rsidR="00B6162A" w:rsidRPr="00ED19EF">
        <w:rPr>
          <w:sz w:val="24"/>
          <w:szCs w:val="24"/>
        </w:rPr>
        <w:t>Identify key quotations and make links to key themes (</w:t>
      </w:r>
      <w:r w:rsidR="00AB17FC" w:rsidRPr="00ED19EF">
        <w:rPr>
          <w:sz w:val="24"/>
          <w:szCs w:val="24"/>
        </w:rPr>
        <w:t>wealth, power, responsibility…)</w:t>
      </w:r>
    </w:p>
    <w:p w14:paraId="34CEB8E7" w14:textId="21CF5BC5" w:rsidR="00256FC2" w:rsidRPr="00ED19EF" w:rsidRDefault="00276E7F" w:rsidP="005877CF">
      <w:pPr>
        <w:pStyle w:val="ListParagraph"/>
        <w:numPr>
          <w:ilvl w:val="0"/>
          <w:numId w:val="23"/>
        </w:numPr>
        <w:spacing w:before="240"/>
        <w:rPr>
          <w:b/>
          <w:bCs/>
          <w:sz w:val="24"/>
          <w:szCs w:val="24"/>
          <w:u w:val="single"/>
        </w:rPr>
      </w:pPr>
      <w:r w:rsidRPr="00ED19EF">
        <w:rPr>
          <w:b/>
          <w:bCs/>
          <w:sz w:val="24"/>
          <w:szCs w:val="24"/>
        </w:rPr>
        <w:t xml:space="preserve">KEY Qs: </w:t>
      </w:r>
      <w:r w:rsidRPr="00ED19EF">
        <w:rPr>
          <w:sz w:val="24"/>
          <w:szCs w:val="24"/>
        </w:rPr>
        <w:t>Why do Mr and Mrs Birling not like the Inspector? How does the Inspector manipulate the family? What does the Insp</w:t>
      </w:r>
      <w:r w:rsidR="00371818" w:rsidRPr="00ED19EF">
        <w:rPr>
          <w:sz w:val="24"/>
          <w:szCs w:val="24"/>
        </w:rPr>
        <w:t>ector represent?</w:t>
      </w:r>
      <w:r w:rsidR="00AB17FC" w:rsidRPr="00ED19EF">
        <w:rPr>
          <w:sz w:val="24"/>
          <w:szCs w:val="24"/>
        </w:rPr>
        <w:t xml:space="preserve"> What quotation would you choose to sum up the Inspector’s character and all he represents and why?</w:t>
      </w:r>
    </w:p>
    <w:p w14:paraId="2B00621E" w14:textId="4EC7435D" w:rsidR="0008307B" w:rsidRPr="00A340B6" w:rsidRDefault="0008307B" w:rsidP="005877CF">
      <w:pPr>
        <w:pStyle w:val="ListParagraph"/>
        <w:numPr>
          <w:ilvl w:val="0"/>
          <w:numId w:val="23"/>
        </w:numPr>
        <w:spacing w:before="240"/>
        <w:rPr>
          <w:b/>
          <w:bCs/>
          <w:sz w:val="24"/>
          <w:szCs w:val="24"/>
          <w:u w:val="single"/>
        </w:rPr>
      </w:pPr>
      <w:r w:rsidRPr="00ED19EF">
        <w:rPr>
          <w:b/>
          <w:bCs/>
          <w:sz w:val="24"/>
          <w:szCs w:val="24"/>
        </w:rPr>
        <w:t xml:space="preserve">DIP: </w:t>
      </w:r>
      <w:r w:rsidRPr="00ED19EF">
        <w:rPr>
          <w:sz w:val="24"/>
          <w:szCs w:val="24"/>
        </w:rPr>
        <w:t>Write your opinion on the role of the Inspector.</w:t>
      </w:r>
      <w:r w:rsidR="00920964" w:rsidRPr="00ED19EF">
        <w:rPr>
          <w:sz w:val="24"/>
          <w:szCs w:val="24"/>
        </w:rPr>
        <w:t xml:space="preserve"> Who is he?</w:t>
      </w:r>
      <w:r w:rsidRPr="00ED19EF">
        <w:rPr>
          <w:sz w:val="24"/>
          <w:szCs w:val="24"/>
        </w:rPr>
        <w:t xml:space="preserve"> How could this be made into an exam style question?</w:t>
      </w:r>
      <w:r w:rsidR="00861B69" w:rsidRPr="00ED19EF">
        <w:rPr>
          <w:sz w:val="24"/>
          <w:szCs w:val="24"/>
        </w:rPr>
        <w:t xml:space="preserve"> </w:t>
      </w:r>
    </w:p>
    <w:p w14:paraId="4D702FFC" w14:textId="376FECA5" w:rsidR="00A340B6" w:rsidRPr="00A340B6" w:rsidRDefault="007F5009" w:rsidP="00A340B6">
      <w:pPr>
        <w:pStyle w:val="ListParagraph"/>
        <w:numPr>
          <w:ilvl w:val="0"/>
          <w:numId w:val="23"/>
        </w:numPr>
        <w:rPr>
          <w:sz w:val="28"/>
          <w:szCs w:val="28"/>
        </w:rPr>
      </w:pPr>
      <w:hyperlink r:id="rId30" w:history="1">
        <w:r w:rsidR="00A340B6" w:rsidRPr="00EE2E9B">
          <w:rPr>
            <w:rStyle w:val="Hyperlink"/>
            <w:sz w:val="24"/>
            <w:szCs w:val="24"/>
          </w:rPr>
          <w:t>https://members.gcsepod.com/shared/podcasts/title/10265</w:t>
        </w:r>
      </w:hyperlink>
    </w:p>
    <w:p w14:paraId="0629528A" w14:textId="319DEE02" w:rsidR="0008307B" w:rsidRPr="00ED19EF" w:rsidRDefault="0008307B" w:rsidP="0008307B">
      <w:pPr>
        <w:rPr>
          <w:b/>
          <w:bCs/>
          <w:sz w:val="24"/>
          <w:szCs w:val="24"/>
          <w:u w:val="single"/>
        </w:rPr>
      </w:pPr>
    </w:p>
    <w:p w14:paraId="41D09836" w14:textId="77777777" w:rsidR="00A340B6" w:rsidRDefault="00A340B6">
      <w:pPr>
        <w:rPr>
          <w:sz w:val="24"/>
          <w:szCs w:val="24"/>
          <w:u w:val="single"/>
        </w:rPr>
      </w:pPr>
      <w:r>
        <w:rPr>
          <w:sz w:val="24"/>
          <w:szCs w:val="24"/>
          <w:u w:val="single"/>
        </w:rPr>
        <w:br w:type="page"/>
      </w:r>
    </w:p>
    <w:p w14:paraId="492F6CC6" w14:textId="77EE98B2" w:rsidR="00A340B6" w:rsidRDefault="0008307B" w:rsidP="0008307B">
      <w:pPr>
        <w:rPr>
          <w:sz w:val="24"/>
          <w:szCs w:val="24"/>
          <w:u w:val="single"/>
        </w:rPr>
      </w:pPr>
      <w:r w:rsidRPr="00ED19EF">
        <w:rPr>
          <w:sz w:val="24"/>
          <w:szCs w:val="24"/>
          <w:u w:val="single"/>
        </w:rPr>
        <w:lastRenderedPageBreak/>
        <w:t>Lesson 15:</w:t>
      </w:r>
      <w:r w:rsidR="00A340B6">
        <w:rPr>
          <w:sz w:val="24"/>
          <w:szCs w:val="24"/>
          <w:u w:val="single"/>
        </w:rPr>
        <w:t xml:space="preserve"> The End</w:t>
      </w:r>
    </w:p>
    <w:p w14:paraId="12C09BAB" w14:textId="3B6CCAE9" w:rsidR="0008307B" w:rsidRPr="00ED19EF" w:rsidRDefault="0008307B" w:rsidP="0008307B">
      <w:pPr>
        <w:rPr>
          <w:b/>
          <w:bCs/>
          <w:sz w:val="24"/>
          <w:szCs w:val="24"/>
          <w:u w:val="single"/>
        </w:rPr>
      </w:pPr>
      <w:r w:rsidRPr="00ED19EF">
        <w:rPr>
          <w:b/>
          <w:bCs/>
          <w:sz w:val="24"/>
          <w:szCs w:val="24"/>
          <w:u w:val="single"/>
        </w:rPr>
        <w:t>LI: to analyse the ending of the play</w:t>
      </w:r>
    </w:p>
    <w:p w14:paraId="36998CF0" w14:textId="77777777" w:rsidR="0076288C" w:rsidRPr="0076288C" w:rsidRDefault="0076288C" w:rsidP="0076288C">
      <w:pPr>
        <w:pStyle w:val="ListParagraph"/>
        <w:numPr>
          <w:ilvl w:val="0"/>
          <w:numId w:val="24"/>
        </w:numPr>
        <w:rPr>
          <w:sz w:val="24"/>
          <w:szCs w:val="24"/>
        </w:rPr>
      </w:pPr>
      <w:r w:rsidRPr="0076288C">
        <w:rPr>
          <w:sz w:val="24"/>
          <w:szCs w:val="24"/>
        </w:rPr>
        <w:t xml:space="preserve">Choose one of the quotations about Eric below. Write an explanation of what it suggests about his character. You should try to embed the quotation to create a more fluent response. </w:t>
      </w:r>
    </w:p>
    <w:p w14:paraId="3BC0AD2D" w14:textId="77777777" w:rsidR="0076288C" w:rsidRPr="0076288C" w:rsidRDefault="0076288C" w:rsidP="00C85B18">
      <w:pPr>
        <w:pStyle w:val="ListParagraph"/>
        <w:numPr>
          <w:ilvl w:val="1"/>
          <w:numId w:val="24"/>
        </w:numPr>
        <w:rPr>
          <w:sz w:val="24"/>
          <w:szCs w:val="24"/>
        </w:rPr>
      </w:pPr>
      <w:r w:rsidRPr="0076288C">
        <w:rPr>
          <w:i/>
          <w:iCs/>
          <w:sz w:val="24"/>
          <w:szCs w:val="24"/>
        </w:rPr>
        <w:t>‘Why shouldn't they try for the highest possible wages, we try for the highest prices?’</w:t>
      </w:r>
    </w:p>
    <w:p w14:paraId="69C076F4" w14:textId="16BAA8C8" w:rsidR="0076288C" w:rsidRPr="0076288C" w:rsidRDefault="009F6744" w:rsidP="00C85B18">
      <w:pPr>
        <w:pStyle w:val="ListParagraph"/>
        <w:numPr>
          <w:ilvl w:val="1"/>
          <w:numId w:val="24"/>
        </w:numPr>
        <w:rPr>
          <w:sz w:val="24"/>
          <w:szCs w:val="24"/>
        </w:rPr>
      </w:pPr>
      <w:r w:rsidRPr="00ED19EF">
        <w:rPr>
          <w:rFonts w:cstheme="minorHAnsi"/>
          <w:noProof/>
          <w:sz w:val="24"/>
          <w:szCs w:val="24"/>
        </w:rPr>
        <mc:AlternateContent>
          <mc:Choice Requires="wps">
            <w:drawing>
              <wp:anchor distT="0" distB="0" distL="114300" distR="114300" simplePos="0" relativeHeight="251665408" behindDoc="1" locked="0" layoutInCell="1" allowOverlap="1" wp14:anchorId="20CB0D64" wp14:editId="794AAC3B">
                <wp:simplePos x="0" y="0"/>
                <wp:positionH relativeFrom="margin">
                  <wp:posOffset>4244340</wp:posOffset>
                </wp:positionH>
                <wp:positionV relativeFrom="paragraph">
                  <wp:posOffset>6985</wp:posOffset>
                </wp:positionV>
                <wp:extent cx="1762760" cy="2692400"/>
                <wp:effectExtent l="0" t="0" r="27940" b="12700"/>
                <wp:wrapTight wrapText="bothSides">
                  <wp:wrapPolygon edited="0">
                    <wp:start x="2101" y="0"/>
                    <wp:lineTo x="0" y="917"/>
                    <wp:lineTo x="0" y="20632"/>
                    <wp:lineTo x="1867" y="21549"/>
                    <wp:lineTo x="19841" y="21549"/>
                    <wp:lineTo x="21709" y="20785"/>
                    <wp:lineTo x="21709" y="917"/>
                    <wp:lineTo x="19608" y="0"/>
                    <wp:lineTo x="2101" y="0"/>
                  </wp:wrapPolygon>
                </wp:wrapTight>
                <wp:docPr id="9" name="Rectangle: Rounded Corners 8">
                  <a:extLst xmlns:a="http://schemas.openxmlformats.org/drawingml/2006/main">
                    <a:ext uri="{FF2B5EF4-FFF2-40B4-BE49-F238E27FC236}">
                      <a16:creationId xmlns:a16="http://schemas.microsoft.com/office/drawing/2014/main" id="{024D8656-76E1-45A5-967C-92961D3D475D}"/>
                    </a:ext>
                  </a:extLst>
                </wp:docPr>
                <wp:cNvGraphicFramePr/>
                <a:graphic xmlns:a="http://schemas.openxmlformats.org/drawingml/2006/main">
                  <a:graphicData uri="http://schemas.microsoft.com/office/word/2010/wordprocessingShape">
                    <wps:wsp>
                      <wps:cNvSpPr/>
                      <wps:spPr>
                        <a:xfrm>
                          <a:off x="0" y="0"/>
                          <a:ext cx="1762760" cy="2692400"/>
                        </a:xfrm>
                        <a:prstGeom prst="roundRect">
                          <a:avLst/>
                        </a:prstGeom>
                        <a:solidFill>
                          <a:schemeClr val="accent4">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6B558364" w14:textId="77777777" w:rsidR="005877CF" w:rsidRPr="0023449A" w:rsidRDefault="005877CF" w:rsidP="009F6744">
                            <w:pPr>
                              <w:jc w:val="center"/>
                              <w:rPr>
                                <w:sz w:val="16"/>
                                <w:szCs w:val="16"/>
                              </w:rPr>
                            </w:pPr>
                            <w:r w:rsidRPr="0023449A">
                              <w:rPr>
                                <w:rFonts w:hAnsi="Calibri"/>
                                <w:b/>
                                <w:bCs/>
                                <w:color w:val="000000" w:themeColor="text1"/>
                                <w:kern w:val="24"/>
                                <w:sz w:val="24"/>
                                <w:szCs w:val="24"/>
                                <w:u w:val="single"/>
                              </w:rPr>
                              <w:t>Key Terminology:</w:t>
                            </w:r>
                          </w:p>
                          <w:p w14:paraId="4A9E71BD" w14:textId="77777777" w:rsidR="005877CF" w:rsidRPr="0023449A" w:rsidRDefault="005877CF" w:rsidP="009F6744">
                            <w:pPr>
                              <w:jc w:val="center"/>
                              <w:rPr>
                                <w:sz w:val="14"/>
                                <w:szCs w:val="14"/>
                              </w:rPr>
                            </w:pPr>
                            <w:r w:rsidRPr="0023449A">
                              <w:rPr>
                                <w:rFonts w:hAnsi="Calibri"/>
                                <w:b/>
                                <w:bCs/>
                                <w:color w:val="000000" w:themeColor="text1"/>
                                <w:kern w:val="24"/>
                                <w:sz w:val="24"/>
                                <w:szCs w:val="24"/>
                              </w:rPr>
                              <w:t xml:space="preserve">Denouement: </w:t>
                            </w:r>
                            <w:r w:rsidRPr="0023449A">
                              <w:rPr>
                                <w:rFonts w:hAnsi="Calibri"/>
                                <w:color w:val="FFFFFF" w:themeColor="light1"/>
                                <w:kern w:val="24"/>
                                <w:sz w:val="24"/>
                                <w:szCs w:val="24"/>
                              </w:rPr>
                              <w:t> </w:t>
                            </w:r>
                            <w:r w:rsidRPr="0023449A">
                              <w:rPr>
                                <w:rFonts w:hAnsi="Calibri"/>
                                <w:color w:val="000000" w:themeColor="text1"/>
                                <w:kern w:val="24"/>
                                <w:sz w:val="24"/>
                                <w:szCs w:val="24"/>
                              </w:rPr>
                              <w:t>the ending point of a drama/story</w:t>
                            </w:r>
                          </w:p>
                          <w:p w14:paraId="3B7E3468" w14:textId="77777777" w:rsidR="005877CF" w:rsidRPr="0023449A" w:rsidRDefault="005877CF" w:rsidP="009F6744">
                            <w:pPr>
                              <w:jc w:val="center"/>
                              <w:rPr>
                                <w:sz w:val="14"/>
                                <w:szCs w:val="14"/>
                              </w:rPr>
                            </w:pPr>
                            <w:r w:rsidRPr="0023449A">
                              <w:rPr>
                                <w:rFonts w:hAnsi="Calibri"/>
                                <w:b/>
                                <w:bCs/>
                                <w:color w:val="000000" w:themeColor="text1"/>
                                <w:kern w:val="24"/>
                                <w:sz w:val="24"/>
                                <w:szCs w:val="24"/>
                              </w:rPr>
                              <w:t>Cyclical structure:</w:t>
                            </w:r>
                            <w:r w:rsidRPr="0023449A">
                              <w:rPr>
                                <w:rFonts w:hAnsi="Calibri"/>
                                <w:color w:val="000000" w:themeColor="text1"/>
                                <w:kern w:val="24"/>
                                <w:sz w:val="24"/>
                                <w:szCs w:val="24"/>
                              </w:rPr>
                              <w:t xml:space="preserve"> Where the conditions at the end are someway the same as they are at the beginning.</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oundrect w14:anchorId="20CB0D64" id="Rectangle: Rounded Corners 8" o:spid="_x0000_s1028" style="position:absolute;left:0;text-align:left;margin-left:334.2pt;margin-top:.55pt;width:138.8pt;height:212pt;z-index:-2516510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" fillcolor="#ffd966 [1943]" strokecolor="#1f3763 [1604]" strokeweight="1pt">
                <v:stroke joinstyle="miter"/>
                <v:textbox>
                  <w:txbxContent>
                    <w:p w14:paraId="6B558364" w14:textId="77777777" w:rsidR="005877CF" w:rsidRPr="0023449A" w:rsidRDefault="005877CF" w:rsidP="009F6744">
                      <w:pPr>
                        <w:jc w:val="center"/>
                        <w:rPr>
                          <w:sz w:val="16"/>
                          <w:szCs w:val="16"/>
                        </w:rPr>
                      </w:pPr>
                      <w:r w:rsidRPr="0023449A">
                        <w:rPr>
                          <w:rFonts w:hAnsi="Calibri"/>
                          <w:b/>
                          <w:bCs/>
                          <w:color w:val="000000" w:themeColor="text1"/>
                          <w:kern w:val="24"/>
                          <w:sz w:val="24"/>
                          <w:szCs w:val="24"/>
                          <w:u w:val="single"/>
                        </w:rPr>
                        <w:t>Key Terminology:</w:t>
                      </w:r>
                    </w:p>
                    <w:p w14:paraId="4A9E71BD" w14:textId="77777777" w:rsidR="005877CF" w:rsidRPr="0023449A" w:rsidRDefault="005877CF" w:rsidP="009F6744">
                      <w:pPr>
                        <w:jc w:val="center"/>
                        <w:rPr>
                          <w:sz w:val="14"/>
                          <w:szCs w:val="14"/>
                        </w:rPr>
                      </w:pPr>
                      <w:r w:rsidRPr="0023449A">
                        <w:rPr>
                          <w:rFonts w:hAnsi="Calibri"/>
                          <w:b/>
                          <w:bCs/>
                          <w:color w:val="000000" w:themeColor="text1"/>
                          <w:kern w:val="24"/>
                          <w:sz w:val="24"/>
                          <w:szCs w:val="24"/>
                        </w:rPr>
                        <w:t xml:space="preserve">Denouement: </w:t>
                      </w:r>
                      <w:r w:rsidRPr="0023449A">
                        <w:rPr>
                          <w:rFonts w:hAnsi="Calibri"/>
                          <w:color w:val="FFFFFF" w:themeColor="light1"/>
                          <w:kern w:val="24"/>
                          <w:sz w:val="24"/>
                          <w:szCs w:val="24"/>
                        </w:rPr>
                        <w:t> </w:t>
                      </w:r>
                      <w:r w:rsidRPr="0023449A">
                        <w:rPr>
                          <w:rFonts w:hAnsi="Calibri"/>
                          <w:color w:val="000000" w:themeColor="text1"/>
                          <w:kern w:val="24"/>
                          <w:sz w:val="24"/>
                          <w:szCs w:val="24"/>
                        </w:rPr>
                        <w:t>the ending point of a drama/story</w:t>
                      </w:r>
                    </w:p>
                    <w:p w14:paraId="3B7E3468" w14:textId="77777777" w:rsidR="005877CF" w:rsidRPr="0023449A" w:rsidRDefault="005877CF" w:rsidP="009F6744">
                      <w:pPr>
                        <w:jc w:val="center"/>
                        <w:rPr>
                          <w:sz w:val="14"/>
                          <w:szCs w:val="14"/>
                        </w:rPr>
                      </w:pPr>
                      <w:r w:rsidRPr="0023449A">
                        <w:rPr>
                          <w:rFonts w:hAnsi="Calibri"/>
                          <w:b/>
                          <w:bCs/>
                          <w:color w:val="000000" w:themeColor="text1"/>
                          <w:kern w:val="24"/>
                          <w:sz w:val="24"/>
                          <w:szCs w:val="24"/>
                        </w:rPr>
                        <w:t>Cyclical structure:</w:t>
                      </w:r>
                      <w:r w:rsidRPr="0023449A">
                        <w:rPr>
                          <w:rFonts w:hAnsi="Calibri"/>
                          <w:color w:val="000000" w:themeColor="text1"/>
                          <w:kern w:val="24"/>
                          <w:sz w:val="24"/>
                          <w:szCs w:val="24"/>
                        </w:rPr>
                        <w:t xml:space="preserve"> Where the conditions at the end are someway the same as they are at the beginning.</w:t>
                      </w:r>
                    </w:p>
                  </w:txbxContent>
                </v:textbox>
                <w10:wrap type="tight" anchorx="margin"/>
              </v:roundrect>
            </w:pict>
          </mc:Fallback>
        </mc:AlternateContent>
      </w:r>
      <w:r w:rsidR="0076288C" w:rsidRPr="0076288C">
        <w:rPr>
          <w:i/>
          <w:iCs/>
          <w:sz w:val="24"/>
          <w:szCs w:val="24"/>
        </w:rPr>
        <w:t>‘You could have kept her on instead of throwing her out’</w:t>
      </w:r>
    </w:p>
    <w:p w14:paraId="17A06627" w14:textId="2A056C25" w:rsidR="0076288C" w:rsidRPr="0076288C" w:rsidRDefault="0076288C" w:rsidP="00C85B18">
      <w:pPr>
        <w:pStyle w:val="ListParagraph"/>
        <w:numPr>
          <w:ilvl w:val="1"/>
          <w:numId w:val="24"/>
        </w:numPr>
        <w:rPr>
          <w:sz w:val="24"/>
          <w:szCs w:val="24"/>
        </w:rPr>
      </w:pPr>
      <w:proofErr w:type="gramStart"/>
      <w:r w:rsidRPr="0076288C">
        <w:rPr>
          <w:sz w:val="24"/>
          <w:szCs w:val="24"/>
        </w:rPr>
        <w:t>Sheila</w:t>
      </w:r>
      <w:r w:rsidRPr="0076288C">
        <w:rPr>
          <w:i/>
          <w:iCs/>
          <w:sz w:val="24"/>
          <w:szCs w:val="24"/>
        </w:rPr>
        <w:t xml:space="preserve">  -</w:t>
      </w:r>
      <w:proofErr w:type="gramEnd"/>
      <w:r w:rsidRPr="0076288C">
        <w:rPr>
          <w:i/>
          <w:iCs/>
          <w:sz w:val="24"/>
          <w:szCs w:val="24"/>
        </w:rPr>
        <w:t xml:space="preserve"> ‘You’re squiffy’</w:t>
      </w:r>
    </w:p>
    <w:p w14:paraId="7F7BB524" w14:textId="33BBD2C8" w:rsidR="0076288C" w:rsidRPr="0076288C" w:rsidRDefault="0076288C" w:rsidP="00C85B18">
      <w:pPr>
        <w:pStyle w:val="ListParagraph"/>
        <w:numPr>
          <w:ilvl w:val="1"/>
          <w:numId w:val="24"/>
        </w:numPr>
        <w:rPr>
          <w:sz w:val="24"/>
          <w:szCs w:val="24"/>
        </w:rPr>
      </w:pPr>
      <w:r w:rsidRPr="0076288C">
        <w:rPr>
          <w:i/>
          <w:iCs/>
          <w:sz w:val="24"/>
          <w:szCs w:val="24"/>
        </w:rPr>
        <w:t xml:space="preserve">‘Half shy, half </w:t>
      </w:r>
      <w:proofErr w:type="gramStart"/>
      <w:r w:rsidRPr="0076288C">
        <w:rPr>
          <w:i/>
          <w:iCs/>
          <w:sz w:val="24"/>
          <w:szCs w:val="24"/>
        </w:rPr>
        <w:t>assertive..</w:t>
      </w:r>
      <w:proofErr w:type="gramEnd"/>
      <w:r w:rsidRPr="0076288C">
        <w:rPr>
          <w:i/>
          <w:iCs/>
          <w:sz w:val="24"/>
          <w:szCs w:val="24"/>
        </w:rPr>
        <w:t>’</w:t>
      </w:r>
    </w:p>
    <w:p w14:paraId="6B36F0F3" w14:textId="43E1B4DB" w:rsidR="0079483D" w:rsidRPr="00ED19EF" w:rsidRDefault="00B87B64" w:rsidP="0079483D">
      <w:pPr>
        <w:pStyle w:val="ListParagraph"/>
        <w:numPr>
          <w:ilvl w:val="0"/>
          <w:numId w:val="24"/>
        </w:numPr>
        <w:rPr>
          <w:b/>
          <w:bCs/>
          <w:sz w:val="24"/>
          <w:szCs w:val="24"/>
          <w:u w:val="single"/>
        </w:rPr>
      </w:pPr>
      <w:r w:rsidRPr="00ED19EF">
        <w:rPr>
          <w:b/>
          <w:bCs/>
          <w:sz w:val="24"/>
          <w:szCs w:val="24"/>
        </w:rPr>
        <w:t xml:space="preserve">KEY Q: </w:t>
      </w:r>
      <w:r w:rsidRPr="00ED19EF">
        <w:rPr>
          <w:sz w:val="24"/>
          <w:szCs w:val="24"/>
        </w:rPr>
        <w:t>How accurate were you with your predictions</w:t>
      </w:r>
      <w:r w:rsidR="00DD4847" w:rsidRPr="00ED19EF">
        <w:rPr>
          <w:sz w:val="24"/>
          <w:szCs w:val="24"/>
        </w:rPr>
        <w:t xml:space="preserve"> with what happened in the play?</w:t>
      </w:r>
    </w:p>
    <w:p w14:paraId="0B020DB8" w14:textId="1FB82DC0" w:rsidR="00DD4847" w:rsidRPr="00ED19EF" w:rsidRDefault="0002390E" w:rsidP="0079483D">
      <w:pPr>
        <w:pStyle w:val="ListParagraph"/>
        <w:numPr>
          <w:ilvl w:val="0"/>
          <w:numId w:val="24"/>
        </w:numPr>
        <w:rPr>
          <w:b/>
          <w:bCs/>
          <w:sz w:val="24"/>
          <w:szCs w:val="24"/>
          <w:u w:val="single"/>
        </w:rPr>
      </w:pPr>
      <w:r w:rsidRPr="00ED19EF">
        <w:rPr>
          <w:sz w:val="24"/>
          <w:szCs w:val="24"/>
        </w:rPr>
        <w:t>Who do you think is going to learn their lesson? Who won’t? Why/why not?</w:t>
      </w:r>
    </w:p>
    <w:p w14:paraId="532A9CEA" w14:textId="56E98420" w:rsidR="00BD0DE1" w:rsidRPr="00ED19EF" w:rsidRDefault="00BD0DE1" w:rsidP="00BD0DE1">
      <w:pPr>
        <w:pStyle w:val="ListParagraph"/>
        <w:numPr>
          <w:ilvl w:val="0"/>
          <w:numId w:val="24"/>
        </w:numPr>
        <w:spacing w:after="0" w:line="240" w:lineRule="auto"/>
        <w:rPr>
          <w:rFonts w:cstheme="minorHAnsi"/>
          <w:sz w:val="24"/>
          <w:szCs w:val="24"/>
        </w:rPr>
      </w:pPr>
      <w:r w:rsidRPr="00ED19EF">
        <w:rPr>
          <w:rFonts w:cstheme="minorHAnsi"/>
          <w:b/>
          <w:bCs/>
          <w:sz w:val="24"/>
          <w:szCs w:val="24"/>
        </w:rPr>
        <w:t xml:space="preserve">DART: </w:t>
      </w:r>
      <w:r w:rsidRPr="00ED19EF">
        <w:rPr>
          <w:rFonts w:cstheme="minorHAnsi"/>
          <w:sz w:val="24"/>
          <w:szCs w:val="24"/>
        </w:rPr>
        <w:t>Read from “</w:t>
      </w:r>
      <w:r w:rsidRPr="00ED19EF">
        <w:rPr>
          <w:rFonts w:cstheme="minorHAnsi"/>
          <w:i/>
          <w:iCs/>
          <w:sz w:val="24"/>
          <w:szCs w:val="24"/>
        </w:rPr>
        <w:t>He walks straight out</w:t>
      </w:r>
      <w:r w:rsidRPr="00ED19EF">
        <w:rPr>
          <w:rFonts w:cstheme="minorHAnsi"/>
          <w:sz w:val="24"/>
          <w:szCs w:val="24"/>
        </w:rPr>
        <w:t xml:space="preserve">” in the stage directions, to the end of the play (pages 56- 72). </w:t>
      </w:r>
    </w:p>
    <w:p w14:paraId="27B5C495" w14:textId="5695AD8A" w:rsidR="0002390E" w:rsidRPr="00ED19EF" w:rsidRDefault="00BD0DE1" w:rsidP="00BD0DE1">
      <w:pPr>
        <w:pStyle w:val="ListParagraph"/>
        <w:numPr>
          <w:ilvl w:val="0"/>
          <w:numId w:val="24"/>
        </w:numPr>
        <w:rPr>
          <w:b/>
          <w:bCs/>
          <w:sz w:val="24"/>
          <w:szCs w:val="24"/>
          <w:u w:val="single"/>
        </w:rPr>
      </w:pPr>
      <w:r w:rsidRPr="00ED19EF">
        <w:rPr>
          <w:rFonts w:cstheme="minorHAnsi"/>
          <w:b/>
          <w:bCs/>
          <w:color w:val="000000" w:themeColor="text1"/>
          <w:sz w:val="24"/>
          <w:szCs w:val="24"/>
        </w:rPr>
        <w:t>DIP:</w:t>
      </w:r>
      <w:r w:rsidRPr="00ED19EF">
        <w:rPr>
          <w:rFonts w:cstheme="minorHAnsi"/>
          <w:color w:val="000000" w:themeColor="text1"/>
          <w:sz w:val="24"/>
          <w:szCs w:val="24"/>
        </w:rPr>
        <w:t xml:space="preserve"> </w:t>
      </w:r>
      <w:r w:rsidRPr="00ED19EF">
        <w:rPr>
          <w:rFonts w:cstheme="minorHAnsi"/>
          <w:sz w:val="24"/>
          <w:szCs w:val="24"/>
        </w:rPr>
        <w:t>What effect does the ending have on you and why? Is this similar or different to the effect it would have had on an Edwardian audience?</w:t>
      </w:r>
      <w:r w:rsidRPr="00ED19EF">
        <w:rPr>
          <w:rFonts w:cstheme="minorHAnsi"/>
          <w:b/>
          <w:bCs/>
          <w:sz w:val="24"/>
          <w:szCs w:val="24"/>
          <w:u w:val="single"/>
        </w:rPr>
        <w:t xml:space="preserve"> CHALLENGE: How could you edit the ending to change or strengthen Priestley’s message?</w:t>
      </w:r>
    </w:p>
    <w:p w14:paraId="6AAC6FB6" w14:textId="1003CE24" w:rsidR="00B340D3" w:rsidRPr="00ED19EF" w:rsidRDefault="00B340D3">
      <w:pPr>
        <w:rPr>
          <w:sz w:val="24"/>
          <w:szCs w:val="24"/>
          <w:u w:val="single"/>
        </w:rPr>
      </w:pPr>
    </w:p>
    <w:p w14:paraId="36FDF0BD" w14:textId="7EA3B7B4" w:rsidR="002B7908" w:rsidRDefault="009F6744" w:rsidP="009F6744">
      <w:pPr>
        <w:rPr>
          <w:sz w:val="24"/>
          <w:szCs w:val="24"/>
          <w:u w:val="single"/>
        </w:rPr>
      </w:pPr>
      <w:r w:rsidRPr="00ED19EF">
        <w:rPr>
          <w:sz w:val="24"/>
          <w:szCs w:val="24"/>
          <w:u w:val="single"/>
        </w:rPr>
        <w:t xml:space="preserve">Lesson 16: </w:t>
      </w:r>
      <w:r w:rsidR="002B7908">
        <w:rPr>
          <w:sz w:val="24"/>
          <w:szCs w:val="24"/>
          <w:u w:val="single"/>
        </w:rPr>
        <w:t>Who is to blame?</w:t>
      </w:r>
    </w:p>
    <w:p w14:paraId="733D5B21" w14:textId="7D08003C" w:rsidR="009F6744" w:rsidRPr="00ED19EF" w:rsidRDefault="009F6744" w:rsidP="009F6744">
      <w:pPr>
        <w:rPr>
          <w:b/>
          <w:bCs/>
          <w:sz w:val="24"/>
          <w:szCs w:val="24"/>
          <w:u w:val="single"/>
        </w:rPr>
      </w:pPr>
      <w:r w:rsidRPr="00ED19EF">
        <w:rPr>
          <w:b/>
          <w:bCs/>
          <w:sz w:val="24"/>
          <w:szCs w:val="24"/>
          <w:u w:val="single"/>
        </w:rPr>
        <w:t xml:space="preserve">LI: </w:t>
      </w:r>
      <w:r w:rsidR="00B009F7" w:rsidRPr="00ED19EF">
        <w:rPr>
          <w:b/>
          <w:bCs/>
          <w:sz w:val="24"/>
          <w:szCs w:val="24"/>
          <w:u w:val="single"/>
        </w:rPr>
        <w:t>to evaluate which character was most to blame for their involvement in Eva’s death</w:t>
      </w:r>
    </w:p>
    <w:p w14:paraId="41644F32" w14:textId="700FD578" w:rsidR="00B009F7" w:rsidRPr="00ED19EF" w:rsidRDefault="004C119B" w:rsidP="00B009F7">
      <w:pPr>
        <w:pStyle w:val="ListParagraph"/>
        <w:numPr>
          <w:ilvl w:val="0"/>
          <w:numId w:val="26"/>
        </w:numPr>
        <w:rPr>
          <w:b/>
          <w:bCs/>
          <w:sz w:val="24"/>
          <w:szCs w:val="24"/>
          <w:u w:val="single"/>
        </w:rPr>
      </w:pPr>
      <w:r w:rsidRPr="00ED19EF">
        <w:rPr>
          <w:b/>
          <w:bCs/>
          <w:sz w:val="24"/>
          <w:szCs w:val="24"/>
        </w:rPr>
        <w:t xml:space="preserve">KEY Qs: </w:t>
      </w:r>
      <w:r w:rsidR="002B7F4F" w:rsidRPr="00ED19EF">
        <w:rPr>
          <w:sz w:val="24"/>
          <w:szCs w:val="24"/>
        </w:rPr>
        <w:t xml:space="preserve">Who do you think acted responsibly towards the end of the play? </w:t>
      </w:r>
      <w:r w:rsidR="005C7F5B" w:rsidRPr="00ED19EF">
        <w:rPr>
          <w:sz w:val="24"/>
          <w:szCs w:val="24"/>
        </w:rPr>
        <w:t xml:space="preserve">How does this link to Priestley’s message? How does this link to the historical/social context? </w:t>
      </w:r>
      <w:r w:rsidR="002B7F4F" w:rsidRPr="00ED19EF">
        <w:rPr>
          <w:sz w:val="24"/>
          <w:szCs w:val="24"/>
        </w:rPr>
        <w:t>Who was the most to blame? Why?</w:t>
      </w:r>
      <w:r w:rsidR="003D7735" w:rsidRPr="00ED19EF">
        <w:rPr>
          <w:sz w:val="24"/>
          <w:szCs w:val="24"/>
        </w:rPr>
        <w:t xml:space="preserve"> How are family relationships affected by the events of the evening? Do you think Sheila will</w:t>
      </w:r>
      <w:r w:rsidR="00684774" w:rsidRPr="00ED19EF">
        <w:rPr>
          <w:sz w:val="24"/>
          <w:szCs w:val="24"/>
        </w:rPr>
        <w:t xml:space="preserve"> become engaged to Gerald again? Why? Is the ending a fit punishment for the Birlings? Why?</w:t>
      </w:r>
    </w:p>
    <w:p w14:paraId="2A7D5F45" w14:textId="1464FCA4" w:rsidR="005C7F5B" w:rsidRPr="00ED19EF" w:rsidRDefault="005C3FCD" w:rsidP="00B009F7">
      <w:pPr>
        <w:pStyle w:val="ListParagraph"/>
        <w:numPr>
          <w:ilvl w:val="0"/>
          <w:numId w:val="26"/>
        </w:numPr>
        <w:rPr>
          <w:b/>
          <w:bCs/>
          <w:sz w:val="24"/>
          <w:szCs w:val="24"/>
          <w:u w:val="single"/>
        </w:rPr>
      </w:pPr>
      <w:r w:rsidRPr="00ED19EF">
        <w:rPr>
          <w:b/>
          <w:bCs/>
          <w:sz w:val="24"/>
          <w:szCs w:val="24"/>
        </w:rPr>
        <w:t xml:space="preserve">DART: </w:t>
      </w:r>
      <w:r w:rsidRPr="00ED19EF">
        <w:rPr>
          <w:sz w:val="24"/>
          <w:szCs w:val="24"/>
        </w:rPr>
        <w:t xml:space="preserve">Read this </w:t>
      </w:r>
      <w:r w:rsidR="0002464F" w:rsidRPr="00ED19EF">
        <w:rPr>
          <w:sz w:val="24"/>
          <w:szCs w:val="24"/>
        </w:rPr>
        <w:t xml:space="preserve">section on BBS Bitesize and make your own notes </w:t>
      </w:r>
      <w:hyperlink r:id="rId31" w:history="1">
        <w:r w:rsidR="0002464F" w:rsidRPr="00ED19EF">
          <w:rPr>
            <w:rStyle w:val="Hyperlink"/>
            <w:sz w:val="24"/>
            <w:szCs w:val="24"/>
          </w:rPr>
          <w:t>https://www.bbc.co.uk/bitesize/guides/zxcqycw/revision/2</w:t>
        </w:r>
      </w:hyperlink>
    </w:p>
    <w:p w14:paraId="51765359" w14:textId="69CB68E7" w:rsidR="00684774" w:rsidRPr="002B7908" w:rsidRDefault="0002464F" w:rsidP="00B009F7">
      <w:pPr>
        <w:pStyle w:val="ListParagraph"/>
        <w:numPr>
          <w:ilvl w:val="0"/>
          <w:numId w:val="26"/>
        </w:numPr>
        <w:rPr>
          <w:b/>
          <w:bCs/>
          <w:sz w:val="24"/>
          <w:szCs w:val="24"/>
          <w:u w:val="single"/>
        </w:rPr>
      </w:pPr>
      <w:r w:rsidRPr="00ED19EF">
        <w:rPr>
          <w:b/>
          <w:bCs/>
          <w:sz w:val="24"/>
          <w:szCs w:val="24"/>
        </w:rPr>
        <w:t xml:space="preserve">DIP: </w:t>
      </w:r>
      <w:r w:rsidRPr="00ED19EF">
        <w:rPr>
          <w:sz w:val="24"/>
          <w:szCs w:val="24"/>
        </w:rPr>
        <w:t>Explore who you think is to blame in An Inspector Calls and who acted responsibly by the end of the play</w:t>
      </w:r>
    </w:p>
    <w:p w14:paraId="3B845124" w14:textId="66599227" w:rsidR="002B7908" w:rsidRPr="002B7908" w:rsidRDefault="007F5009" w:rsidP="002B7908">
      <w:pPr>
        <w:pStyle w:val="ListParagraph"/>
        <w:numPr>
          <w:ilvl w:val="0"/>
          <w:numId w:val="26"/>
        </w:numPr>
        <w:rPr>
          <w:sz w:val="28"/>
          <w:szCs w:val="28"/>
        </w:rPr>
      </w:pPr>
      <w:hyperlink r:id="rId32" w:history="1">
        <w:r w:rsidR="002B7908" w:rsidRPr="00EE2E9B">
          <w:rPr>
            <w:rStyle w:val="Hyperlink"/>
            <w:sz w:val="24"/>
            <w:szCs w:val="24"/>
          </w:rPr>
          <w:t>https://members.gcsepod.com/shared/podcasts/title/10265</w:t>
        </w:r>
      </w:hyperlink>
    </w:p>
    <w:p w14:paraId="2CA6744B" w14:textId="13654135" w:rsidR="0002464F" w:rsidRPr="00ED19EF" w:rsidRDefault="0002464F" w:rsidP="0002464F">
      <w:pPr>
        <w:rPr>
          <w:b/>
          <w:bCs/>
          <w:sz w:val="24"/>
          <w:szCs w:val="24"/>
          <w:u w:val="single"/>
        </w:rPr>
      </w:pPr>
    </w:p>
    <w:p w14:paraId="25B4441F" w14:textId="77777777" w:rsidR="002B7908" w:rsidRDefault="002B7908">
      <w:pPr>
        <w:rPr>
          <w:sz w:val="24"/>
          <w:szCs w:val="24"/>
          <w:u w:val="single"/>
        </w:rPr>
      </w:pPr>
      <w:r>
        <w:rPr>
          <w:sz w:val="24"/>
          <w:szCs w:val="24"/>
          <w:u w:val="single"/>
        </w:rPr>
        <w:br w:type="page"/>
      </w:r>
    </w:p>
    <w:p w14:paraId="54C69F96" w14:textId="77777777" w:rsidR="00483794" w:rsidRDefault="0037045A" w:rsidP="0002464F">
      <w:pPr>
        <w:rPr>
          <w:sz w:val="24"/>
          <w:szCs w:val="24"/>
          <w:u w:val="single"/>
        </w:rPr>
      </w:pPr>
      <w:r w:rsidRPr="00ED19EF">
        <w:rPr>
          <w:sz w:val="24"/>
          <w:szCs w:val="24"/>
          <w:u w:val="single"/>
        </w:rPr>
        <w:lastRenderedPageBreak/>
        <w:t>Lesson 17:</w:t>
      </w:r>
      <w:r w:rsidR="00483794">
        <w:rPr>
          <w:sz w:val="24"/>
          <w:szCs w:val="24"/>
          <w:u w:val="single"/>
        </w:rPr>
        <w:t xml:space="preserve"> Using Exemplar Materials – Social Class</w:t>
      </w:r>
    </w:p>
    <w:p w14:paraId="2E834CAC" w14:textId="62E51143" w:rsidR="0037045A" w:rsidRPr="00ED19EF" w:rsidRDefault="0037045A" w:rsidP="0002464F">
      <w:pPr>
        <w:rPr>
          <w:b/>
          <w:bCs/>
          <w:sz w:val="24"/>
          <w:szCs w:val="24"/>
          <w:u w:val="single"/>
        </w:rPr>
      </w:pPr>
      <w:r w:rsidRPr="00ED19EF">
        <w:rPr>
          <w:b/>
          <w:bCs/>
          <w:sz w:val="24"/>
          <w:szCs w:val="24"/>
          <w:u w:val="single"/>
        </w:rPr>
        <w:t xml:space="preserve">LI: </w:t>
      </w:r>
      <w:r w:rsidR="009473C3" w:rsidRPr="00ED19EF">
        <w:rPr>
          <w:b/>
          <w:bCs/>
          <w:sz w:val="24"/>
          <w:szCs w:val="24"/>
          <w:u w:val="single"/>
        </w:rPr>
        <w:t>to assess an exemplar essay</w:t>
      </w:r>
      <w:r w:rsidR="00D77A86" w:rsidRPr="00ED19EF">
        <w:rPr>
          <w:b/>
          <w:bCs/>
          <w:sz w:val="24"/>
          <w:szCs w:val="24"/>
          <w:u w:val="single"/>
        </w:rPr>
        <w:t xml:space="preserve"> using the SAL and use this to write my own response</w:t>
      </w:r>
    </w:p>
    <w:p w14:paraId="36FEE08D" w14:textId="24754E50" w:rsidR="00D77A86" w:rsidRPr="00ED19EF" w:rsidRDefault="00730740" w:rsidP="00D77A86">
      <w:pPr>
        <w:pStyle w:val="ListParagraph"/>
        <w:numPr>
          <w:ilvl w:val="0"/>
          <w:numId w:val="27"/>
        </w:numPr>
        <w:rPr>
          <w:sz w:val="24"/>
          <w:szCs w:val="24"/>
        </w:rPr>
      </w:pPr>
      <w:r w:rsidRPr="00ED19EF">
        <w:rPr>
          <w:b/>
          <w:bCs/>
          <w:sz w:val="24"/>
          <w:szCs w:val="24"/>
        </w:rPr>
        <w:t xml:space="preserve">KEY Qs: </w:t>
      </w:r>
      <w:r w:rsidRPr="00ED19EF">
        <w:rPr>
          <w:sz w:val="24"/>
          <w:szCs w:val="24"/>
        </w:rPr>
        <w:t>What is social class? What is social mobility? How does marriage fit into the social class system? What effect does a capitalist system have on the social classes? Was the system broken? What reforms were needed? What is it like now?</w:t>
      </w:r>
    </w:p>
    <w:p w14:paraId="434A25C9" w14:textId="4AA76E4F" w:rsidR="00033327" w:rsidRPr="00ED19EF" w:rsidRDefault="007E05CC" w:rsidP="00D77A86">
      <w:pPr>
        <w:pStyle w:val="ListParagraph"/>
        <w:numPr>
          <w:ilvl w:val="0"/>
          <w:numId w:val="27"/>
        </w:numPr>
        <w:rPr>
          <w:sz w:val="24"/>
          <w:szCs w:val="24"/>
        </w:rPr>
      </w:pPr>
      <w:r w:rsidRPr="00ED19EF">
        <w:rPr>
          <w:b/>
          <w:bCs/>
          <w:sz w:val="24"/>
          <w:szCs w:val="24"/>
        </w:rPr>
        <w:t xml:space="preserve">DART: </w:t>
      </w:r>
      <w:r w:rsidRPr="00ED19EF">
        <w:rPr>
          <w:sz w:val="24"/>
          <w:szCs w:val="24"/>
        </w:rPr>
        <w:t>Read the following essay response to the</w:t>
      </w:r>
      <w:r w:rsidR="00B71462" w:rsidRPr="00ED19EF">
        <w:rPr>
          <w:sz w:val="24"/>
          <w:szCs w:val="24"/>
        </w:rPr>
        <w:t xml:space="preserve"> question: How is </w:t>
      </w:r>
      <w:r w:rsidR="000764A2" w:rsidRPr="00ED19EF">
        <w:rPr>
          <w:sz w:val="24"/>
          <w:szCs w:val="24"/>
        </w:rPr>
        <w:t>social class explored in An Inspector Calls?</w:t>
      </w:r>
      <w:r w:rsidR="00683EEC" w:rsidRPr="00ED19EF">
        <w:rPr>
          <w:sz w:val="24"/>
          <w:szCs w:val="24"/>
        </w:rPr>
        <w:t xml:space="preserve"> How could you improve this answer? What could you add?</w:t>
      </w:r>
    </w:p>
    <w:p w14:paraId="1E4826E6" w14:textId="77777777" w:rsidR="00683EEC" w:rsidRPr="0023449A" w:rsidRDefault="00683EEC" w:rsidP="00683EEC">
      <w:pPr>
        <w:rPr>
          <w:rFonts w:ascii="Lucida Handwriting" w:hAnsi="Lucida Handwriting"/>
        </w:rPr>
      </w:pPr>
      <w:r w:rsidRPr="0023449A">
        <w:rPr>
          <w:rFonts w:ascii="Lucida Handwriting" w:hAnsi="Lucida Handwriting"/>
        </w:rPr>
        <w:t>Mr and Mrs Birling embody the arrogance of the upper class, when they dismiss Eva Smith as a troublemaker and liar. They call her ‘a girl of that class’ and that they were ‘entirely justified’ in their actions towards her. Mr Birling tries hard impress Sheila’s fiancé Gerald, in the hope that he reports back to his parents (who are a Lord and Lady) that the Birlings are a wealthy and respectable family. He brags about a potential knighthood and even buys the same port as Gerald’s father, ‘Finchley tells me this is the exact one your father has’.</w:t>
      </w:r>
    </w:p>
    <w:p w14:paraId="316D03C0" w14:textId="4221A072" w:rsidR="000764A2" w:rsidRPr="0023449A" w:rsidRDefault="00683EEC" w:rsidP="00683EEC">
      <w:pPr>
        <w:rPr>
          <w:rFonts w:ascii="Lucida Handwriting" w:hAnsi="Lucida Handwriting"/>
        </w:rPr>
      </w:pPr>
      <w:r w:rsidRPr="0023449A">
        <w:rPr>
          <w:rFonts w:ascii="Lucida Handwriting" w:hAnsi="Lucida Handwriting"/>
        </w:rPr>
        <w:t>Keeping up appearances is important to Mr Birling, as he has worked his way into upper class society, so rather than seem concerned for the girl who has just committed suicide he says, ‘ the press will have a field day…this will not look good for us’. This tells us that Birling is worried that the rose tinted world he has built is about to crash down around him. Appearances are everything to this man and a result of this, the audience in 1945 may have felt that their own attitudes were similar before both wars obliterated the entrenched class system. Priestley wants the audience to think back to the way people acted and uses the characters’ attitude towards social class to make them think about what future generations need to do in order to make the world a better place.</w:t>
      </w:r>
    </w:p>
    <w:p w14:paraId="0A2C225C" w14:textId="27F7CA88" w:rsidR="00085256" w:rsidRPr="00ED19EF" w:rsidRDefault="00683EEC" w:rsidP="00FA1D7B">
      <w:pPr>
        <w:pStyle w:val="ListParagraph"/>
        <w:numPr>
          <w:ilvl w:val="0"/>
          <w:numId w:val="27"/>
        </w:numPr>
        <w:rPr>
          <w:sz w:val="24"/>
          <w:szCs w:val="24"/>
        </w:rPr>
      </w:pPr>
      <w:r w:rsidRPr="00ED19EF">
        <w:rPr>
          <w:b/>
          <w:bCs/>
          <w:sz w:val="24"/>
          <w:szCs w:val="24"/>
        </w:rPr>
        <w:t xml:space="preserve">DIP: </w:t>
      </w:r>
      <w:r w:rsidR="00085256" w:rsidRPr="00ED19EF">
        <w:rPr>
          <w:sz w:val="24"/>
          <w:szCs w:val="24"/>
        </w:rPr>
        <w:t xml:space="preserve">Write </w:t>
      </w:r>
      <w:r w:rsidR="00085256" w:rsidRPr="00ED19EF">
        <w:rPr>
          <w:sz w:val="24"/>
          <w:szCs w:val="24"/>
          <w:u w:val="single"/>
        </w:rPr>
        <w:t>at least</w:t>
      </w:r>
      <w:r w:rsidR="00085256" w:rsidRPr="00ED19EF">
        <w:rPr>
          <w:sz w:val="24"/>
          <w:szCs w:val="24"/>
        </w:rPr>
        <w:t xml:space="preserve"> a paragraph answering the exam question above. Use the exemplar essay to help if you get stuck. </w:t>
      </w:r>
      <w:r w:rsidR="00FA1D7B" w:rsidRPr="00ED19EF">
        <w:rPr>
          <w:sz w:val="24"/>
          <w:szCs w:val="24"/>
        </w:rPr>
        <w:t>Highlight in yellow where you have:</w:t>
      </w:r>
    </w:p>
    <w:p w14:paraId="68217E00" w14:textId="77777777" w:rsidR="00C2433E" w:rsidRPr="00ED19EF" w:rsidRDefault="00C2433E" w:rsidP="00C2433E">
      <w:pPr>
        <w:pStyle w:val="ListParagraph"/>
        <w:ind w:left="360"/>
        <w:rPr>
          <w:sz w:val="24"/>
          <w:szCs w:val="24"/>
        </w:rPr>
      </w:pPr>
    </w:p>
    <w:p w14:paraId="4DA6E3BA" w14:textId="4B953833" w:rsidR="00C2433E" w:rsidRPr="00ED19EF" w:rsidRDefault="00C2433E" w:rsidP="00C2433E">
      <w:pPr>
        <w:pStyle w:val="ListParagraph"/>
        <w:ind w:left="360"/>
        <w:rPr>
          <w:sz w:val="24"/>
          <w:szCs w:val="24"/>
        </w:rPr>
      </w:pPr>
      <w:r w:rsidRPr="00ED19EF">
        <w:rPr>
          <w:noProof/>
          <w:sz w:val="24"/>
          <w:szCs w:val="24"/>
        </w:rPr>
        <w:drawing>
          <wp:anchor distT="0" distB="0" distL="114300" distR="114300" simplePos="0" relativeHeight="251662336" behindDoc="1" locked="0" layoutInCell="1" allowOverlap="1" wp14:anchorId="11DCDCB6" wp14:editId="4B7B910B">
            <wp:simplePos x="0" y="0"/>
            <wp:positionH relativeFrom="column">
              <wp:posOffset>233916</wp:posOffset>
            </wp:positionH>
            <wp:positionV relativeFrom="paragraph">
              <wp:posOffset>-3559</wp:posOffset>
            </wp:positionV>
            <wp:extent cx="3423285" cy="1148316"/>
            <wp:effectExtent l="0" t="0" r="5715" b="0"/>
            <wp:wrapTight wrapText="bothSides">
              <wp:wrapPolygon edited="0">
                <wp:start x="120" y="0"/>
                <wp:lineTo x="120" y="21146"/>
                <wp:lineTo x="21516" y="21146"/>
                <wp:lineTo x="21516" y="0"/>
                <wp:lineTo x="12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33" cstate="print">
                      <a:extLst>
                        <a:ext uri="{28A0092B-C50C-407E-A947-70E740481C1C}">
                          <a14:useLocalDpi xmlns:a14="http://schemas.microsoft.com/office/drawing/2010/main" val="0"/>
                        </a:ext>
                      </a:extLst>
                    </a:blip>
                    <a:srcRect t="24253" r="34674" b="23339"/>
                    <a:stretch/>
                  </pic:blipFill>
                  <pic:spPr bwMode="auto">
                    <a:xfrm>
                      <a:off x="0" y="0"/>
                      <a:ext cx="3423285" cy="1148316"/>
                    </a:xfrm>
                    <a:prstGeom prst="rect">
                      <a:avLst/>
                    </a:prstGeom>
                    <a:noFill/>
                    <a:ln>
                      <a:noFill/>
                    </a:ln>
                    <a:extLst>
                      <a:ext uri="{53640926-AAD7-44D8-BBD7-CCE9431645EC}">
                        <a14:shadowObscured xmlns:a14="http://schemas.microsoft.com/office/drawing/2010/main"/>
                      </a:ext>
                    </a:extLst>
                  </pic:spPr>
                </pic:pic>
              </a:graphicData>
            </a:graphic>
          </wp:anchor>
        </w:drawing>
      </w:r>
    </w:p>
    <w:p w14:paraId="5A4191F2" w14:textId="0F18181C" w:rsidR="00256FC2" w:rsidRPr="00ED19EF" w:rsidRDefault="00256FC2" w:rsidP="00256FC2">
      <w:pPr>
        <w:pStyle w:val="ListParagraph"/>
        <w:ind w:left="1080"/>
        <w:rPr>
          <w:sz w:val="24"/>
          <w:szCs w:val="24"/>
        </w:rPr>
      </w:pPr>
    </w:p>
    <w:p w14:paraId="4B111E78" w14:textId="77777777" w:rsidR="00483794" w:rsidRDefault="00483794">
      <w:pPr>
        <w:rPr>
          <w:sz w:val="24"/>
          <w:szCs w:val="24"/>
        </w:rPr>
      </w:pPr>
    </w:p>
    <w:p w14:paraId="7DFB6933" w14:textId="77777777" w:rsidR="00483794" w:rsidRDefault="00483794">
      <w:pPr>
        <w:rPr>
          <w:sz w:val="24"/>
          <w:szCs w:val="24"/>
        </w:rPr>
      </w:pPr>
    </w:p>
    <w:p w14:paraId="60C552DA" w14:textId="77777777" w:rsidR="00483794" w:rsidRDefault="00483794">
      <w:pPr>
        <w:rPr>
          <w:sz w:val="24"/>
          <w:szCs w:val="24"/>
        </w:rPr>
      </w:pPr>
    </w:p>
    <w:p w14:paraId="0D084F43" w14:textId="77777777" w:rsidR="00483794" w:rsidRPr="00EE2E9B" w:rsidRDefault="007F5009" w:rsidP="00483794">
      <w:pPr>
        <w:pStyle w:val="ListParagraph"/>
        <w:numPr>
          <w:ilvl w:val="0"/>
          <w:numId w:val="14"/>
        </w:numPr>
        <w:rPr>
          <w:sz w:val="28"/>
          <w:szCs w:val="28"/>
        </w:rPr>
      </w:pPr>
      <w:hyperlink r:id="rId34" w:history="1">
        <w:r w:rsidR="00483794" w:rsidRPr="00EE2E9B">
          <w:rPr>
            <w:rStyle w:val="Hyperlink"/>
            <w:sz w:val="24"/>
            <w:szCs w:val="24"/>
          </w:rPr>
          <w:t>https://members.gcsepod.com/shared/podcasts/title/10265</w:t>
        </w:r>
      </w:hyperlink>
    </w:p>
    <w:p w14:paraId="2807BC47" w14:textId="30FFCF6D" w:rsidR="00C2433E" w:rsidRPr="00ED19EF" w:rsidRDefault="00C2433E">
      <w:pPr>
        <w:rPr>
          <w:sz w:val="24"/>
          <w:szCs w:val="24"/>
        </w:rPr>
      </w:pPr>
      <w:r w:rsidRPr="00ED19EF">
        <w:rPr>
          <w:sz w:val="24"/>
          <w:szCs w:val="24"/>
        </w:rPr>
        <w:br w:type="page"/>
      </w:r>
    </w:p>
    <w:p w14:paraId="733EECDA" w14:textId="18AAB18C" w:rsidR="001422CE" w:rsidRDefault="00C2433E" w:rsidP="003A7950">
      <w:pPr>
        <w:rPr>
          <w:sz w:val="24"/>
          <w:szCs w:val="24"/>
          <w:u w:val="single"/>
        </w:rPr>
      </w:pPr>
      <w:r w:rsidRPr="00ED19EF">
        <w:rPr>
          <w:sz w:val="24"/>
          <w:szCs w:val="24"/>
          <w:u w:val="single"/>
        </w:rPr>
        <w:lastRenderedPageBreak/>
        <w:t xml:space="preserve">Lesson </w:t>
      </w:r>
      <w:r w:rsidR="00310FBA" w:rsidRPr="00ED19EF">
        <w:rPr>
          <w:sz w:val="24"/>
          <w:szCs w:val="24"/>
          <w:u w:val="single"/>
        </w:rPr>
        <w:t xml:space="preserve">18: </w:t>
      </w:r>
      <w:r w:rsidR="001422CE">
        <w:rPr>
          <w:sz w:val="24"/>
          <w:szCs w:val="24"/>
          <w:u w:val="single"/>
        </w:rPr>
        <w:t>The Form of the Play</w:t>
      </w:r>
    </w:p>
    <w:p w14:paraId="559F09EE" w14:textId="033A6B9C" w:rsidR="00F05B34" w:rsidRPr="00ED19EF" w:rsidRDefault="00310FBA" w:rsidP="003A7950">
      <w:pPr>
        <w:rPr>
          <w:b/>
          <w:bCs/>
          <w:sz w:val="24"/>
          <w:szCs w:val="24"/>
          <w:u w:val="single"/>
        </w:rPr>
      </w:pPr>
      <w:r w:rsidRPr="00ED19EF">
        <w:rPr>
          <w:b/>
          <w:bCs/>
          <w:sz w:val="24"/>
          <w:szCs w:val="24"/>
          <w:u w:val="single"/>
        </w:rPr>
        <w:t>LI: to understand and explain the form of the play</w:t>
      </w:r>
    </w:p>
    <w:p w14:paraId="7E000BE1" w14:textId="14959A2C" w:rsidR="00310FBA" w:rsidRPr="00ED19EF" w:rsidRDefault="0015172F" w:rsidP="0015172F">
      <w:pPr>
        <w:pStyle w:val="ListParagraph"/>
        <w:numPr>
          <w:ilvl w:val="0"/>
          <w:numId w:val="28"/>
        </w:numPr>
        <w:rPr>
          <w:sz w:val="24"/>
          <w:szCs w:val="24"/>
        </w:rPr>
      </w:pPr>
      <w:r w:rsidRPr="00ED19EF">
        <w:rPr>
          <w:sz w:val="24"/>
          <w:szCs w:val="24"/>
        </w:rPr>
        <w:t>What genre do you think the play is? Why?</w:t>
      </w:r>
    </w:p>
    <w:p w14:paraId="4A48482D" w14:textId="52A4E193" w:rsidR="0015172F" w:rsidRPr="00ED19EF" w:rsidRDefault="00BE5389" w:rsidP="0015172F">
      <w:pPr>
        <w:pStyle w:val="ListParagraph"/>
        <w:numPr>
          <w:ilvl w:val="0"/>
          <w:numId w:val="28"/>
        </w:numPr>
        <w:rPr>
          <w:sz w:val="24"/>
          <w:szCs w:val="24"/>
        </w:rPr>
      </w:pPr>
      <w:r w:rsidRPr="00ED19EF">
        <w:rPr>
          <w:b/>
          <w:bCs/>
          <w:sz w:val="24"/>
          <w:szCs w:val="24"/>
        </w:rPr>
        <w:t xml:space="preserve">DART: </w:t>
      </w:r>
      <w:r w:rsidRPr="00ED19EF">
        <w:rPr>
          <w:sz w:val="24"/>
          <w:szCs w:val="24"/>
        </w:rPr>
        <w:t>Read your Knowledge Organiser. What does it say about the play’s form?</w:t>
      </w:r>
    </w:p>
    <w:p w14:paraId="1A6E9FE4" w14:textId="0D18CBD1" w:rsidR="00BE5389" w:rsidRPr="00ED19EF" w:rsidRDefault="0011779C" w:rsidP="0015172F">
      <w:pPr>
        <w:pStyle w:val="ListParagraph"/>
        <w:numPr>
          <w:ilvl w:val="0"/>
          <w:numId w:val="28"/>
        </w:numPr>
        <w:rPr>
          <w:sz w:val="24"/>
          <w:szCs w:val="24"/>
        </w:rPr>
      </w:pPr>
      <w:r w:rsidRPr="00ED19EF">
        <w:rPr>
          <w:b/>
          <w:bCs/>
          <w:sz w:val="24"/>
          <w:szCs w:val="24"/>
        </w:rPr>
        <w:t>KEY Qs:</w:t>
      </w:r>
      <w:r w:rsidR="004E0640" w:rsidRPr="00ED19EF">
        <w:rPr>
          <w:b/>
          <w:bCs/>
          <w:sz w:val="24"/>
          <w:szCs w:val="24"/>
        </w:rPr>
        <w:t xml:space="preserve"> </w:t>
      </w:r>
      <w:r w:rsidR="004E0640" w:rsidRPr="00ED19EF">
        <w:rPr>
          <w:sz w:val="24"/>
          <w:szCs w:val="24"/>
        </w:rPr>
        <w:t xml:space="preserve">What is a ‘well-made’ play? </w:t>
      </w:r>
      <w:r w:rsidR="00252738" w:rsidRPr="00ED19EF">
        <w:rPr>
          <w:sz w:val="24"/>
          <w:szCs w:val="24"/>
        </w:rPr>
        <w:t xml:space="preserve">What is a crime-thriller? </w:t>
      </w:r>
      <w:r w:rsidR="004E0640" w:rsidRPr="00ED19EF">
        <w:rPr>
          <w:sz w:val="24"/>
          <w:szCs w:val="24"/>
        </w:rPr>
        <w:t>What does ‘morality’ mean? What is a morality play</w:t>
      </w:r>
      <w:r w:rsidR="004E0640" w:rsidRPr="00ED19EF">
        <w:rPr>
          <w:b/>
          <w:bCs/>
          <w:sz w:val="24"/>
          <w:szCs w:val="24"/>
        </w:rPr>
        <w:t>?</w:t>
      </w:r>
      <w:r w:rsidRPr="00ED19EF">
        <w:rPr>
          <w:b/>
          <w:bCs/>
          <w:sz w:val="24"/>
          <w:szCs w:val="24"/>
        </w:rPr>
        <w:t xml:space="preserve"> </w:t>
      </w:r>
      <w:r w:rsidRPr="00ED19EF">
        <w:rPr>
          <w:sz w:val="24"/>
          <w:szCs w:val="24"/>
        </w:rPr>
        <w:t xml:space="preserve">In what ways is this play a morality play? What morals do we learn? What moral </w:t>
      </w:r>
      <w:r w:rsidR="00636751" w:rsidRPr="00ED19EF">
        <w:rPr>
          <w:sz w:val="24"/>
          <w:szCs w:val="24"/>
        </w:rPr>
        <w:t>crimes do characters commit?</w:t>
      </w:r>
      <w:r w:rsidR="008B4C91" w:rsidRPr="00ED19EF">
        <w:rPr>
          <w:sz w:val="24"/>
          <w:szCs w:val="24"/>
        </w:rPr>
        <w:t xml:space="preserve"> Is AIC a well-made play or a morality play? Why would Priestley make use of all these genres? How do they help him communicate his message?</w:t>
      </w:r>
    </w:p>
    <w:p w14:paraId="78949773" w14:textId="676A0B84" w:rsidR="00636751" w:rsidRDefault="005C29B7" w:rsidP="0015172F">
      <w:pPr>
        <w:pStyle w:val="ListParagraph"/>
        <w:numPr>
          <w:ilvl w:val="0"/>
          <w:numId w:val="28"/>
        </w:numPr>
        <w:rPr>
          <w:sz w:val="24"/>
          <w:szCs w:val="24"/>
        </w:rPr>
      </w:pPr>
      <w:r w:rsidRPr="00ED19EF">
        <w:rPr>
          <w:b/>
          <w:bCs/>
          <w:sz w:val="24"/>
          <w:szCs w:val="24"/>
        </w:rPr>
        <w:t xml:space="preserve">DIP: </w:t>
      </w:r>
      <w:r w:rsidRPr="00ED19EF">
        <w:rPr>
          <w:sz w:val="24"/>
          <w:szCs w:val="24"/>
        </w:rPr>
        <w:t>Create a revision tool for a key theme and character of the play (you can choose!)</w:t>
      </w:r>
    </w:p>
    <w:p w14:paraId="0F7EC5F6" w14:textId="404FD92A" w:rsidR="00252738" w:rsidRPr="001422CE" w:rsidRDefault="007F5009" w:rsidP="00252738">
      <w:pPr>
        <w:pStyle w:val="ListParagraph"/>
        <w:numPr>
          <w:ilvl w:val="0"/>
          <w:numId w:val="28"/>
        </w:numPr>
        <w:rPr>
          <w:sz w:val="28"/>
          <w:szCs w:val="28"/>
        </w:rPr>
      </w:pPr>
      <w:hyperlink r:id="rId35" w:history="1">
        <w:r w:rsidR="001422CE" w:rsidRPr="00EE2E9B">
          <w:rPr>
            <w:rStyle w:val="Hyperlink"/>
            <w:sz w:val="24"/>
            <w:szCs w:val="24"/>
          </w:rPr>
          <w:t>https://members.gcsepod.com/shared/podcasts/title/10265</w:t>
        </w:r>
      </w:hyperlink>
    </w:p>
    <w:p w14:paraId="524AFEE4" w14:textId="77777777" w:rsidR="001422CE" w:rsidRPr="001422CE" w:rsidRDefault="001422CE" w:rsidP="001422CE">
      <w:pPr>
        <w:pStyle w:val="ListParagraph"/>
        <w:ind w:left="360"/>
        <w:rPr>
          <w:sz w:val="28"/>
          <w:szCs w:val="28"/>
        </w:rPr>
      </w:pPr>
    </w:p>
    <w:p w14:paraId="7498D881" w14:textId="7B0BE36F" w:rsidR="001422CE" w:rsidRDefault="00252738" w:rsidP="00252738">
      <w:pPr>
        <w:rPr>
          <w:sz w:val="24"/>
          <w:szCs w:val="24"/>
          <w:u w:val="single"/>
        </w:rPr>
      </w:pPr>
      <w:r w:rsidRPr="00ED19EF">
        <w:rPr>
          <w:sz w:val="24"/>
          <w:szCs w:val="24"/>
          <w:u w:val="single"/>
        </w:rPr>
        <w:t xml:space="preserve">Lesson 19: </w:t>
      </w:r>
      <w:r w:rsidR="00956FA3">
        <w:rPr>
          <w:sz w:val="24"/>
          <w:szCs w:val="24"/>
          <w:u w:val="single"/>
        </w:rPr>
        <w:t>Retrieval and Consolidation of AIC</w:t>
      </w:r>
    </w:p>
    <w:p w14:paraId="3C3037A0" w14:textId="22215A7B" w:rsidR="00252738" w:rsidRPr="00ED19EF" w:rsidRDefault="00252738" w:rsidP="00252738">
      <w:pPr>
        <w:rPr>
          <w:b/>
          <w:bCs/>
          <w:sz w:val="24"/>
          <w:szCs w:val="24"/>
          <w:u w:val="single"/>
        </w:rPr>
      </w:pPr>
      <w:r w:rsidRPr="00ED19EF">
        <w:rPr>
          <w:b/>
          <w:bCs/>
          <w:sz w:val="24"/>
          <w:szCs w:val="24"/>
          <w:u w:val="single"/>
        </w:rPr>
        <w:t xml:space="preserve">LI: </w:t>
      </w:r>
      <w:r w:rsidR="006D10D8" w:rsidRPr="00ED19EF">
        <w:rPr>
          <w:b/>
          <w:bCs/>
          <w:sz w:val="24"/>
          <w:szCs w:val="24"/>
          <w:u w:val="single"/>
        </w:rPr>
        <w:t>to revise key moments of the play, as well as characterisation and context</w:t>
      </w:r>
    </w:p>
    <w:p w14:paraId="037EB19E" w14:textId="07388F71" w:rsidR="005C29B7" w:rsidRPr="00ED19EF" w:rsidRDefault="006D10D8" w:rsidP="0015172F">
      <w:pPr>
        <w:pStyle w:val="ListParagraph"/>
        <w:numPr>
          <w:ilvl w:val="0"/>
          <w:numId w:val="28"/>
        </w:numPr>
        <w:rPr>
          <w:sz w:val="24"/>
          <w:szCs w:val="24"/>
        </w:rPr>
      </w:pPr>
      <w:r w:rsidRPr="00ED19EF">
        <w:rPr>
          <w:sz w:val="24"/>
          <w:szCs w:val="24"/>
        </w:rPr>
        <w:t>Quiz: Answer these questions in full sentences:</w:t>
      </w:r>
    </w:p>
    <w:p w14:paraId="1FE3A843" w14:textId="05A8A9A0" w:rsidR="006D10D8" w:rsidRPr="00ED19EF" w:rsidRDefault="0091132B" w:rsidP="0091132B">
      <w:pPr>
        <w:pStyle w:val="ListParagraph"/>
        <w:numPr>
          <w:ilvl w:val="1"/>
          <w:numId w:val="28"/>
        </w:numPr>
        <w:rPr>
          <w:sz w:val="24"/>
          <w:szCs w:val="24"/>
        </w:rPr>
      </w:pPr>
      <w:r w:rsidRPr="00ED19EF">
        <w:rPr>
          <w:sz w:val="24"/>
          <w:szCs w:val="24"/>
        </w:rPr>
        <w:t>When is the play set?</w:t>
      </w:r>
    </w:p>
    <w:p w14:paraId="32801945" w14:textId="74BF9E88" w:rsidR="0091132B" w:rsidRPr="00ED19EF" w:rsidRDefault="0091132B" w:rsidP="0091132B">
      <w:pPr>
        <w:pStyle w:val="ListParagraph"/>
        <w:numPr>
          <w:ilvl w:val="1"/>
          <w:numId w:val="28"/>
        </w:numPr>
        <w:rPr>
          <w:sz w:val="24"/>
          <w:szCs w:val="24"/>
        </w:rPr>
      </w:pPr>
      <w:r w:rsidRPr="00ED19EF">
        <w:rPr>
          <w:sz w:val="24"/>
          <w:szCs w:val="24"/>
        </w:rPr>
        <w:t>When was the play written?</w:t>
      </w:r>
    </w:p>
    <w:p w14:paraId="7631C462" w14:textId="645B6F85" w:rsidR="0091132B" w:rsidRPr="00ED19EF" w:rsidRDefault="0091132B" w:rsidP="0091132B">
      <w:pPr>
        <w:pStyle w:val="ListParagraph"/>
        <w:numPr>
          <w:ilvl w:val="1"/>
          <w:numId w:val="28"/>
        </w:numPr>
        <w:rPr>
          <w:sz w:val="24"/>
          <w:szCs w:val="24"/>
        </w:rPr>
      </w:pPr>
      <w:r w:rsidRPr="00ED19EF">
        <w:rPr>
          <w:sz w:val="24"/>
          <w:szCs w:val="24"/>
        </w:rPr>
        <w:t>The play is about post-war Britain as well as which era? (Think about who was the reigning monarch)</w:t>
      </w:r>
    </w:p>
    <w:p w14:paraId="22D22D84" w14:textId="488DB376" w:rsidR="0091132B" w:rsidRPr="00ED19EF" w:rsidRDefault="0091132B" w:rsidP="0091132B">
      <w:pPr>
        <w:pStyle w:val="ListParagraph"/>
        <w:numPr>
          <w:ilvl w:val="1"/>
          <w:numId w:val="28"/>
        </w:numPr>
        <w:rPr>
          <w:sz w:val="24"/>
          <w:szCs w:val="24"/>
        </w:rPr>
      </w:pPr>
      <w:r w:rsidRPr="00ED19EF">
        <w:rPr>
          <w:sz w:val="24"/>
          <w:szCs w:val="24"/>
        </w:rPr>
        <w:t>Which character best represents the socialist viewpoint?</w:t>
      </w:r>
    </w:p>
    <w:p w14:paraId="7F2A9CF7" w14:textId="4E3D54B2" w:rsidR="0091132B" w:rsidRPr="00ED19EF" w:rsidRDefault="0091132B" w:rsidP="0091132B">
      <w:pPr>
        <w:pStyle w:val="ListParagraph"/>
        <w:numPr>
          <w:ilvl w:val="1"/>
          <w:numId w:val="28"/>
        </w:numPr>
        <w:rPr>
          <w:sz w:val="24"/>
          <w:szCs w:val="24"/>
        </w:rPr>
      </w:pPr>
      <w:r w:rsidRPr="00ED19EF">
        <w:rPr>
          <w:sz w:val="24"/>
          <w:szCs w:val="24"/>
        </w:rPr>
        <w:t>Which character best represents the capitalist viewpoint?</w:t>
      </w:r>
    </w:p>
    <w:p w14:paraId="21E70303" w14:textId="1C453BEF" w:rsidR="0091132B" w:rsidRPr="00ED19EF" w:rsidRDefault="0091132B" w:rsidP="0091132B">
      <w:pPr>
        <w:pStyle w:val="ListParagraph"/>
        <w:numPr>
          <w:ilvl w:val="1"/>
          <w:numId w:val="28"/>
        </w:numPr>
        <w:rPr>
          <w:sz w:val="24"/>
          <w:szCs w:val="24"/>
        </w:rPr>
      </w:pPr>
      <w:r w:rsidRPr="00ED19EF">
        <w:rPr>
          <w:sz w:val="24"/>
          <w:szCs w:val="24"/>
        </w:rPr>
        <w:t>What is happening just as the Inspector</w:t>
      </w:r>
      <w:r w:rsidR="00F91FF0" w:rsidRPr="00ED19EF">
        <w:rPr>
          <w:sz w:val="24"/>
          <w:szCs w:val="24"/>
        </w:rPr>
        <w:t xml:space="preserve"> enters the dining room?</w:t>
      </w:r>
    </w:p>
    <w:p w14:paraId="2718FBEB" w14:textId="7E87BA73" w:rsidR="00F91FF0" w:rsidRPr="00ED19EF" w:rsidRDefault="00C459DB" w:rsidP="0091132B">
      <w:pPr>
        <w:pStyle w:val="ListParagraph"/>
        <w:numPr>
          <w:ilvl w:val="1"/>
          <w:numId w:val="28"/>
        </w:numPr>
        <w:rPr>
          <w:sz w:val="24"/>
          <w:szCs w:val="24"/>
        </w:rPr>
      </w:pPr>
      <w:r w:rsidRPr="00ED19EF">
        <w:rPr>
          <w:sz w:val="24"/>
          <w:szCs w:val="24"/>
        </w:rPr>
        <w:t>Who threw Eva out of her job at the factory?</w:t>
      </w:r>
    </w:p>
    <w:p w14:paraId="3808C6B6" w14:textId="255D1668" w:rsidR="00C459DB" w:rsidRPr="00ED19EF" w:rsidRDefault="00C459DB" w:rsidP="0091132B">
      <w:pPr>
        <w:pStyle w:val="ListParagraph"/>
        <w:numPr>
          <w:ilvl w:val="1"/>
          <w:numId w:val="28"/>
        </w:numPr>
        <w:rPr>
          <w:sz w:val="24"/>
          <w:szCs w:val="24"/>
        </w:rPr>
      </w:pPr>
      <w:r w:rsidRPr="00ED19EF">
        <w:rPr>
          <w:sz w:val="24"/>
          <w:szCs w:val="24"/>
        </w:rPr>
        <w:t>What reason did that character give for sacking her?</w:t>
      </w:r>
    </w:p>
    <w:p w14:paraId="7F316BE5" w14:textId="29A8D96C" w:rsidR="00C459DB" w:rsidRPr="00ED19EF" w:rsidRDefault="00C459DB" w:rsidP="0091132B">
      <w:pPr>
        <w:pStyle w:val="ListParagraph"/>
        <w:numPr>
          <w:ilvl w:val="1"/>
          <w:numId w:val="28"/>
        </w:numPr>
        <w:rPr>
          <w:sz w:val="24"/>
          <w:szCs w:val="24"/>
        </w:rPr>
      </w:pPr>
      <w:r w:rsidRPr="00ED19EF">
        <w:rPr>
          <w:sz w:val="24"/>
          <w:szCs w:val="24"/>
        </w:rPr>
        <w:t>Who argued a</w:t>
      </w:r>
      <w:r w:rsidR="007C6EFF" w:rsidRPr="00ED19EF">
        <w:rPr>
          <w:sz w:val="24"/>
          <w:szCs w:val="24"/>
        </w:rPr>
        <w:t>gainst Eva’s sacking (as well as the Inspector)?</w:t>
      </w:r>
    </w:p>
    <w:p w14:paraId="4DA9BD54" w14:textId="5C5921DF" w:rsidR="007C6EFF" w:rsidRPr="00ED19EF" w:rsidRDefault="007C6EFF" w:rsidP="0091132B">
      <w:pPr>
        <w:pStyle w:val="ListParagraph"/>
        <w:numPr>
          <w:ilvl w:val="1"/>
          <w:numId w:val="28"/>
        </w:numPr>
        <w:rPr>
          <w:sz w:val="24"/>
          <w:szCs w:val="24"/>
        </w:rPr>
      </w:pPr>
      <w:r w:rsidRPr="00ED19EF">
        <w:rPr>
          <w:sz w:val="24"/>
          <w:szCs w:val="24"/>
        </w:rPr>
        <w:t xml:space="preserve">Whose fault </w:t>
      </w:r>
      <w:r w:rsidR="00155932" w:rsidRPr="00ED19EF">
        <w:rPr>
          <w:sz w:val="24"/>
          <w:szCs w:val="24"/>
        </w:rPr>
        <w:t xml:space="preserve">was it that Eva was sacked from </w:t>
      </w:r>
      <w:proofErr w:type="spellStart"/>
      <w:r w:rsidR="00155932" w:rsidRPr="00ED19EF">
        <w:rPr>
          <w:sz w:val="24"/>
          <w:szCs w:val="24"/>
        </w:rPr>
        <w:t>Milwards</w:t>
      </w:r>
      <w:proofErr w:type="spellEnd"/>
      <w:r w:rsidR="00155932" w:rsidRPr="00ED19EF">
        <w:rPr>
          <w:sz w:val="24"/>
          <w:szCs w:val="24"/>
        </w:rPr>
        <w:t xml:space="preserve"> and why did it happen?</w:t>
      </w:r>
    </w:p>
    <w:p w14:paraId="62755F12" w14:textId="555EC689" w:rsidR="00155932" w:rsidRPr="00ED19EF" w:rsidRDefault="00155932" w:rsidP="0091132B">
      <w:pPr>
        <w:pStyle w:val="ListParagraph"/>
        <w:numPr>
          <w:ilvl w:val="1"/>
          <w:numId w:val="28"/>
        </w:numPr>
        <w:rPr>
          <w:sz w:val="24"/>
          <w:szCs w:val="24"/>
        </w:rPr>
      </w:pPr>
      <w:r w:rsidRPr="00ED19EF">
        <w:rPr>
          <w:sz w:val="24"/>
          <w:szCs w:val="24"/>
        </w:rPr>
        <w:t>How did Gerald meet Eva?</w:t>
      </w:r>
    </w:p>
    <w:p w14:paraId="2FF34964" w14:textId="633BAF1C" w:rsidR="00155932" w:rsidRPr="00ED19EF" w:rsidRDefault="00155932" w:rsidP="0091132B">
      <w:pPr>
        <w:pStyle w:val="ListParagraph"/>
        <w:numPr>
          <w:ilvl w:val="1"/>
          <w:numId w:val="28"/>
        </w:numPr>
        <w:rPr>
          <w:sz w:val="24"/>
          <w:szCs w:val="24"/>
        </w:rPr>
      </w:pPr>
      <w:r w:rsidRPr="00ED19EF">
        <w:rPr>
          <w:sz w:val="24"/>
          <w:szCs w:val="24"/>
        </w:rPr>
        <w:t>How did Mrs Birling meet Eva?</w:t>
      </w:r>
    </w:p>
    <w:p w14:paraId="03B9C30E" w14:textId="01FFEDAD" w:rsidR="00155932" w:rsidRPr="00ED19EF" w:rsidRDefault="00155932" w:rsidP="0091132B">
      <w:pPr>
        <w:pStyle w:val="ListParagraph"/>
        <w:numPr>
          <w:ilvl w:val="1"/>
          <w:numId w:val="28"/>
        </w:numPr>
        <w:rPr>
          <w:sz w:val="24"/>
          <w:szCs w:val="24"/>
        </w:rPr>
      </w:pPr>
      <w:r w:rsidRPr="00ED19EF">
        <w:rPr>
          <w:sz w:val="24"/>
          <w:szCs w:val="24"/>
        </w:rPr>
        <w:t xml:space="preserve">What reason did Mrs Birling </w:t>
      </w:r>
      <w:r w:rsidR="00863665" w:rsidRPr="00ED19EF">
        <w:rPr>
          <w:sz w:val="24"/>
          <w:szCs w:val="24"/>
        </w:rPr>
        <w:t>give for refusing to help Eva?</w:t>
      </w:r>
    </w:p>
    <w:p w14:paraId="524DB92C" w14:textId="048E5B84" w:rsidR="00863665" w:rsidRPr="00ED19EF" w:rsidRDefault="00863665" w:rsidP="0091132B">
      <w:pPr>
        <w:pStyle w:val="ListParagraph"/>
        <w:numPr>
          <w:ilvl w:val="1"/>
          <w:numId w:val="28"/>
        </w:numPr>
        <w:rPr>
          <w:sz w:val="24"/>
          <w:szCs w:val="24"/>
        </w:rPr>
      </w:pPr>
      <w:r w:rsidRPr="00ED19EF">
        <w:rPr>
          <w:sz w:val="24"/>
          <w:szCs w:val="24"/>
        </w:rPr>
        <w:t>Who was the father of Eva’s baby?</w:t>
      </w:r>
    </w:p>
    <w:p w14:paraId="6459907F" w14:textId="72E5367C" w:rsidR="00863665" w:rsidRPr="00ED19EF" w:rsidRDefault="00863665" w:rsidP="0091132B">
      <w:pPr>
        <w:pStyle w:val="ListParagraph"/>
        <w:numPr>
          <w:ilvl w:val="1"/>
          <w:numId w:val="28"/>
        </w:numPr>
        <w:rPr>
          <w:sz w:val="24"/>
          <w:szCs w:val="24"/>
        </w:rPr>
      </w:pPr>
      <w:r w:rsidRPr="00ED19EF">
        <w:rPr>
          <w:sz w:val="24"/>
          <w:szCs w:val="24"/>
        </w:rPr>
        <w:t>How did Eric get the money that he offered to Eva?</w:t>
      </w:r>
    </w:p>
    <w:p w14:paraId="5E6828E8" w14:textId="12A57092" w:rsidR="00863665" w:rsidRPr="00ED19EF" w:rsidRDefault="00863665" w:rsidP="0091132B">
      <w:pPr>
        <w:pStyle w:val="ListParagraph"/>
        <w:numPr>
          <w:ilvl w:val="1"/>
          <w:numId w:val="28"/>
        </w:numPr>
        <w:rPr>
          <w:sz w:val="24"/>
          <w:szCs w:val="24"/>
        </w:rPr>
      </w:pPr>
      <w:r w:rsidRPr="00ED19EF">
        <w:rPr>
          <w:sz w:val="24"/>
          <w:szCs w:val="24"/>
        </w:rPr>
        <w:t>Who does the Inspector blame for Eva’s death?</w:t>
      </w:r>
    </w:p>
    <w:p w14:paraId="6FDC4B41" w14:textId="1221219F" w:rsidR="00E24C3A" w:rsidRDefault="00E24C3A" w:rsidP="00E24C3A">
      <w:pPr>
        <w:pStyle w:val="ListParagraph"/>
        <w:numPr>
          <w:ilvl w:val="0"/>
          <w:numId w:val="28"/>
        </w:numPr>
        <w:rPr>
          <w:sz w:val="24"/>
          <w:szCs w:val="24"/>
        </w:rPr>
      </w:pPr>
      <w:r w:rsidRPr="00ED19EF">
        <w:rPr>
          <w:sz w:val="24"/>
          <w:szCs w:val="24"/>
        </w:rPr>
        <w:t xml:space="preserve">Watch the BBC adaptation of the play. What has been kept from the play? What is different? Why do you think the director made these changes? </w:t>
      </w:r>
      <w:hyperlink r:id="rId36" w:history="1">
        <w:r w:rsidR="0088757C" w:rsidRPr="00ED19EF">
          <w:rPr>
            <w:rStyle w:val="Hyperlink"/>
            <w:sz w:val="24"/>
            <w:szCs w:val="24"/>
          </w:rPr>
          <w:t>https://www.digitaltheatreplus.com/education/collections/bbc-studios/an-inspector-calls</w:t>
        </w:r>
      </w:hyperlink>
    </w:p>
    <w:p w14:paraId="1C1393D3" w14:textId="38F30149" w:rsidR="00956FA3" w:rsidRPr="00956FA3" w:rsidRDefault="007F5009" w:rsidP="00956FA3">
      <w:pPr>
        <w:pStyle w:val="ListParagraph"/>
        <w:numPr>
          <w:ilvl w:val="0"/>
          <w:numId w:val="28"/>
        </w:numPr>
        <w:rPr>
          <w:sz w:val="28"/>
          <w:szCs w:val="28"/>
        </w:rPr>
      </w:pPr>
      <w:hyperlink r:id="rId37" w:history="1">
        <w:r w:rsidR="00956FA3" w:rsidRPr="00EE2E9B">
          <w:rPr>
            <w:rStyle w:val="Hyperlink"/>
            <w:sz w:val="24"/>
            <w:szCs w:val="24"/>
          </w:rPr>
          <w:t>https://members.gcsepod.com/shared/podcasts/title/10265</w:t>
        </w:r>
      </w:hyperlink>
    </w:p>
    <w:p w14:paraId="0AB11D67" w14:textId="1110DBDE" w:rsidR="008A12CB" w:rsidRDefault="008A12CB">
      <w:pPr>
        <w:rPr>
          <w:u w:val="single"/>
        </w:rPr>
      </w:pPr>
      <w:r>
        <w:rPr>
          <w:u w:val="single"/>
        </w:rPr>
        <w:br w:type="page"/>
      </w:r>
    </w:p>
    <w:p w14:paraId="08CD9BD4" w14:textId="77777777" w:rsidR="00925BF8" w:rsidRPr="00506CD8" w:rsidRDefault="00925BF8" w:rsidP="00925BF8">
      <w:pPr>
        <w:pStyle w:val="Header"/>
        <w:jc w:val="center"/>
        <w:rPr>
          <w:sz w:val="18"/>
        </w:rPr>
      </w:pPr>
      <w:r>
        <w:rPr>
          <w:noProof/>
          <w:sz w:val="18"/>
          <w:lang w:eastAsia="en-GB"/>
        </w:rPr>
        <w:lastRenderedPageBreak/>
        <w:drawing>
          <wp:inline distT="0" distB="0" distL="0" distR="0" wp14:anchorId="52DFCF82" wp14:editId="6F28909B">
            <wp:extent cx="473461" cy="511200"/>
            <wp:effectExtent l="0" t="0" r="3175" b="317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38" cstate="print">
                      <a:extLst>
                        <a:ext uri="{28A0092B-C50C-407E-A947-70E740481C1C}">
                          <a14:useLocalDpi xmlns:a14="http://schemas.microsoft.com/office/drawing/2010/main" val="0"/>
                        </a:ext>
                      </a:extLst>
                    </a:blip>
                    <a:stretch>
                      <a:fillRect/>
                    </a:stretch>
                  </pic:blipFill>
                  <pic:spPr>
                    <a:xfrm>
                      <a:off x="0" y="0"/>
                      <a:ext cx="473461" cy="511200"/>
                    </a:xfrm>
                    <a:prstGeom prst="rect">
                      <a:avLst/>
                    </a:prstGeom>
                  </pic:spPr>
                </pic:pic>
              </a:graphicData>
            </a:graphic>
          </wp:inline>
        </w:drawing>
      </w:r>
      <w:r w:rsidRPr="00BE5408">
        <w:ptab w:relativeTo="margin" w:alignment="center" w:leader="none"/>
      </w:r>
      <w:r w:rsidRPr="00BE5408">
        <w:t>English Assessment Ladder</w:t>
      </w:r>
      <w:r w:rsidRPr="00BE5408">
        <w:ptab w:relativeTo="margin" w:alignment="right" w:leader="none"/>
      </w:r>
      <w:r w:rsidRPr="00BE5408">
        <w:t>Y10 Unit 1 Autumn 1</w:t>
      </w:r>
    </w:p>
    <w:tbl>
      <w:tblPr>
        <w:tblStyle w:val="TableGrid1"/>
        <w:tblW w:w="11058" w:type="dxa"/>
        <w:jc w:val="center"/>
        <w:tblLook w:val="04A0" w:firstRow="1" w:lastRow="0" w:firstColumn="1" w:lastColumn="0" w:noHBand="0" w:noVBand="1"/>
      </w:tblPr>
      <w:tblGrid>
        <w:gridCol w:w="498"/>
        <w:gridCol w:w="3075"/>
        <w:gridCol w:w="7485"/>
      </w:tblGrid>
      <w:tr w:rsidR="008575D2" w:rsidRPr="008575D2" w14:paraId="01A475C7" w14:textId="77777777" w:rsidTr="008575D2">
        <w:trPr>
          <w:trHeight w:val="133"/>
          <w:jc w:val="center"/>
        </w:trPr>
        <w:tc>
          <w:tcPr>
            <w:tcW w:w="498" w:type="dxa"/>
            <w:vMerge w:val="restart"/>
            <w:shd w:val="clear" w:color="auto" w:fill="D9D9D9"/>
          </w:tcPr>
          <w:p w14:paraId="6A6314F7" w14:textId="77777777" w:rsidR="008575D2" w:rsidRPr="008575D2" w:rsidRDefault="008575D2" w:rsidP="008575D2">
            <w:pPr>
              <w:jc w:val="center"/>
              <w:rPr>
                <w:rFonts w:ascii="Calibri" w:eastAsia="Calibri" w:hAnsi="Calibri" w:cs="Times New Roman"/>
                <w:b/>
              </w:rPr>
            </w:pPr>
          </w:p>
        </w:tc>
        <w:tc>
          <w:tcPr>
            <w:tcW w:w="10560" w:type="dxa"/>
            <w:gridSpan w:val="2"/>
          </w:tcPr>
          <w:p w14:paraId="76284322" w14:textId="77777777" w:rsidR="008575D2" w:rsidRPr="008575D2" w:rsidRDefault="008575D2" w:rsidP="008575D2">
            <w:pPr>
              <w:jc w:val="center"/>
              <w:rPr>
                <w:rFonts w:ascii="Calibri" w:eastAsia="Calibri" w:hAnsi="Calibri" w:cs="Times New Roman"/>
                <w:b/>
                <w:color w:val="000000"/>
              </w:rPr>
            </w:pPr>
            <w:r w:rsidRPr="008575D2">
              <w:rPr>
                <w:rFonts w:ascii="Calibri" w:eastAsia="Calibri" w:hAnsi="Calibri" w:cs="Times New Roman"/>
                <w:b/>
                <w:color w:val="000000"/>
              </w:rPr>
              <w:t>Literature Paper 1: An Inspector calls (AO1 and AO3 32 marks) (AO4 8 marks)</w:t>
            </w:r>
          </w:p>
        </w:tc>
      </w:tr>
      <w:tr w:rsidR="008575D2" w:rsidRPr="008575D2" w14:paraId="2AAAD198" w14:textId="77777777" w:rsidTr="008575D2">
        <w:trPr>
          <w:trHeight w:val="298"/>
          <w:jc w:val="center"/>
        </w:trPr>
        <w:tc>
          <w:tcPr>
            <w:tcW w:w="498" w:type="dxa"/>
            <w:vMerge/>
            <w:shd w:val="clear" w:color="auto" w:fill="D9D9D9"/>
          </w:tcPr>
          <w:p w14:paraId="1D4701AD" w14:textId="77777777" w:rsidR="008575D2" w:rsidRPr="008575D2" w:rsidRDefault="008575D2" w:rsidP="008575D2">
            <w:pPr>
              <w:rPr>
                <w:rFonts w:ascii="Calibri" w:eastAsia="Calibri" w:hAnsi="Calibri" w:cs="Times New Roman"/>
              </w:rPr>
            </w:pPr>
          </w:p>
        </w:tc>
        <w:tc>
          <w:tcPr>
            <w:tcW w:w="3075" w:type="dxa"/>
            <w:shd w:val="clear" w:color="auto" w:fill="BFBFBF"/>
          </w:tcPr>
          <w:p w14:paraId="48180E09" w14:textId="77777777" w:rsidR="008575D2" w:rsidRPr="008575D2" w:rsidRDefault="008575D2" w:rsidP="008575D2">
            <w:pPr>
              <w:jc w:val="center"/>
              <w:rPr>
                <w:rFonts w:ascii="Calibri" w:eastAsia="Calibri" w:hAnsi="Calibri" w:cs="Times New Roman"/>
                <w:b/>
                <w:color w:val="000000"/>
              </w:rPr>
            </w:pPr>
            <w:r w:rsidRPr="008575D2">
              <w:rPr>
                <w:rFonts w:ascii="Calibri" w:eastAsia="Calibri" w:hAnsi="Calibri" w:cs="Times New Roman"/>
                <w:b/>
                <w:color w:val="000000"/>
              </w:rPr>
              <w:t>Knowledge and Understanding</w:t>
            </w:r>
          </w:p>
          <w:p w14:paraId="5DDF397C" w14:textId="77777777" w:rsidR="008575D2" w:rsidRPr="008575D2" w:rsidRDefault="008575D2" w:rsidP="008575D2">
            <w:pPr>
              <w:jc w:val="center"/>
              <w:rPr>
                <w:rFonts w:ascii="Calibri" w:eastAsia="Calibri" w:hAnsi="Calibri" w:cs="Times New Roman"/>
                <w:b/>
                <w:color w:val="000000"/>
              </w:rPr>
            </w:pPr>
          </w:p>
        </w:tc>
        <w:tc>
          <w:tcPr>
            <w:tcW w:w="7485" w:type="dxa"/>
            <w:shd w:val="clear" w:color="auto" w:fill="BFBFBF"/>
          </w:tcPr>
          <w:p w14:paraId="57AD33D8" w14:textId="77777777" w:rsidR="008575D2" w:rsidRPr="008575D2" w:rsidRDefault="008575D2" w:rsidP="008575D2">
            <w:pPr>
              <w:jc w:val="center"/>
              <w:rPr>
                <w:rFonts w:ascii="Calibri" w:eastAsia="Calibri" w:hAnsi="Calibri" w:cs="Times New Roman"/>
                <w:b/>
                <w:color w:val="000000"/>
              </w:rPr>
            </w:pPr>
            <w:r w:rsidRPr="008575D2">
              <w:rPr>
                <w:rFonts w:ascii="Calibri" w:eastAsia="Calibri" w:hAnsi="Calibri" w:cs="Times New Roman"/>
                <w:b/>
                <w:color w:val="000000"/>
              </w:rPr>
              <w:t>Skills</w:t>
            </w:r>
          </w:p>
        </w:tc>
      </w:tr>
      <w:tr w:rsidR="008575D2" w:rsidRPr="008575D2" w14:paraId="27B435AF" w14:textId="77777777" w:rsidTr="005877CF">
        <w:trPr>
          <w:cantSplit/>
          <w:trHeight w:val="2218"/>
          <w:jc w:val="center"/>
        </w:trPr>
        <w:tc>
          <w:tcPr>
            <w:tcW w:w="498" w:type="dxa"/>
            <w:textDirection w:val="btLr"/>
          </w:tcPr>
          <w:p w14:paraId="76376BD0" w14:textId="77777777" w:rsidR="008575D2" w:rsidRPr="008575D2" w:rsidRDefault="008575D2" w:rsidP="008575D2">
            <w:pPr>
              <w:ind w:left="113" w:right="113"/>
              <w:rPr>
                <w:rFonts w:ascii="Calibri" w:eastAsia="Calibri" w:hAnsi="Calibri" w:cs="Times New Roman"/>
                <w:b/>
              </w:rPr>
            </w:pPr>
            <w:r w:rsidRPr="008575D2">
              <w:rPr>
                <w:rFonts w:ascii="Calibri" w:eastAsia="Calibri" w:hAnsi="Calibri" w:cs="Times New Roman"/>
                <w:b/>
              </w:rPr>
              <w:t>Yellow Plus</w:t>
            </w:r>
          </w:p>
        </w:tc>
        <w:tc>
          <w:tcPr>
            <w:tcW w:w="3075" w:type="dxa"/>
          </w:tcPr>
          <w:p w14:paraId="47300239" w14:textId="77777777" w:rsidR="008575D2" w:rsidRPr="008575D2" w:rsidRDefault="008575D2" w:rsidP="008575D2">
            <w:pPr>
              <w:rPr>
                <w:rFonts w:ascii="Calibri" w:eastAsia="Calibri" w:hAnsi="Calibri" w:cs="Times New Roman"/>
                <w:b/>
              </w:rPr>
            </w:pPr>
            <w:r w:rsidRPr="008575D2">
              <w:rPr>
                <w:rFonts w:ascii="Calibri" w:eastAsia="Calibri" w:hAnsi="Calibri" w:cs="Times New Roman"/>
                <w:b/>
              </w:rPr>
              <w:t>AO1</w:t>
            </w:r>
          </w:p>
          <w:p w14:paraId="17D221B2" w14:textId="77777777" w:rsidR="008575D2" w:rsidRPr="008575D2" w:rsidRDefault="008575D2" w:rsidP="008575D2">
            <w:pPr>
              <w:rPr>
                <w:rFonts w:ascii="Calibri" w:eastAsia="Calibri" w:hAnsi="Calibri" w:cs="Times New Roman"/>
              </w:rPr>
            </w:pPr>
            <w:r w:rsidRPr="008575D2">
              <w:rPr>
                <w:rFonts w:ascii="Calibri" w:eastAsia="Calibri" w:hAnsi="Calibri" w:cs="Times New Roman"/>
              </w:rPr>
              <w:t>High level of engagement with the text. Assured and confident personal response</w:t>
            </w:r>
          </w:p>
          <w:p w14:paraId="73636D19" w14:textId="77777777" w:rsidR="008575D2" w:rsidRPr="008575D2" w:rsidRDefault="008575D2" w:rsidP="008575D2">
            <w:pPr>
              <w:rPr>
                <w:rFonts w:ascii="Calibri" w:eastAsia="Calibri" w:hAnsi="Calibri" w:cs="Times New Roman"/>
                <w:b/>
              </w:rPr>
            </w:pPr>
          </w:p>
          <w:p w14:paraId="485D4434" w14:textId="77777777" w:rsidR="008575D2" w:rsidRPr="008575D2" w:rsidRDefault="008575D2" w:rsidP="008575D2">
            <w:pPr>
              <w:rPr>
                <w:rFonts w:ascii="Calibri" w:eastAsia="Calibri" w:hAnsi="Calibri" w:cs="Times New Roman"/>
                <w:b/>
              </w:rPr>
            </w:pPr>
            <w:r w:rsidRPr="008575D2">
              <w:rPr>
                <w:rFonts w:ascii="Calibri" w:eastAsia="Calibri" w:hAnsi="Calibri" w:cs="Times New Roman"/>
                <w:b/>
              </w:rPr>
              <w:t>AO3</w:t>
            </w:r>
          </w:p>
          <w:p w14:paraId="3D0E5CED" w14:textId="77777777" w:rsidR="008575D2" w:rsidRPr="008575D2" w:rsidRDefault="008575D2" w:rsidP="008575D2">
            <w:pPr>
              <w:rPr>
                <w:rFonts w:ascii="Calibri" w:eastAsia="Calibri" w:hAnsi="Calibri" w:cs="Tahoma"/>
                <w:color w:val="000000"/>
              </w:rPr>
            </w:pPr>
            <w:r w:rsidRPr="008575D2">
              <w:rPr>
                <w:rFonts w:ascii="Calibri" w:eastAsia="Calibri" w:hAnsi="Calibri" w:cs="Tahoma"/>
                <w:color w:val="000000"/>
              </w:rPr>
              <w:t>Assured relationship between text and context</w:t>
            </w:r>
          </w:p>
          <w:p w14:paraId="6B0FC85C" w14:textId="77777777" w:rsidR="008575D2" w:rsidRPr="008575D2" w:rsidRDefault="008575D2" w:rsidP="008575D2">
            <w:pPr>
              <w:rPr>
                <w:rFonts w:ascii="Calibri" w:eastAsia="Calibri" w:hAnsi="Calibri" w:cs="Tahoma"/>
                <w:color w:val="000000"/>
              </w:rPr>
            </w:pPr>
          </w:p>
          <w:p w14:paraId="57867093" w14:textId="77777777" w:rsidR="008575D2" w:rsidRPr="008575D2" w:rsidRDefault="008575D2" w:rsidP="008575D2">
            <w:pPr>
              <w:rPr>
                <w:rFonts w:ascii="Calibri" w:eastAsia="Calibri" w:hAnsi="Calibri" w:cs="Tahoma"/>
                <w:b/>
                <w:color w:val="000000"/>
              </w:rPr>
            </w:pPr>
          </w:p>
        </w:tc>
        <w:tc>
          <w:tcPr>
            <w:tcW w:w="7485" w:type="dxa"/>
          </w:tcPr>
          <w:p w14:paraId="5B999AAE" w14:textId="77777777" w:rsidR="008575D2" w:rsidRPr="008575D2" w:rsidRDefault="008575D2" w:rsidP="008575D2">
            <w:pPr>
              <w:rPr>
                <w:rFonts w:ascii="Calibri" w:eastAsia="Calibri" w:hAnsi="Calibri" w:cs="Times New Roman"/>
                <w:b/>
                <w:color w:val="000000"/>
              </w:rPr>
            </w:pPr>
            <w:r w:rsidRPr="008575D2">
              <w:rPr>
                <w:rFonts w:ascii="Calibri" w:eastAsia="Calibri" w:hAnsi="Calibri" w:cs="Times New Roman"/>
                <w:b/>
                <w:color w:val="000000"/>
              </w:rPr>
              <w:t>AO1</w:t>
            </w:r>
          </w:p>
          <w:p w14:paraId="2ECFF8E7" w14:textId="77777777" w:rsidR="008575D2" w:rsidRPr="008575D2" w:rsidRDefault="008575D2" w:rsidP="008575D2">
            <w:pPr>
              <w:rPr>
                <w:rFonts w:ascii="Calibri" w:eastAsia="Calibri" w:hAnsi="Calibri" w:cs="Times New Roman"/>
                <w:color w:val="000000"/>
              </w:rPr>
            </w:pPr>
            <w:r w:rsidRPr="008575D2">
              <w:rPr>
                <w:rFonts w:ascii="Calibri" w:eastAsia="Calibri" w:hAnsi="Calibri" w:cs="Times New Roman"/>
                <w:color w:val="000000"/>
              </w:rPr>
              <w:t xml:space="preserve">Assured personal response, showing a high level of engagement with the text </w:t>
            </w:r>
          </w:p>
          <w:p w14:paraId="7B8C7AC6" w14:textId="77777777" w:rsidR="008575D2" w:rsidRPr="008575D2" w:rsidRDefault="008575D2" w:rsidP="008575D2">
            <w:pPr>
              <w:rPr>
                <w:rFonts w:ascii="Calibri" w:eastAsia="Calibri" w:hAnsi="Calibri" w:cs="Times New Roman"/>
                <w:color w:val="000000"/>
              </w:rPr>
            </w:pPr>
            <w:r w:rsidRPr="008575D2">
              <w:rPr>
                <w:rFonts w:ascii="Calibri" w:eastAsia="Calibri" w:hAnsi="Calibri" w:cs="Times New Roman"/>
                <w:color w:val="000000"/>
              </w:rPr>
              <w:t xml:space="preserve">Developed critical style with maturity, perceptive </w:t>
            </w:r>
            <w:proofErr w:type="gramStart"/>
            <w:r w:rsidRPr="008575D2">
              <w:rPr>
                <w:rFonts w:ascii="Calibri" w:eastAsia="Calibri" w:hAnsi="Calibri" w:cs="Times New Roman"/>
                <w:color w:val="000000"/>
              </w:rPr>
              <w:t>understanding</w:t>
            </w:r>
            <w:proofErr w:type="gramEnd"/>
            <w:r w:rsidRPr="008575D2">
              <w:rPr>
                <w:rFonts w:ascii="Calibri" w:eastAsia="Calibri" w:hAnsi="Calibri" w:cs="Times New Roman"/>
                <w:color w:val="000000"/>
              </w:rPr>
              <w:t xml:space="preserve"> and interpretation </w:t>
            </w:r>
          </w:p>
          <w:p w14:paraId="574EFB5C" w14:textId="77777777" w:rsidR="008575D2" w:rsidRPr="008575D2" w:rsidRDefault="008575D2" w:rsidP="008575D2">
            <w:pPr>
              <w:rPr>
                <w:rFonts w:ascii="Calibri" w:eastAsia="Calibri" w:hAnsi="Calibri" w:cs="Times New Roman"/>
                <w:color w:val="000000"/>
              </w:rPr>
            </w:pPr>
            <w:r w:rsidRPr="008575D2">
              <w:rPr>
                <w:rFonts w:ascii="Calibri" w:eastAsia="Calibri" w:hAnsi="Calibri" w:cs="Times New Roman"/>
                <w:color w:val="000000"/>
              </w:rPr>
              <w:t>Integrated discerning references, with points made with assurance and full support from the text</w:t>
            </w:r>
          </w:p>
          <w:p w14:paraId="0C0DD4F6" w14:textId="77777777" w:rsidR="008575D2" w:rsidRPr="008575D2" w:rsidRDefault="008575D2" w:rsidP="008575D2">
            <w:pPr>
              <w:rPr>
                <w:rFonts w:ascii="Calibri" w:eastAsia="Calibri" w:hAnsi="Calibri" w:cs="Times New Roman"/>
                <w:b/>
                <w:color w:val="000000"/>
              </w:rPr>
            </w:pPr>
          </w:p>
          <w:p w14:paraId="09AFA15C" w14:textId="77777777" w:rsidR="008575D2" w:rsidRPr="008575D2" w:rsidRDefault="008575D2" w:rsidP="008575D2">
            <w:pPr>
              <w:rPr>
                <w:rFonts w:ascii="Calibri" w:eastAsia="Calibri" w:hAnsi="Calibri" w:cs="Times New Roman"/>
                <w:b/>
                <w:color w:val="000000"/>
              </w:rPr>
            </w:pPr>
            <w:r w:rsidRPr="008575D2">
              <w:rPr>
                <w:rFonts w:ascii="Calibri" w:eastAsia="Calibri" w:hAnsi="Calibri" w:cs="Times New Roman"/>
                <w:b/>
                <w:color w:val="000000"/>
              </w:rPr>
              <w:t>AO3</w:t>
            </w:r>
          </w:p>
          <w:p w14:paraId="31CDFE8B" w14:textId="77777777" w:rsidR="008575D2" w:rsidRPr="008575D2" w:rsidRDefault="008575D2" w:rsidP="008575D2">
            <w:pPr>
              <w:rPr>
                <w:rFonts w:ascii="Calibri" w:eastAsia="Calibri" w:hAnsi="Calibri" w:cs="Times New Roman"/>
                <w:color w:val="000000"/>
              </w:rPr>
            </w:pPr>
            <w:r w:rsidRPr="008575D2">
              <w:rPr>
                <w:rFonts w:ascii="Calibri" w:eastAsia="Calibri" w:hAnsi="Calibri" w:cs="Times New Roman"/>
                <w:color w:val="000000"/>
              </w:rPr>
              <w:t xml:space="preserve">Excellent understanding of context </w:t>
            </w:r>
          </w:p>
          <w:p w14:paraId="46AAF635" w14:textId="77777777" w:rsidR="008575D2" w:rsidRPr="008575D2" w:rsidRDefault="008575D2" w:rsidP="008575D2">
            <w:pPr>
              <w:rPr>
                <w:rFonts w:ascii="Calibri" w:eastAsia="Calibri" w:hAnsi="Calibri" w:cs="Times New Roman"/>
                <w:color w:val="000000"/>
              </w:rPr>
            </w:pPr>
            <w:r w:rsidRPr="008575D2">
              <w:rPr>
                <w:rFonts w:ascii="Calibri" w:eastAsia="Calibri" w:hAnsi="Calibri" w:cs="Times New Roman"/>
                <w:color w:val="000000"/>
              </w:rPr>
              <w:t>Understanding of the relationship between text and context is integrated convincingly into the response</w:t>
            </w:r>
          </w:p>
        </w:tc>
      </w:tr>
      <w:tr w:rsidR="008575D2" w:rsidRPr="008575D2" w14:paraId="66E4B1A1" w14:textId="77777777" w:rsidTr="005877CF">
        <w:trPr>
          <w:cantSplit/>
          <w:trHeight w:val="2288"/>
          <w:jc w:val="center"/>
        </w:trPr>
        <w:tc>
          <w:tcPr>
            <w:tcW w:w="498" w:type="dxa"/>
            <w:textDirection w:val="btLr"/>
          </w:tcPr>
          <w:p w14:paraId="477C39AA" w14:textId="77777777" w:rsidR="008575D2" w:rsidRPr="008575D2" w:rsidRDefault="008575D2" w:rsidP="008575D2">
            <w:pPr>
              <w:ind w:left="113" w:right="113"/>
              <w:rPr>
                <w:rFonts w:ascii="Calibri" w:eastAsia="Calibri" w:hAnsi="Calibri" w:cs="Times New Roman"/>
                <w:b/>
              </w:rPr>
            </w:pPr>
            <w:r w:rsidRPr="008575D2">
              <w:rPr>
                <w:rFonts w:ascii="Calibri" w:eastAsia="Calibri" w:hAnsi="Calibri" w:cs="Times New Roman"/>
                <w:b/>
              </w:rPr>
              <w:t>Yellow</w:t>
            </w:r>
          </w:p>
        </w:tc>
        <w:tc>
          <w:tcPr>
            <w:tcW w:w="3075" w:type="dxa"/>
          </w:tcPr>
          <w:p w14:paraId="03BD065A" w14:textId="77777777" w:rsidR="008575D2" w:rsidRPr="008575D2" w:rsidRDefault="008575D2" w:rsidP="008575D2">
            <w:pPr>
              <w:rPr>
                <w:rFonts w:ascii="Calibri" w:eastAsia="Calibri" w:hAnsi="Calibri" w:cs="Tahoma"/>
                <w:color w:val="000000"/>
              </w:rPr>
            </w:pPr>
            <w:r w:rsidRPr="008575D2">
              <w:rPr>
                <w:rFonts w:ascii="Calibri" w:eastAsia="Calibri" w:hAnsi="Calibri" w:cs="Times New Roman"/>
                <w:b/>
              </w:rPr>
              <w:t>AO1:</w:t>
            </w:r>
            <w:r w:rsidRPr="008575D2">
              <w:rPr>
                <w:rFonts w:ascii="Calibri" w:eastAsia="Calibri" w:hAnsi="Calibri" w:cs="Tahoma"/>
                <w:color w:val="000000"/>
              </w:rPr>
              <w:t xml:space="preserve"> </w:t>
            </w:r>
          </w:p>
          <w:p w14:paraId="05A96B23" w14:textId="77777777" w:rsidR="008575D2" w:rsidRPr="008575D2" w:rsidRDefault="008575D2" w:rsidP="008575D2">
            <w:pPr>
              <w:rPr>
                <w:rFonts w:ascii="Calibri" w:eastAsia="Calibri" w:hAnsi="Calibri" w:cs="Times New Roman"/>
                <w:b/>
              </w:rPr>
            </w:pPr>
            <w:r w:rsidRPr="008575D2">
              <w:rPr>
                <w:rFonts w:ascii="Calibri" w:eastAsia="Calibri" w:hAnsi="Calibri" w:cs="Tahoma"/>
                <w:color w:val="000000"/>
              </w:rPr>
              <w:t>Thoroughly engaged response with a developed opinion</w:t>
            </w:r>
          </w:p>
          <w:p w14:paraId="4F7FD948" w14:textId="77777777" w:rsidR="008575D2" w:rsidRPr="008575D2" w:rsidRDefault="008575D2" w:rsidP="008575D2">
            <w:pPr>
              <w:rPr>
                <w:rFonts w:ascii="Calibri" w:eastAsia="Calibri" w:hAnsi="Calibri" w:cs="Tahoma"/>
                <w:b/>
                <w:color w:val="000000"/>
              </w:rPr>
            </w:pPr>
          </w:p>
          <w:p w14:paraId="76BF8881" w14:textId="77777777" w:rsidR="008575D2" w:rsidRPr="008575D2" w:rsidRDefault="008575D2" w:rsidP="008575D2">
            <w:pPr>
              <w:rPr>
                <w:rFonts w:ascii="Calibri" w:eastAsia="Calibri" w:hAnsi="Calibri" w:cs="Tahoma"/>
                <w:b/>
                <w:color w:val="000000"/>
              </w:rPr>
            </w:pPr>
            <w:r w:rsidRPr="008575D2">
              <w:rPr>
                <w:rFonts w:ascii="Calibri" w:eastAsia="Calibri" w:hAnsi="Calibri" w:cs="Tahoma"/>
                <w:b/>
                <w:color w:val="000000"/>
              </w:rPr>
              <w:t>AO3:</w:t>
            </w:r>
          </w:p>
          <w:p w14:paraId="2CE4A58A" w14:textId="77777777" w:rsidR="008575D2" w:rsidRPr="008575D2" w:rsidRDefault="008575D2" w:rsidP="008575D2">
            <w:pPr>
              <w:rPr>
                <w:rFonts w:ascii="Calibri" w:eastAsia="Calibri" w:hAnsi="Calibri" w:cs="Tahoma"/>
                <w:color w:val="000000"/>
              </w:rPr>
            </w:pPr>
            <w:r w:rsidRPr="008575D2">
              <w:rPr>
                <w:rFonts w:ascii="Calibri" w:eastAsia="Calibri" w:hAnsi="Calibri" w:cs="Tahoma"/>
                <w:color w:val="000000"/>
              </w:rPr>
              <w:t>Detailed understanding of text and context</w:t>
            </w:r>
          </w:p>
          <w:p w14:paraId="5AAF6F88" w14:textId="77777777" w:rsidR="008575D2" w:rsidRPr="008575D2" w:rsidRDefault="008575D2" w:rsidP="008575D2">
            <w:pPr>
              <w:rPr>
                <w:rFonts w:ascii="Calibri" w:eastAsia="Calibri" w:hAnsi="Calibri" w:cs="Tahoma"/>
                <w:b/>
                <w:color w:val="000000"/>
              </w:rPr>
            </w:pPr>
          </w:p>
        </w:tc>
        <w:tc>
          <w:tcPr>
            <w:tcW w:w="7485" w:type="dxa"/>
          </w:tcPr>
          <w:p w14:paraId="17568A6D" w14:textId="77777777" w:rsidR="008575D2" w:rsidRPr="008575D2" w:rsidRDefault="008575D2" w:rsidP="008575D2">
            <w:pPr>
              <w:rPr>
                <w:rFonts w:ascii="Calibri" w:eastAsia="Calibri" w:hAnsi="Calibri" w:cs="Times New Roman"/>
                <w:b/>
                <w:color w:val="000000"/>
              </w:rPr>
            </w:pPr>
            <w:r w:rsidRPr="008575D2">
              <w:rPr>
                <w:rFonts w:ascii="Calibri" w:eastAsia="Calibri" w:hAnsi="Calibri" w:cs="Times New Roman"/>
                <w:b/>
                <w:color w:val="000000"/>
              </w:rPr>
              <w:t>AO1</w:t>
            </w:r>
          </w:p>
          <w:p w14:paraId="6E093F27" w14:textId="77777777" w:rsidR="008575D2" w:rsidRPr="008575D2" w:rsidRDefault="008575D2" w:rsidP="008575D2">
            <w:pPr>
              <w:rPr>
                <w:rFonts w:ascii="Calibri" w:eastAsia="Calibri" w:hAnsi="Calibri" w:cs="Times New Roman"/>
                <w:color w:val="000000"/>
              </w:rPr>
            </w:pPr>
            <w:r w:rsidRPr="008575D2">
              <w:rPr>
                <w:rFonts w:ascii="Calibri" w:eastAsia="Calibri" w:hAnsi="Calibri" w:cs="Times New Roman"/>
                <w:color w:val="000000"/>
              </w:rPr>
              <w:t xml:space="preserve">Developed, personal way that thoroughly engages and fully relates to the text </w:t>
            </w:r>
          </w:p>
          <w:p w14:paraId="73C8A6E9" w14:textId="77777777" w:rsidR="008575D2" w:rsidRPr="008575D2" w:rsidRDefault="008575D2" w:rsidP="008575D2">
            <w:pPr>
              <w:rPr>
                <w:rFonts w:ascii="Calibri" w:eastAsia="Calibri" w:hAnsi="Calibri" w:cs="Times New Roman"/>
                <w:color w:val="000000"/>
              </w:rPr>
            </w:pPr>
            <w:r w:rsidRPr="008575D2">
              <w:rPr>
                <w:rFonts w:ascii="Calibri" w:eastAsia="Calibri" w:hAnsi="Calibri" w:cs="Times New Roman"/>
                <w:color w:val="000000"/>
              </w:rPr>
              <w:t xml:space="preserve">Sustained critical style and there is well-developed interpretation </w:t>
            </w:r>
          </w:p>
          <w:p w14:paraId="73B840A3" w14:textId="77777777" w:rsidR="008575D2" w:rsidRPr="008575D2" w:rsidRDefault="008575D2" w:rsidP="008575D2">
            <w:pPr>
              <w:rPr>
                <w:rFonts w:ascii="Calibri" w:eastAsia="Calibri" w:hAnsi="Calibri" w:cs="Times New Roman"/>
                <w:color w:val="000000"/>
              </w:rPr>
            </w:pPr>
            <w:r w:rsidRPr="008575D2">
              <w:rPr>
                <w:rFonts w:ascii="Calibri" w:eastAsia="Calibri" w:hAnsi="Calibri" w:cs="Times New Roman"/>
                <w:color w:val="000000"/>
              </w:rPr>
              <w:t xml:space="preserve">Well-chosen references to support a range of effective points </w:t>
            </w:r>
          </w:p>
          <w:p w14:paraId="7E94A120" w14:textId="77777777" w:rsidR="008575D2" w:rsidRPr="008575D2" w:rsidRDefault="008575D2" w:rsidP="008575D2">
            <w:pPr>
              <w:rPr>
                <w:rFonts w:ascii="Calibri" w:eastAsia="Calibri" w:hAnsi="Calibri" w:cs="Times New Roman"/>
                <w:color w:val="000000"/>
              </w:rPr>
            </w:pPr>
          </w:p>
          <w:p w14:paraId="26F648D4" w14:textId="77777777" w:rsidR="008575D2" w:rsidRPr="008575D2" w:rsidRDefault="008575D2" w:rsidP="008575D2">
            <w:pPr>
              <w:rPr>
                <w:rFonts w:ascii="Calibri" w:eastAsia="Calibri" w:hAnsi="Calibri" w:cs="Times New Roman"/>
                <w:b/>
                <w:color w:val="000000"/>
              </w:rPr>
            </w:pPr>
            <w:r w:rsidRPr="008575D2">
              <w:rPr>
                <w:rFonts w:ascii="Calibri" w:eastAsia="Calibri" w:hAnsi="Calibri" w:cs="Times New Roman"/>
                <w:b/>
                <w:color w:val="000000"/>
              </w:rPr>
              <w:t>AO3</w:t>
            </w:r>
          </w:p>
          <w:p w14:paraId="5154BEC3" w14:textId="77777777" w:rsidR="008575D2" w:rsidRPr="008575D2" w:rsidRDefault="008575D2" w:rsidP="008575D2">
            <w:pPr>
              <w:rPr>
                <w:rFonts w:ascii="Calibri" w:eastAsia="Calibri" w:hAnsi="Calibri" w:cs="Times New Roman"/>
                <w:color w:val="000000"/>
              </w:rPr>
            </w:pPr>
            <w:r w:rsidRPr="008575D2">
              <w:rPr>
                <w:rFonts w:ascii="Calibri" w:eastAsia="Calibri" w:hAnsi="Calibri" w:cs="Times New Roman"/>
                <w:color w:val="000000"/>
              </w:rPr>
              <w:t xml:space="preserve">Sustained comment on relevant context </w:t>
            </w:r>
          </w:p>
          <w:p w14:paraId="3B271F33" w14:textId="77777777" w:rsidR="008575D2" w:rsidRPr="008575D2" w:rsidRDefault="008575D2" w:rsidP="008575D2">
            <w:pPr>
              <w:rPr>
                <w:rFonts w:ascii="Calibri" w:eastAsia="Calibri" w:hAnsi="Calibri" w:cs="Times New Roman"/>
                <w:color w:val="000000"/>
              </w:rPr>
            </w:pPr>
            <w:r w:rsidRPr="008575D2">
              <w:rPr>
                <w:rFonts w:ascii="Calibri" w:eastAsia="Calibri" w:hAnsi="Calibri" w:cs="Times New Roman"/>
                <w:color w:val="000000"/>
              </w:rPr>
              <w:t>Detailed awareness of the relationship between text and context</w:t>
            </w:r>
          </w:p>
        </w:tc>
      </w:tr>
      <w:tr w:rsidR="008575D2" w:rsidRPr="008575D2" w14:paraId="35762775" w14:textId="77777777" w:rsidTr="005877CF">
        <w:trPr>
          <w:cantSplit/>
          <w:trHeight w:val="2250"/>
          <w:jc w:val="center"/>
        </w:trPr>
        <w:tc>
          <w:tcPr>
            <w:tcW w:w="498" w:type="dxa"/>
            <w:textDirection w:val="btLr"/>
          </w:tcPr>
          <w:p w14:paraId="6E7F5FFA" w14:textId="77777777" w:rsidR="008575D2" w:rsidRPr="008575D2" w:rsidRDefault="008575D2" w:rsidP="008575D2">
            <w:pPr>
              <w:ind w:left="113" w:right="113"/>
              <w:rPr>
                <w:rFonts w:ascii="Calibri" w:eastAsia="Calibri" w:hAnsi="Calibri" w:cs="Times New Roman"/>
                <w:b/>
              </w:rPr>
            </w:pPr>
            <w:r w:rsidRPr="008575D2">
              <w:rPr>
                <w:rFonts w:ascii="Calibri" w:eastAsia="Calibri" w:hAnsi="Calibri" w:cs="Times New Roman"/>
                <w:b/>
              </w:rPr>
              <w:t>Blue</w:t>
            </w:r>
          </w:p>
        </w:tc>
        <w:tc>
          <w:tcPr>
            <w:tcW w:w="3075" w:type="dxa"/>
          </w:tcPr>
          <w:p w14:paraId="2791E8A4" w14:textId="77777777" w:rsidR="008575D2" w:rsidRPr="008575D2" w:rsidRDefault="008575D2" w:rsidP="008575D2">
            <w:pPr>
              <w:rPr>
                <w:rFonts w:ascii="Calibri" w:eastAsia="Calibri" w:hAnsi="Calibri" w:cs="Times New Roman"/>
                <w:b/>
              </w:rPr>
            </w:pPr>
            <w:r w:rsidRPr="008575D2">
              <w:rPr>
                <w:rFonts w:ascii="Calibri" w:eastAsia="Calibri" w:hAnsi="Calibri" w:cs="Times New Roman"/>
                <w:b/>
              </w:rPr>
              <w:t>AO1:</w:t>
            </w:r>
          </w:p>
          <w:p w14:paraId="2396A7EF" w14:textId="77777777" w:rsidR="008575D2" w:rsidRPr="008575D2" w:rsidRDefault="008575D2" w:rsidP="008575D2">
            <w:pPr>
              <w:rPr>
                <w:rFonts w:ascii="Calibri" w:eastAsia="Calibri" w:hAnsi="Calibri" w:cs="Times New Roman"/>
              </w:rPr>
            </w:pPr>
            <w:r w:rsidRPr="008575D2">
              <w:rPr>
                <w:rFonts w:ascii="Calibri" w:eastAsia="Calibri" w:hAnsi="Calibri" w:cs="Times New Roman"/>
              </w:rPr>
              <w:t xml:space="preserve">Demonstrates a relevant personal response </w:t>
            </w:r>
          </w:p>
          <w:p w14:paraId="65B532D2" w14:textId="77777777" w:rsidR="008575D2" w:rsidRPr="008575D2" w:rsidRDefault="008575D2" w:rsidP="008575D2">
            <w:pPr>
              <w:rPr>
                <w:rFonts w:ascii="Calibri" w:eastAsia="Calibri" w:hAnsi="Calibri" w:cs="Times New Roman"/>
                <w:b/>
              </w:rPr>
            </w:pPr>
          </w:p>
          <w:p w14:paraId="736B8890" w14:textId="77777777" w:rsidR="008575D2" w:rsidRPr="008575D2" w:rsidRDefault="008575D2" w:rsidP="008575D2">
            <w:pPr>
              <w:rPr>
                <w:rFonts w:ascii="Calibri" w:eastAsia="Calibri" w:hAnsi="Calibri" w:cs="Times New Roman"/>
                <w:b/>
              </w:rPr>
            </w:pPr>
            <w:r w:rsidRPr="008575D2">
              <w:rPr>
                <w:rFonts w:ascii="Calibri" w:eastAsia="Calibri" w:hAnsi="Calibri" w:cs="Times New Roman"/>
                <w:b/>
              </w:rPr>
              <w:t>AO3:</w:t>
            </w:r>
          </w:p>
          <w:p w14:paraId="7F62FA30" w14:textId="77777777" w:rsidR="008575D2" w:rsidRPr="008575D2" w:rsidRDefault="008575D2" w:rsidP="008575D2">
            <w:pPr>
              <w:rPr>
                <w:rFonts w:ascii="Calibri" w:eastAsia="Calibri" w:hAnsi="Calibri" w:cs="Times New Roman"/>
              </w:rPr>
            </w:pPr>
            <w:r w:rsidRPr="008575D2">
              <w:rPr>
                <w:rFonts w:ascii="Calibri" w:eastAsia="Calibri" w:hAnsi="Calibri" w:cs="Times New Roman"/>
              </w:rPr>
              <w:t>Demonstrates understanding of text and context</w:t>
            </w:r>
          </w:p>
          <w:p w14:paraId="132509A3" w14:textId="77777777" w:rsidR="008575D2" w:rsidRPr="008575D2" w:rsidRDefault="008575D2" w:rsidP="008575D2">
            <w:pPr>
              <w:rPr>
                <w:rFonts w:ascii="Calibri" w:eastAsia="Calibri" w:hAnsi="Calibri" w:cs="Tahoma"/>
                <w:b/>
                <w:noProof/>
                <w:color w:val="000000"/>
                <w:lang w:eastAsia="en-GB"/>
              </w:rPr>
            </w:pPr>
          </w:p>
        </w:tc>
        <w:tc>
          <w:tcPr>
            <w:tcW w:w="7485" w:type="dxa"/>
          </w:tcPr>
          <w:p w14:paraId="0EEF71FB" w14:textId="77777777" w:rsidR="008575D2" w:rsidRPr="008575D2" w:rsidRDefault="008575D2" w:rsidP="008575D2">
            <w:pPr>
              <w:rPr>
                <w:rFonts w:ascii="Calibri" w:eastAsia="Calibri" w:hAnsi="Calibri" w:cs="Times New Roman"/>
                <w:b/>
                <w:color w:val="000000"/>
              </w:rPr>
            </w:pPr>
            <w:r w:rsidRPr="008575D2">
              <w:rPr>
                <w:rFonts w:ascii="Calibri" w:eastAsia="Calibri" w:hAnsi="Calibri" w:cs="Times New Roman"/>
                <w:b/>
                <w:color w:val="000000"/>
              </w:rPr>
              <w:t>AO1</w:t>
            </w:r>
          </w:p>
          <w:p w14:paraId="12F473C4" w14:textId="77777777" w:rsidR="008575D2" w:rsidRPr="008575D2" w:rsidRDefault="008575D2" w:rsidP="008575D2">
            <w:pPr>
              <w:rPr>
                <w:rFonts w:ascii="Calibri" w:eastAsia="Calibri" w:hAnsi="Calibri" w:cs="Times New Roman"/>
                <w:b/>
                <w:color w:val="000000"/>
              </w:rPr>
            </w:pPr>
            <w:r w:rsidRPr="008575D2">
              <w:rPr>
                <w:rFonts w:ascii="Calibri" w:eastAsia="Calibri" w:hAnsi="Calibri" w:cs="Times New Roman"/>
                <w:color w:val="000000"/>
              </w:rPr>
              <w:t xml:space="preserve">Relevant personal response, soundly related to the text </w:t>
            </w:r>
          </w:p>
          <w:p w14:paraId="4709E7EA" w14:textId="77777777" w:rsidR="008575D2" w:rsidRPr="008575D2" w:rsidRDefault="008575D2" w:rsidP="008575D2">
            <w:pPr>
              <w:rPr>
                <w:rFonts w:ascii="Calibri" w:eastAsia="Calibri" w:hAnsi="Calibri" w:cs="Times New Roman"/>
                <w:color w:val="000000"/>
              </w:rPr>
            </w:pPr>
            <w:r w:rsidRPr="008575D2">
              <w:rPr>
                <w:rFonts w:ascii="Calibri" w:eastAsia="Calibri" w:hAnsi="Calibri" w:cs="Times New Roman"/>
                <w:color w:val="000000"/>
              </w:rPr>
              <w:t xml:space="preserve">Appropriate critical style, with comments showing a sound interpretation </w:t>
            </w:r>
          </w:p>
          <w:p w14:paraId="6212E14F" w14:textId="77777777" w:rsidR="008575D2" w:rsidRPr="008575D2" w:rsidRDefault="008575D2" w:rsidP="008575D2">
            <w:pPr>
              <w:rPr>
                <w:rFonts w:ascii="Calibri" w:eastAsia="Calibri" w:hAnsi="Calibri" w:cs="Times New Roman"/>
                <w:color w:val="000000"/>
              </w:rPr>
            </w:pPr>
            <w:r w:rsidRPr="008575D2">
              <w:rPr>
                <w:rFonts w:ascii="Calibri" w:eastAsia="Calibri" w:hAnsi="Calibri" w:cs="Times New Roman"/>
                <w:color w:val="000000"/>
              </w:rPr>
              <w:t xml:space="preserve">Relevant and focused points that are supported from the text </w:t>
            </w:r>
          </w:p>
          <w:p w14:paraId="095A83B8" w14:textId="77777777" w:rsidR="008575D2" w:rsidRPr="008575D2" w:rsidRDefault="008575D2" w:rsidP="008575D2">
            <w:pPr>
              <w:rPr>
                <w:rFonts w:ascii="Calibri" w:eastAsia="Calibri" w:hAnsi="Calibri" w:cs="Times New Roman"/>
                <w:b/>
                <w:color w:val="000000"/>
              </w:rPr>
            </w:pPr>
          </w:p>
          <w:p w14:paraId="707BF286" w14:textId="77777777" w:rsidR="008575D2" w:rsidRPr="008575D2" w:rsidRDefault="008575D2" w:rsidP="008575D2">
            <w:pPr>
              <w:rPr>
                <w:rFonts w:ascii="Calibri" w:eastAsia="Calibri" w:hAnsi="Calibri" w:cs="Times New Roman"/>
                <w:b/>
                <w:color w:val="000000"/>
              </w:rPr>
            </w:pPr>
            <w:r w:rsidRPr="008575D2">
              <w:rPr>
                <w:rFonts w:ascii="Calibri" w:eastAsia="Calibri" w:hAnsi="Calibri" w:cs="Times New Roman"/>
                <w:b/>
                <w:color w:val="000000"/>
              </w:rPr>
              <w:t>AO3</w:t>
            </w:r>
          </w:p>
          <w:p w14:paraId="5E13DFDC" w14:textId="77777777" w:rsidR="008575D2" w:rsidRPr="008575D2" w:rsidRDefault="008575D2" w:rsidP="008575D2">
            <w:pPr>
              <w:rPr>
                <w:rFonts w:ascii="Calibri" w:eastAsia="Calibri" w:hAnsi="Calibri" w:cs="Times New Roman"/>
                <w:color w:val="000000"/>
              </w:rPr>
            </w:pPr>
            <w:r w:rsidRPr="008575D2">
              <w:rPr>
                <w:rFonts w:ascii="Calibri" w:eastAsia="Calibri" w:hAnsi="Calibri" w:cs="Times New Roman"/>
                <w:color w:val="000000"/>
              </w:rPr>
              <w:t xml:space="preserve">Sound comment on relevant context </w:t>
            </w:r>
          </w:p>
          <w:p w14:paraId="3B7FEB64" w14:textId="77777777" w:rsidR="008575D2" w:rsidRPr="008575D2" w:rsidRDefault="008575D2" w:rsidP="008575D2">
            <w:pPr>
              <w:rPr>
                <w:rFonts w:ascii="Calibri" w:eastAsia="Calibri" w:hAnsi="Calibri" w:cs="Times New Roman"/>
                <w:color w:val="000000"/>
              </w:rPr>
            </w:pPr>
            <w:r w:rsidRPr="008575D2">
              <w:rPr>
                <w:rFonts w:ascii="Calibri" w:eastAsia="Calibri" w:hAnsi="Calibri" w:cs="Times New Roman"/>
                <w:color w:val="000000"/>
              </w:rPr>
              <w:t xml:space="preserve">Sound relevant comment on the relationship between text and context </w:t>
            </w:r>
          </w:p>
        </w:tc>
      </w:tr>
      <w:tr w:rsidR="008575D2" w:rsidRPr="008575D2" w14:paraId="53070AA8" w14:textId="77777777" w:rsidTr="005877CF">
        <w:trPr>
          <w:cantSplit/>
          <w:trHeight w:val="1134"/>
          <w:jc w:val="center"/>
        </w:trPr>
        <w:tc>
          <w:tcPr>
            <w:tcW w:w="498" w:type="dxa"/>
            <w:textDirection w:val="btLr"/>
          </w:tcPr>
          <w:p w14:paraId="10D47BF6" w14:textId="77777777" w:rsidR="008575D2" w:rsidRPr="008575D2" w:rsidRDefault="008575D2" w:rsidP="008575D2">
            <w:pPr>
              <w:ind w:left="113" w:right="113"/>
              <w:rPr>
                <w:rFonts w:ascii="Calibri" w:eastAsia="Calibri" w:hAnsi="Calibri" w:cs="Times New Roman"/>
                <w:b/>
              </w:rPr>
            </w:pPr>
            <w:r w:rsidRPr="008575D2">
              <w:rPr>
                <w:rFonts w:ascii="Calibri" w:eastAsia="Calibri" w:hAnsi="Calibri" w:cs="Times New Roman"/>
                <w:b/>
              </w:rPr>
              <w:t>Green</w:t>
            </w:r>
          </w:p>
        </w:tc>
        <w:tc>
          <w:tcPr>
            <w:tcW w:w="3075" w:type="dxa"/>
          </w:tcPr>
          <w:p w14:paraId="42A458A5" w14:textId="77777777" w:rsidR="008575D2" w:rsidRPr="008575D2" w:rsidRDefault="008575D2" w:rsidP="008575D2">
            <w:pPr>
              <w:rPr>
                <w:rFonts w:ascii="Calibri" w:eastAsia="Calibri" w:hAnsi="Calibri" w:cs="Times New Roman"/>
                <w:b/>
              </w:rPr>
            </w:pPr>
            <w:r w:rsidRPr="008575D2">
              <w:rPr>
                <w:rFonts w:ascii="Calibri" w:eastAsia="Calibri" w:hAnsi="Calibri" w:cs="Times New Roman"/>
                <w:b/>
              </w:rPr>
              <w:t>AO1:</w:t>
            </w:r>
          </w:p>
          <w:p w14:paraId="35E98856" w14:textId="77777777" w:rsidR="008575D2" w:rsidRPr="008575D2" w:rsidRDefault="008575D2" w:rsidP="008575D2">
            <w:pPr>
              <w:rPr>
                <w:rFonts w:ascii="Calibri" w:eastAsia="Calibri" w:hAnsi="Calibri" w:cs="Times New Roman"/>
              </w:rPr>
            </w:pPr>
            <w:r w:rsidRPr="008575D2">
              <w:rPr>
                <w:rFonts w:ascii="Calibri" w:eastAsia="Calibri" w:hAnsi="Calibri" w:cs="Times New Roman"/>
              </w:rPr>
              <w:t>Largely descriptive response with some personal response</w:t>
            </w:r>
          </w:p>
          <w:p w14:paraId="5B200F47" w14:textId="77777777" w:rsidR="008575D2" w:rsidRPr="008575D2" w:rsidRDefault="008575D2" w:rsidP="008575D2">
            <w:pPr>
              <w:rPr>
                <w:rFonts w:ascii="Calibri" w:eastAsia="Calibri" w:hAnsi="Calibri" w:cs="Times New Roman"/>
              </w:rPr>
            </w:pPr>
          </w:p>
          <w:p w14:paraId="77F6EDEE" w14:textId="77777777" w:rsidR="008575D2" w:rsidRPr="008575D2" w:rsidRDefault="008575D2" w:rsidP="008575D2">
            <w:pPr>
              <w:rPr>
                <w:rFonts w:ascii="Calibri" w:eastAsia="Calibri" w:hAnsi="Calibri" w:cs="Times New Roman"/>
                <w:b/>
              </w:rPr>
            </w:pPr>
            <w:r w:rsidRPr="008575D2">
              <w:rPr>
                <w:rFonts w:ascii="Calibri" w:eastAsia="Calibri" w:hAnsi="Calibri" w:cs="Times New Roman"/>
                <w:b/>
              </w:rPr>
              <w:t>AO3:</w:t>
            </w:r>
          </w:p>
          <w:p w14:paraId="5712CD2E" w14:textId="77777777" w:rsidR="008575D2" w:rsidRPr="008575D2" w:rsidRDefault="008575D2" w:rsidP="008575D2">
            <w:pPr>
              <w:rPr>
                <w:rFonts w:ascii="Calibri" w:eastAsia="Calibri" w:hAnsi="Calibri" w:cs="Tahoma"/>
                <w:color w:val="000000"/>
              </w:rPr>
            </w:pPr>
            <w:r w:rsidRPr="008575D2">
              <w:rPr>
                <w:rFonts w:ascii="Calibri" w:eastAsia="Calibri" w:hAnsi="Calibri" w:cs="Tahoma"/>
                <w:color w:val="000000"/>
              </w:rPr>
              <w:t>Integrates some knowledge of the relationship between text and context</w:t>
            </w:r>
          </w:p>
        </w:tc>
        <w:tc>
          <w:tcPr>
            <w:tcW w:w="7485" w:type="dxa"/>
          </w:tcPr>
          <w:p w14:paraId="07563229" w14:textId="77777777" w:rsidR="008575D2" w:rsidRPr="008575D2" w:rsidRDefault="008575D2" w:rsidP="008575D2">
            <w:pPr>
              <w:rPr>
                <w:rFonts w:ascii="Calibri" w:eastAsia="Calibri" w:hAnsi="Calibri" w:cs="Times New Roman"/>
                <w:b/>
                <w:color w:val="000000"/>
              </w:rPr>
            </w:pPr>
            <w:r w:rsidRPr="008575D2">
              <w:rPr>
                <w:rFonts w:ascii="Calibri" w:eastAsia="Calibri" w:hAnsi="Calibri" w:cs="Times New Roman"/>
                <w:b/>
                <w:color w:val="000000"/>
              </w:rPr>
              <w:t>AO1</w:t>
            </w:r>
          </w:p>
          <w:p w14:paraId="10CEF736" w14:textId="77777777" w:rsidR="008575D2" w:rsidRPr="008575D2" w:rsidRDefault="008575D2" w:rsidP="008575D2">
            <w:pPr>
              <w:rPr>
                <w:rFonts w:ascii="Calibri" w:eastAsia="Calibri" w:hAnsi="Calibri" w:cs="Times New Roman"/>
                <w:color w:val="000000"/>
              </w:rPr>
            </w:pPr>
            <w:r w:rsidRPr="008575D2">
              <w:rPr>
                <w:rFonts w:ascii="Calibri" w:eastAsia="Calibri" w:hAnsi="Calibri" w:cs="Times New Roman"/>
                <w:color w:val="000000"/>
              </w:rPr>
              <w:t xml:space="preserve">Respond in a narrative way with some personal response </w:t>
            </w:r>
          </w:p>
          <w:p w14:paraId="6EEE7B73" w14:textId="77777777" w:rsidR="008575D2" w:rsidRPr="008575D2" w:rsidRDefault="008575D2" w:rsidP="008575D2">
            <w:pPr>
              <w:rPr>
                <w:rFonts w:ascii="Calibri" w:eastAsia="Calibri" w:hAnsi="Calibri" w:cs="Times New Roman"/>
                <w:color w:val="000000"/>
              </w:rPr>
            </w:pPr>
            <w:r w:rsidRPr="008575D2">
              <w:rPr>
                <w:rFonts w:ascii="Calibri" w:eastAsia="Calibri" w:hAnsi="Calibri" w:cs="Times New Roman"/>
                <w:color w:val="000000"/>
              </w:rPr>
              <w:t xml:space="preserve">Some evidence of a critical style with some reference to the text </w:t>
            </w:r>
          </w:p>
          <w:p w14:paraId="4E02EAC1" w14:textId="77777777" w:rsidR="008575D2" w:rsidRPr="008575D2" w:rsidRDefault="008575D2" w:rsidP="008575D2">
            <w:pPr>
              <w:rPr>
                <w:rFonts w:ascii="Calibri" w:eastAsia="Calibri" w:hAnsi="Calibri" w:cs="Times New Roman"/>
                <w:color w:val="000000"/>
              </w:rPr>
            </w:pPr>
            <w:r w:rsidRPr="008575D2">
              <w:rPr>
                <w:rFonts w:ascii="Calibri" w:eastAsia="Calibri" w:hAnsi="Calibri" w:cs="Times New Roman"/>
                <w:color w:val="000000"/>
              </w:rPr>
              <w:t xml:space="preserve">Some valid points, even if they are inconsistent or lack focus at times </w:t>
            </w:r>
          </w:p>
          <w:p w14:paraId="60F4D13E" w14:textId="77777777" w:rsidR="008575D2" w:rsidRPr="008575D2" w:rsidRDefault="008575D2" w:rsidP="008575D2">
            <w:pPr>
              <w:rPr>
                <w:rFonts w:ascii="Calibri" w:eastAsia="Calibri" w:hAnsi="Calibri" w:cs="Times New Roman"/>
                <w:color w:val="000000"/>
              </w:rPr>
            </w:pPr>
          </w:p>
          <w:p w14:paraId="2B0C1D47" w14:textId="77777777" w:rsidR="008575D2" w:rsidRPr="008575D2" w:rsidRDefault="008575D2" w:rsidP="008575D2">
            <w:pPr>
              <w:rPr>
                <w:rFonts w:ascii="Calibri" w:eastAsia="Calibri" w:hAnsi="Calibri" w:cs="Times New Roman"/>
                <w:b/>
                <w:color w:val="000000"/>
              </w:rPr>
            </w:pPr>
            <w:r w:rsidRPr="008575D2">
              <w:rPr>
                <w:rFonts w:ascii="Calibri" w:eastAsia="Calibri" w:hAnsi="Calibri" w:cs="Times New Roman"/>
                <w:b/>
                <w:color w:val="000000"/>
              </w:rPr>
              <w:t>AO3</w:t>
            </w:r>
          </w:p>
          <w:p w14:paraId="0ACBF9E6" w14:textId="77777777" w:rsidR="008575D2" w:rsidRPr="008575D2" w:rsidRDefault="008575D2" w:rsidP="008575D2">
            <w:pPr>
              <w:rPr>
                <w:rFonts w:ascii="Calibri" w:eastAsia="Calibri" w:hAnsi="Calibri" w:cs="Times New Roman"/>
                <w:b/>
                <w:color w:val="000000"/>
              </w:rPr>
            </w:pPr>
            <w:r w:rsidRPr="008575D2">
              <w:rPr>
                <w:rFonts w:ascii="Calibri" w:eastAsia="Calibri" w:hAnsi="Calibri" w:cs="Times New Roman"/>
                <w:color w:val="000000"/>
              </w:rPr>
              <w:t xml:space="preserve">Some awareness of relevant context </w:t>
            </w:r>
          </w:p>
          <w:p w14:paraId="4E3E9C82" w14:textId="77777777" w:rsidR="008575D2" w:rsidRPr="008575D2" w:rsidRDefault="008575D2" w:rsidP="008575D2">
            <w:pPr>
              <w:rPr>
                <w:rFonts w:ascii="Calibri" w:eastAsia="Calibri" w:hAnsi="Calibri" w:cs="Times New Roman"/>
                <w:color w:val="000000"/>
              </w:rPr>
            </w:pPr>
            <w:r w:rsidRPr="008575D2">
              <w:rPr>
                <w:rFonts w:ascii="Calibri" w:eastAsia="Calibri" w:hAnsi="Calibri" w:cs="Times New Roman"/>
                <w:color w:val="000000"/>
              </w:rPr>
              <w:t>Some comment on the relationship between text and context</w:t>
            </w:r>
          </w:p>
        </w:tc>
      </w:tr>
      <w:tr w:rsidR="008575D2" w:rsidRPr="008575D2" w14:paraId="3C61CFDC" w14:textId="77777777" w:rsidTr="005877CF">
        <w:trPr>
          <w:cantSplit/>
          <w:trHeight w:val="1002"/>
          <w:jc w:val="center"/>
        </w:trPr>
        <w:tc>
          <w:tcPr>
            <w:tcW w:w="498" w:type="dxa"/>
            <w:textDirection w:val="btLr"/>
          </w:tcPr>
          <w:p w14:paraId="5030AA4B" w14:textId="77777777" w:rsidR="008575D2" w:rsidRPr="008575D2" w:rsidRDefault="008575D2" w:rsidP="008575D2">
            <w:pPr>
              <w:ind w:left="113" w:right="113"/>
              <w:rPr>
                <w:rFonts w:ascii="Calibri" w:eastAsia="Calibri" w:hAnsi="Calibri" w:cs="Times New Roman"/>
                <w:b/>
              </w:rPr>
            </w:pPr>
            <w:r w:rsidRPr="008575D2">
              <w:rPr>
                <w:rFonts w:ascii="Calibri" w:eastAsia="Calibri" w:hAnsi="Calibri" w:cs="Times New Roman"/>
                <w:b/>
              </w:rPr>
              <w:t>White</w:t>
            </w:r>
          </w:p>
        </w:tc>
        <w:tc>
          <w:tcPr>
            <w:tcW w:w="3075" w:type="dxa"/>
          </w:tcPr>
          <w:p w14:paraId="7601E239" w14:textId="77777777" w:rsidR="008575D2" w:rsidRPr="008575D2" w:rsidRDefault="008575D2" w:rsidP="008575D2">
            <w:pPr>
              <w:rPr>
                <w:rFonts w:ascii="Calibri" w:eastAsia="Calibri" w:hAnsi="Calibri" w:cs="Times New Roman"/>
                <w:b/>
              </w:rPr>
            </w:pPr>
            <w:r w:rsidRPr="008575D2">
              <w:rPr>
                <w:rFonts w:ascii="Calibri" w:eastAsia="Calibri" w:hAnsi="Calibri" w:cs="Times New Roman"/>
                <w:b/>
              </w:rPr>
              <w:t>AO1:</w:t>
            </w:r>
          </w:p>
          <w:p w14:paraId="4150A2E3" w14:textId="77777777" w:rsidR="008575D2" w:rsidRPr="008575D2" w:rsidRDefault="008575D2" w:rsidP="008575D2">
            <w:pPr>
              <w:rPr>
                <w:rFonts w:ascii="Calibri" w:eastAsia="Calibri" w:hAnsi="Calibri" w:cs="Times New Roman"/>
              </w:rPr>
            </w:pPr>
            <w:r w:rsidRPr="008575D2">
              <w:rPr>
                <w:rFonts w:ascii="Calibri" w:eastAsia="Calibri" w:hAnsi="Calibri" w:cs="Times New Roman"/>
              </w:rPr>
              <w:t>Simple understanding with little personal response</w:t>
            </w:r>
          </w:p>
          <w:p w14:paraId="4D85B3CF" w14:textId="77777777" w:rsidR="008575D2" w:rsidRPr="008575D2" w:rsidRDefault="008575D2" w:rsidP="008575D2">
            <w:pPr>
              <w:rPr>
                <w:rFonts w:ascii="Calibri" w:eastAsia="Calibri" w:hAnsi="Calibri" w:cs="Times New Roman"/>
              </w:rPr>
            </w:pPr>
          </w:p>
          <w:p w14:paraId="1D4FE1C5" w14:textId="77777777" w:rsidR="008575D2" w:rsidRPr="008575D2" w:rsidRDefault="008575D2" w:rsidP="008575D2">
            <w:pPr>
              <w:rPr>
                <w:rFonts w:ascii="Calibri" w:eastAsia="Calibri" w:hAnsi="Calibri" w:cs="Tahoma"/>
                <w:b/>
                <w:color w:val="000000"/>
              </w:rPr>
            </w:pPr>
            <w:r w:rsidRPr="008575D2">
              <w:rPr>
                <w:rFonts w:ascii="Calibri" w:eastAsia="Calibri" w:hAnsi="Calibri" w:cs="Tahoma"/>
                <w:b/>
                <w:color w:val="000000"/>
              </w:rPr>
              <w:t>AO3:</w:t>
            </w:r>
          </w:p>
          <w:p w14:paraId="1C9506AE" w14:textId="77777777" w:rsidR="008575D2" w:rsidRPr="008575D2" w:rsidRDefault="008575D2" w:rsidP="008575D2">
            <w:pPr>
              <w:rPr>
                <w:rFonts w:ascii="Calibri" w:eastAsia="Calibri" w:hAnsi="Calibri" w:cs="Tahoma"/>
                <w:color w:val="000000"/>
              </w:rPr>
            </w:pPr>
            <w:r w:rsidRPr="008575D2">
              <w:rPr>
                <w:rFonts w:ascii="Calibri" w:eastAsia="Calibri" w:hAnsi="Calibri" w:cs="Tahoma"/>
                <w:color w:val="000000"/>
              </w:rPr>
              <w:t>Knows and understands the relationship between text and context</w:t>
            </w:r>
          </w:p>
        </w:tc>
        <w:tc>
          <w:tcPr>
            <w:tcW w:w="7485" w:type="dxa"/>
          </w:tcPr>
          <w:p w14:paraId="1C2DF8F6" w14:textId="77777777" w:rsidR="008575D2" w:rsidRPr="008575D2" w:rsidRDefault="008575D2" w:rsidP="008575D2">
            <w:pPr>
              <w:rPr>
                <w:rFonts w:ascii="Calibri" w:eastAsia="Calibri" w:hAnsi="Calibri" w:cs="Times New Roman"/>
                <w:b/>
                <w:color w:val="000000"/>
              </w:rPr>
            </w:pPr>
            <w:r w:rsidRPr="008575D2">
              <w:rPr>
                <w:rFonts w:ascii="Calibri" w:eastAsia="Calibri" w:hAnsi="Calibri" w:cs="Times New Roman"/>
                <w:b/>
                <w:color w:val="000000"/>
              </w:rPr>
              <w:t>AO1</w:t>
            </w:r>
          </w:p>
          <w:p w14:paraId="2AB4AE3D" w14:textId="77777777" w:rsidR="008575D2" w:rsidRPr="008575D2" w:rsidRDefault="008575D2" w:rsidP="008575D2">
            <w:pPr>
              <w:rPr>
                <w:rFonts w:ascii="Calibri" w:eastAsia="Calibri" w:hAnsi="Calibri" w:cs="Times New Roman"/>
                <w:b/>
                <w:color w:val="000000"/>
              </w:rPr>
            </w:pPr>
            <w:r w:rsidRPr="008575D2">
              <w:rPr>
                <w:rFonts w:ascii="Calibri" w:eastAsia="Calibri" w:hAnsi="Calibri" w:cs="Times New Roman"/>
                <w:color w:val="000000"/>
              </w:rPr>
              <w:t xml:space="preserve">Simple comment about the text and/or task </w:t>
            </w:r>
          </w:p>
          <w:p w14:paraId="708D2ED4" w14:textId="77777777" w:rsidR="008575D2" w:rsidRPr="008575D2" w:rsidRDefault="008575D2" w:rsidP="008575D2">
            <w:pPr>
              <w:rPr>
                <w:rFonts w:ascii="Calibri" w:eastAsia="Calibri" w:hAnsi="Calibri" w:cs="Times New Roman"/>
                <w:color w:val="000000"/>
              </w:rPr>
            </w:pPr>
            <w:r w:rsidRPr="008575D2">
              <w:rPr>
                <w:rFonts w:ascii="Calibri" w:eastAsia="Calibri" w:hAnsi="Calibri" w:cs="Times New Roman"/>
                <w:color w:val="000000"/>
              </w:rPr>
              <w:t xml:space="preserve">Simple opinion and some relevant supporting reference  </w:t>
            </w:r>
          </w:p>
          <w:p w14:paraId="734A5E98" w14:textId="77777777" w:rsidR="008575D2" w:rsidRPr="008575D2" w:rsidRDefault="008575D2" w:rsidP="008575D2">
            <w:pPr>
              <w:rPr>
                <w:rFonts w:ascii="Calibri" w:eastAsia="Calibri" w:hAnsi="Calibri" w:cs="Times New Roman"/>
                <w:color w:val="000000"/>
              </w:rPr>
            </w:pPr>
            <w:r w:rsidRPr="008575D2">
              <w:rPr>
                <w:rFonts w:ascii="Calibri" w:eastAsia="Calibri" w:hAnsi="Calibri" w:cs="Times New Roman"/>
                <w:color w:val="000000"/>
              </w:rPr>
              <w:t xml:space="preserve">Simple idea about content and/or theme </w:t>
            </w:r>
          </w:p>
          <w:p w14:paraId="071BD67F" w14:textId="77777777" w:rsidR="008575D2" w:rsidRPr="008575D2" w:rsidRDefault="008575D2" w:rsidP="008575D2">
            <w:pPr>
              <w:rPr>
                <w:rFonts w:ascii="Calibri" w:eastAsia="Calibri" w:hAnsi="Calibri" w:cs="Times New Roman"/>
                <w:color w:val="000000"/>
              </w:rPr>
            </w:pPr>
          </w:p>
          <w:p w14:paraId="5200818E" w14:textId="77777777" w:rsidR="008575D2" w:rsidRPr="008575D2" w:rsidRDefault="008575D2" w:rsidP="008575D2">
            <w:pPr>
              <w:rPr>
                <w:rFonts w:ascii="Calibri" w:eastAsia="Calibri" w:hAnsi="Calibri" w:cs="Times New Roman"/>
                <w:b/>
                <w:color w:val="000000"/>
              </w:rPr>
            </w:pPr>
            <w:r w:rsidRPr="008575D2">
              <w:rPr>
                <w:rFonts w:ascii="Calibri" w:eastAsia="Calibri" w:hAnsi="Calibri" w:cs="Times New Roman"/>
                <w:b/>
                <w:color w:val="000000"/>
              </w:rPr>
              <w:t>AO3</w:t>
            </w:r>
          </w:p>
          <w:p w14:paraId="7876FFFF" w14:textId="77777777" w:rsidR="008575D2" w:rsidRPr="008575D2" w:rsidRDefault="008575D2" w:rsidP="008575D2">
            <w:pPr>
              <w:rPr>
                <w:rFonts w:ascii="Calibri" w:eastAsia="Calibri" w:hAnsi="Calibri" w:cs="Times New Roman"/>
                <w:color w:val="000000"/>
              </w:rPr>
            </w:pPr>
            <w:r w:rsidRPr="008575D2">
              <w:rPr>
                <w:rFonts w:ascii="Calibri" w:eastAsia="Calibri" w:hAnsi="Calibri" w:cs="Times New Roman"/>
                <w:color w:val="000000"/>
              </w:rPr>
              <w:t xml:space="preserve">Limited awareness of context </w:t>
            </w:r>
          </w:p>
          <w:p w14:paraId="0847CA8F" w14:textId="77777777" w:rsidR="008575D2" w:rsidRPr="008575D2" w:rsidRDefault="008575D2" w:rsidP="008575D2">
            <w:pPr>
              <w:rPr>
                <w:rFonts w:ascii="Calibri" w:eastAsia="Calibri" w:hAnsi="Calibri" w:cs="Times New Roman"/>
                <w:color w:val="000000"/>
              </w:rPr>
            </w:pPr>
            <w:r w:rsidRPr="008575D2">
              <w:rPr>
                <w:rFonts w:ascii="Calibri" w:eastAsia="Calibri" w:hAnsi="Calibri" w:cs="Times New Roman"/>
                <w:color w:val="000000"/>
              </w:rPr>
              <w:t xml:space="preserve">Limited comment on the relationship between text and context </w:t>
            </w:r>
          </w:p>
          <w:p w14:paraId="4532793C" w14:textId="77777777" w:rsidR="008575D2" w:rsidRPr="008575D2" w:rsidRDefault="008575D2" w:rsidP="008575D2">
            <w:pPr>
              <w:rPr>
                <w:rFonts w:ascii="Calibri" w:eastAsia="Calibri" w:hAnsi="Calibri" w:cs="Times New Roman"/>
                <w:color w:val="000000"/>
              </w:rPr>
            </w:pPr>
          </w:p>
        </w:tc>
      </w:tr>
    </w:tbl>
    <w:p w14:paraId="48200B81" w14:textId="77777777" w:rsidR="008575D2" w:rsidRPr="008575D2" w:rsidRDefault="008575D2" w:rsidP="008575D2">
      <w:pPr>
        <w:spacing w:after="200" w:line="276" w:lineRule="auto"/>
        <w:rPr>
          <w:rFonts w:ascii="Calibri" w:eastAsia="Calibri" w:hAnsi="Calibri" w:cs="Times New Roman"/>
        </w:rPr>
      </w:pPr>
    </w:p>
    <w:tbl>
      <w:tblPr>
        <w:tblStyle w:val="TableGrid1"/>
        <w:tblW w:w="0" w:type="auto"/>
        <w:tblLook w:val="04A0" w:firstRow="1" w:lastRow="0" w:firstColumn="1" w:lastColumn="0" w:noHBand="0" w:noVBand="1"/>
      </w:tblPr>
      <w:tblGrid>
        <w:gridCol w:w="1284"/>
        <w:gridCol w:w="1193"/>
        <w:gridCol w:w="6539"/>
      </w:tblGrid>
      <w:tr w:rsidR="008575D2" w:rsidRPr="008575D2" w14:paraId="68CFBACE" w14:textId="77777777" w:rsidTr="005877CF">
        <w:tc>
          <w:tcPr>
            <w:tcW w:w="10031" w:type="dxa"/>
            <w:gridSpan w:val="3"/>
          </w:tcPr>
          <w:p w14:paraId="106621A4" w14:textId="77777777" w:rsidR="008575D2" w:rsidRPr="008575D2" w:rsidRDefault="008575D2" w:rsidP="008575D2">
            <w:pPr>
              <w:autoSpaceDE w:val="0"/>
              <w:autoSpaceDN w:val="0"/>
              <w:adjustRightInd w:val="0"/>
              <w:jc w:val="center"/>
              <w:rPr>
                <w:rFonts w:ascii="Calibri" w:eastAsia="Calibri" w:hAnsi="Calibri" w:cs="Calibri"/>
                <w:b/>
                <w:bCs/>
              </w:rPr>
            </w:pPr>
            <w:r w:rsidRPr="008575D2">
              <w:rPr>
                <w:rFonts w:ascii="Calibri" w:eastAsia="Calibri" w:hAnsi="Calibri" w:cs="Calibri"/>
                <w:b/>
                <w:bCs/>
              </w:rPr>
              <w:t>AO4 Mark Scheme</w:t>
            </w:r>
          </w:p>
          <w:p w14:paraId="392558E2" w14:textId="77777777" w:rsidR="008575D2" w:rsidRPr="008575D2" w:rsidRDefault="008575D2" w:rsidP="008575D2">
            <w:pPr>
              <w:jc w:val="center"/>
              <w:rPr>
                <w:rFonts w:ascii="Calibri" w:eastAsia="Calibri" w:hAnsi="Calibri" w:cs="Calibri"/>
              </w:rPr>
            </w:pPr>
            <w:r w:rsidRPr="008575D2">
              <w:rPr>
                <w:rFonts w:ascii="Calibri" w:eastAsia="Calibri" w:hAnsi="Calibri" w:cs="Calibri"/>
                <w:b/>
                <w:bCs/>
              </w:rPr>
              <w:t>Use for ALL Questions in Paper 1 – Section B (British Play OR British Novel)</w:t>
            </w:r>
          </w:p>
        </w:tc>
      </w:tr>
      <w:tr w:rsidR="008575D2" w:rsidRPr="008575D2" w14:paraId="1166E5F6" w14:textId="77777777" w:rsidTr="005877CF">
        <w:tc>
          <w:tcPr>
            <w:tcW w:w="1384" w:type="dxa"/>
          </w:tcPr>
          <w:p w14:paraId="043E4F79" w14:textId="77777777" w:rsidR="008575D2" w:rsidRPr="008575D2" w:rsidRDefault="008575D2" w:rsidP="008575D2">
            <w:pPr>
              <w:rPr>
                <w:rFonts w:ascii="Calibri" w:eastAsia="Calibri" w:hAnsi="Calibri" w:cs="Calibri"/>
              </w:rPr>
            </w:pPr>
            <w:r w:rsidRPr="008575D2">
              <w:rPr>
                <w:rFonts w:ascii="Calibri" w:eastAsia="Calibri" w:hAnsi="Calibri" w:cs="Calibri"/>
              </w:rPr>
              <w:t>Level</w:t>
            </w:r>
          </w:p>
        </w:tc>
        <w:tc>
          <w:tcPr>
            <w:tcW w:w="1276" w:type="dxa"/>
          </w:tcPr>
          <w:p w14:paraId="657B983E" w14:textId="77777777" w:rsidR="008575D2" w:rsidRPr="008575D2" w:rsidRDefault="008575D2" w:rsidP="008575D2">
            <w:pPr>
              <w:rPr>
                <w:rFonts w:ascii="Calibri" w:eastAsia="Calibri" w:hAnsi="Calibri" w:cs="Calibri"/>
              </w:rPr>
            </w:pPr>
            <w:r w:rsidRPr="008575D2">
              <w:rPr>
                <w:rFonts w:ascii="Calibri" w:eastAsia="Calibri" w:hAnsi="Calibri" w:cs="Calibri"/>
              </w:rPr>
              <w:t>Mark</w:t>
            </w:r>
          </w:p>
        </w:tc>
        <w:tc>
          <w:tcPr>
            <w:tcW w:w="7371" w:type="dxa"/>
          </w:tcPr>
          <w:p w14:paraId="518C60B5" w14:textId="77777777" w:rsidR="008575D2" w:rsidRPr="008575D2" w:rsidRDefault="008575D2" w:rsidP="008575D2">
            <w:pPr>
              <w:rPr>
                <w:rFonts w:ascii="Calibri" w:eastAsia="Calibri" w:hAnsi="Calibri" w:cs="Calibri"/>
              </w:rPr>
            </w:pPr>
            <w:r w:rsidRPr="008575D2">
              <w:rPr>
                <w:rFonts w:ascii="Calibri" w:eastAsia="Calibri" w:hAnsi="Calibri" w:cs="Calibri"/>
              </w:rPr>
              <w:t>No rewardable material.</w:t>
            </w:r>
          </w:p>
        </w:tc>
      </w:tr>
      <w:tr w:rsidR="008575D2" w:rsidRPr="008575D2" w14:paraId="3B82EBAD" w14:textId="77777777" w:rsidTr="005877CF">
        <w:tc>
          <w:tcPr>
            <w:tcW w:w="1384" w:type="dxa"/>
          </w:tcPr>
          <w:p w14:paraId="3390B88E" w14:textId="77777777" w:rsidR="008575D2" w:rsidRPr="008575D2" w:rsidRDefault="008575D2" w:rsidP="008575D2">
            <w:pPr>
              <w:rPr>
                <w:rFonts w:ascii="Calibri" w:eastAsia="Calibri" w:hAnsi="Calibri" w:cs="Calibri"/>
              </w:rPr>
            </w:pPr>
          </w:p>
        </w:tc>
        <w:tc>
          <w:tcPr>
            <w:tcW w:w="1276" w:type="dxa"/>
          </w:tcPr>
          <w:p w14:paraId="5204DD2D" w14:textId="77777777" w:rsidR="008575D2" w:rsidRPr="008575D2" w:rsidRDefault="008575D2" w:rsidP="008575D2">
            <w:pPr>
              <w:rPr>
                <w:rFonts w:ascii="Calibri" w:eastAsia="Calibri" w:hAnsi="Calibri" w:cs="Calibri"/>
              </w:rPr>
            </w:pPr>
            <w:r w:rsidRPr="008575D2">
              <w:rPr>
                <w:rFonts w:ascii="Calibri" w:eastAsia="Calibri" w:hAnsi="Calibri" w:cs="Calibri"/>
              </w:rPr>
              <w:t>0</w:t>
            </w:r>
          </w:p>
        </w:tc>
        <w:tc>
          <w:tcPr>
            <w:tcW w:w="7371" w:type="dxa"/>
          </w:tcPr>
          <w:p w14:paraId="1FA5ED07" w14:textId="77777777" w:rsidR="008575D2" w:rsidRPr="008575D2" w:rsidRDefault="008575D2" w:rsidP="008575D2">
            <w:pPr>
              <w:rPr>
                <w:rFonts w:ascii="Calibri" w:eastAsia="Calibri" w:hAnsi="Calibri" w:cs="Calibri"/>
              </w:rPr>
            </w:pPr>
          </w:p>
        </w:tc>
      </w:tr>
      <w:tr w:rsidR="008575D2" w:rsidRPr="008575D2" w14:paraId="71B007DE" w14:textId="77777777" w:rsidTr="005877CF">
        <w:tc>
          <w:tcPr>
            <w:tcW w:w="1384" w:type="dxa"/>
          </w:tcPr>
          <w:p w14:paraId="2898264A" w14:textId="77777777" w:rsidR="008575D2" w:rsidRPr="008575D2" w:rsidRDefault="008575D2" w:rsidP="008575D2">
            <w:pPr>
              <w:rPr>
                <w:rFonts w:ascii="Calibri" w:eastAsia="Calibri" w:hAnsi="Calibri" w:cs="Calibri"/>
              </w:rPr>
            </w:pPr>
            <w:r w:rsidRPr="008575D2">
              <w:rPr>
                <w:rFonts w:ascii="Calibri" w:eastAsia="Calibri" w:hAnsi="Calibri" w:cs="Calibri"/>
              </w:rPr>
              <w:t>Level     1</w:t>
            </w:r>
          </w:p>
        </w:tc>
        <w:tc>
          <w:tcPr>
            <w:tcW w:w="1276" w:type="dxa"/>
          </w:tcPr>
          <w:p w14:paraId="7001A192" w14:textId="77777777" w:rsidR="008575D2" w:rsidRPr="008575D2" w:rsidRDefault="008575D2" w:rsidP="008575D2">
            <w:pPr>
              <w:rPr>
                <w:rFonts w:ascii="Calibri" w:eastAsia="Calibri" w:hAnsi="Calibri" w:cs="Calibri"/>
              </w:rPr>
            </w:pPr>
            <w:r w:rsidRPr="008575D2">
              <w:rPr>
                <w:rFonts w:ascii="Calibri" w:eastAsia="Calibri" w:hAnsi="Calibri" w:cs="Calibri"/>
              </w:rPr>
              <w:t>1-2</w:t>
            </w:r>
          </w:p>
        </w:tc>
        <w:tc>
          <w:tcPr>
            <w:tcW w:w="7371" w:type="dxa"/>
          </w:tcPr>
          <w:p w14:paraId="09A06331" w14:textId="77777777" w:rsidR="008575D2" w:rsidRPr="008575D2" w:rsidRDefault="008575D2" w:rsidP="008575D2">
            <w:pPr>
              <w:autoSpaceDE w:val="0"/>
              <w:autoSpaceDN w:val="0"/>
              <w:adjustRightInd w:val="0"/>
              <w:rPr>
                <w:rFonts w:ascii="Calibri" w:eastAsia="Calibri" w:hAnsi="Calibri" w:cs="Calibri"/>
              </w:rPr>
            </w:pPr>
            <w:r w:rsidRPr="008575D2">
              <w:rPr>
                <w:rFonts w:ascii="Calibri" w:eastAsia="Calibri" w:hAnsi="Calibri" w:cs="Calibri"/>
                <w:b/>
                <w:bCs/>
              </w:rPr>
              <w:t>threshold performance</w:t>
            </w:r>
            <w:r w:rsidRPr="008575D2">
              <w:rPr>
                <w:rFonts w:ascii="Calibri" w:eastAsia="Calibri" w:hAnsi="Calibri" w:cs="Calibri"/>
              </w:rPr>
              <w:t>-in the context of the Level of Demand of</w:t>
            </w:r>
          </w:p>
          <w:p w14:paraId="6909F9BC" w14:textId="77777777" w:rsidR="008575D2" w:rsidRPr="008575D2" w:rsidRDefault="008575D2" w:rsidP="008575D2">
            <w:pPr>
              <w:autoSpaceDE w:val="0"/>
              <w:autoSpaceDN w:val="0"/>
              <w:adjustRightInd w:val="0"/>
              <w:rPr>
                <w:rFonts w:ascii="Calibri" w:eastAsia="Calibri" w:hAnsi="Calibri" w:cs="Calibri"/>
              </w:rPr>
            </w:pPr>
            <w:r w:rsidRPr="008575D2">
              <w:rPr>
                <w:rFonts w:ascii="Calibri" w:eastAsia="Calibri" w:hAnsi="Calibri" w:cs="Calibri"/>
              </w:rPr>
              <w:t>the question, Learners spell and punctuate with reasonable</w:t>
            </w:r>
          </w:p>
          <w:p w14:paraId="3EBE7E35" w14:textId="77777777" w:rsidR="008575D2" w:rsidRPr="008575D2" w:rsidRDefault="008575D2" w:rsidP="008575D2">
            <w:pPr>
              <w:autoSpaceDE w:val="0"/>
              <w:autoSpaceDN w:val="0"/>
              <w:adjustRightInd w:val="0"/>
              <w:rPr>
                <w:rFonts w:ascii="Calibri" w:eastAsia="Calibri" w:hAnsi="Calibri" w:cs="Calibri"/>
              </w:rPr>
            </w:pPr>
            <w:r w:rsidRPr="008575D2">
              <w:rPr>
                <w:rFonts w:ascii="Calibri" w:eastAsia="Calibri" w:hAnsi="Calibri" w:cs="Calibri"/>
              </w:rPr>
              <w:t>accuracy, and use a reasonable range of vocabulary and sentence</w:t>
            </w:r>
          </w:p>
          <w:p w14:paraId="2CFC9A16" w14:textId="77777777" w:rsidR="008575D2" w:rsidRPr="008575D2" w:rsidRDefault="008575D2" w:rsidP="008575D2">
            <w:pPr>
              <w:rPr>
                <w:rFonts w:ascii="Calibri" w:eastAsia="Calibri" w:hAnsi="Calibri" w:cs="Calibri"/>
              </w:rPr>
            </w:pPr>
            <w:r w:rsidRPr="008575D2">
              <w:rPr>
                <w:rFonts w:ascii="Calibri" w:eastAsia="Calibri" w:hAnsi="Calibri" w:cs="Calibri"/>
              </w:rPr>
              <w:t>structures; any errors do not hinder meaning in the response;</w:t>
            </w:r>
          </w:p>
        </w:tc>
      </w:tr>
      <w:tr w:rsidR="008575D2" w:rsidRPr="008575D2" w14:paraId="640AB776" w14:textId="77777777" w:rsidTr="005877CF">
        <w:tc>
          <w:tcPr>
            <w:tcW w:w="1384" w:type="dxa"/>
          </w:tcPr>
          <w:p w14:paraId="092AD39A" w14:textId="77777777" w:rsidR="008575D2" w:rsidRPr="008575D2" w:rsidRDefault="008575D2" w:rsidP="008575D2">
            <w:pPr>
              <w:rPr>
                <w:rFonts w:ascii="Calibri" w:eastAsia="Calibri" w:hAnsi="Calibri" w:cs="Calibri"/>
              </w:rPr>
            </w:pPr>
            <w:r w:rsidRPr="008575D2">
              <w:rPr>
                <w:rFonts w:ascii="Calibri" w:eastAsia="Calibri" w:hAnsi="Calibri" w:cs="Calibri"/>
              </w:rPr>
              <w:t>Level     2</w:t>
            </w:r>
          </w:p>
        </w:tc>
        <w:tc>
          <w:tcPr>
            <w:tcW w:w="1276" w:type="dxa"/>
          </w:tcPr>
          <w:p w14:paraId="4B04697A" w14:textId="77777777" w:rsidR="008575D2" w:rsidRPr="008575D2" w:rsidRDefault="008575D2" w:rsidP="008575D2">
            <w:pPr>
              <w:rPr>
                <w:rFonts w:ascii="Calibri" w:eastAsia="Calibri" w:hAnsi="Calibri" w:cs="Calibri"/>
              </w:rPr>
            </w:pPr>
            <w:r w:rsidRPr="008575D2">
              <w:rPr>
                <w:rFonts w:ascii="Calibri" w:eastAsia="Calibri" w:hAnsi="Calibri" w:cs="Calibri"/>
              </w:rPr>
              <w:t>3-5</w:t>
            </w:r>
          </w:p>
        </w:tc>
        <w:tc>
          <w:tcPr>
            <w:tcW w:w="7371" w:type="dxa"/>
          </w:tcPr>
          <w:p w14:paraId="034F3F72" w14:textId="77777777" w:rsidR="008575D2" w:rsidRPr="008575D2" w:rsidRDefault="008575D2" w:rsidP="008575D2">
            <w:pPr>
              <w:autoSpaceDE w:val="0"/>
              <w:autoSpaceDN w:val="0"/>
              <w:adjustRightInd w:val="0"/>
              <w:rPr>
                <w:rFonts w:ascii="Calibri" w:eastAsia="Calibri" w:hAnsi="Calibri" w:cs="Calibri"/>
              </w:rPr>
            </w:pPr>
            <w:r w:rsidRPr="008575D2">
              <w:rPr>
                <w:rFonts w:ascii="Calibri" w:eastAsia="Calibri" w:hAnsi="Calibri" w:cs="Calibri"/>
                <w:b/>
                <w:bCs/>
              </w:rPr>
              <w:t>intermediate performance</w:t>
            </w:r>
            <w:r w:rsidRPr="008575D2">
              <w:rPr>
                <w:rFonts w:ascii="Calibri" w:eastAsia="Calibri" w:hAnsi="Calibri" w:cs="Calibri"/>
              </w:rPr>
              <w:t>-in the context of the Level of Demand</w:t>
            </w:r>
          </w:p>
          <w:p w14:paraId="1241AEE4" w14:textId="77777777" w:rsidR="008575D2" w:rsidRPr="008575D2" w:rsidRDefault="008575D2" w:rsidP="008575D2">
            <w:pPr>
              <w:autoSpaceDE w:val="0"/>
              <w:autoSpaceDN w:val="0"/>
              <w:adjustRightInd w:val="0"/>
              <w:rPr>
                <w:rFonts w:ascii="Calibri" w:eastAsia="Calibri" w:hAnsi="Calibri" w:cs="Calibri"/>
              </w:rPr>
            </w:pPr>
            <w:r w:rsidRPr="008575D2">
              <w:rPr>
                <w:rFonts w:ascii="Calibri" w:eastAsia="Calibri" w:hAnsi="Calibri" w:cs="Calibri"/>
              </w:rPr>
              <w:t>of the question, Learners spell and punctuate with considerable</w:t>
            </w:r>
          </w:p>
          <w:p w14:paraId="7CDF1653" w14:textId="77777777" w:rsidR="008575D2" w:rsidRPr="008575D2" w:rsidRDefault="008575D2" w:rsidP="008575D2">
            <w:pPr>
              <w:autoSpaceDE w:val="0"/>
              <w:autoSpaceDN w:val="0"/>
              <w:adjustRightInd w:val="0"/>
              <w:rPr>
                <w:rFonts w:ascii="Calibri" w:eastAsia="Calibri" w:hAnsi="Calibri" w:cs="Calibri"/>
              </w:rPr>
            </w:pPr>
            <w:r w:rsidRPr="008575D2">
              <w:rPr>
                <w:rFonts w:ascii="Calibri" w:eastAsia="Calibri" w:hAnsi="Calibri" w:cs="Calibri"/>
              </w:rPr>
              <w:t>accuracy, and use a considerable range of vocabulary and sentence</w:t>
            </w:r>
          </w:p>
          <w:p w14:paraId="15687986" w14:textId="77777777" w:rsidR="008575D2" w:rsidRPr="008575D2" w:rsidRDefault="008575D2" w:rsidP="008575D2">
            <w:pPr>
              <w:rPr>
                <w:rFonts w:ascii="Calibri" w:eastAsia="Calibri" w:hAnsi="Calibri" w:cs="Calibri"/>
              </w:rPr>
            </w:pPr>
            <w:r w:rsidRPr="008575D2">
              <w:rPr>
                <w:rFonts w:ascii="Calibri" w:eastAsia="Calibri" w:hAnsi="Calibri" w:cs="Calibri"/>
              </w:rPr>
              <w:t>structures to achieve general control of meaning;</w:t>
            </w:r>
          </w:p>
        </w:tc>
      </w:tr>
      <w:tr w:rsidR="008575D2" w:rsidRPr="008575D2" w14:paraId="00D01D6D" w14:textId="77777777" w:rsidTr="005877CF">
        <w:tc>
          <w:tcPr>
            <w:tcW w:w="1384" w:type="dxa"/>
          </w:tcPr>
          <w:p w14:paraId="0A2D0309" w14:textId="77777777" w:rsidR="008575D2" w:rsidRPr="008575D2" w:rsidRDefault="008575D2" w:rsidP="008575D2">
            <w:pPr>
              <w:rPr>
                <w:rFonts w:ascii="Calibri" w:eastAsia="Calibri" w:hAnsi="Calibri" w:cs="Calibri"/>
              </w:rPr>
            </w:pPr>
            <w:r w:rsidRPr="008575D2">
              <w:rPr>
                <w:rFonts w:ascii="Calibri" w:eastAsia="Calibri" w:hAnsi="Calibri" w:cs="Calibri"/>
              </w:rPr>
              <w:t>Level     3</w:t>
            </w:r>
          </w:p>
        </w:tc>
        <w:tc>
          <w:tcPr>
            <w:tcW w:w="1276" w:type="dxa"/>
          </w:tcPr>
          <w:p w14:paraId="7BDA2996" w14:textId="77777777" w:rsidR="008575D2" w:rsidRPr="008575D2" w:rsidRDefault="008575D2" w:rsidP="008575D2">
            <w:pPr>
              <w:rPr>
                <w:rFonts w:ascii="Calibri" w:eastAsia="Calibri" w:hAnsi="Calibri" w:cs="Calibri"/>
              </w:rPr>
            </w:pPr>
            <w:r w:rsidRPr="008575D2">
              <w:rPr>
                <w:rFonts w:ascii="Calibri" w:eastAsia="Calibri" w:hAnsi="Calibri" w:cs="Calibri"/>
              </w:rPr>
              <w:t>6-8</w:t>
            </w:r>
          </w:p>
        </w:tc>
        <w:tc>
          <w:tcPr>
            <w:tcW w:w="7371" w:type="dxa"/>
          </w:tcPr>
          <w:p w14:paraId="7B7A5DF8" w14:textId="77777777" w:rsidR="008575D2" w:rsidRPr="008575D2" w:rsidRDefault="008575D2" w:rsidP="008575D2">
            <w:pPr>
              <w:autoSpaceDE w:val="0"/>
              <w:autoSpaceDN w:val="0"/>
              <w:adjustRightInd w:val="0"/>
              <w:rPr>
                <w:rFonts w:ascii="Calibri" w:eastAsia="Calibri" w:hAnsi="Calibri" w:cs="Calibri"/>
              </w:rPr>
            </w:pPr>
            <w:r w:rsidRPr="008575D2">
              <w:rPr>
                <w:rFonts w:ascii="Calibri" w:eastAsia="Calibri" w:hAnsi="Calibri" w:cs="Calibri"/>
                <w:b/>
                <w:bCs/>
              </w:rPr>
              <w:t>high performance</w:t>
            </w:r>
            <w:r w:rsidRPr="008575D2">
              <w:rPr>
                <w:rFonts w:ascii="Calibri" w:eastAsia="Calibri" w:hAnsi="Calibri" w:cs="Calibri"/>
              </w:rPr>
              <w:t>-in the context of the Level of Demand of the</w:t>
            </w:r>
          </w:p>
          <w:p w14:paraId="2073E450" w14:textId="77777777" w:rsidR="008575D2" w:rsidRPr="008575D2" w:rsidRDefault="008575D2" w:rsidP="008575D2">
            <w:pPr>
              <w:autoSpaceDE w:val="0"/>
              <w:autoSpaceDN w:val="0"/>
              <w:adjustRightInd w:val="0"/>
              <w:rPr>
                <w:rFonts w:ascii="Calibri" w:eastAsia="Calibri" w:hAnsi="Calibri" w:cs="Calibri"/>
              </w:rPr>
            </w:pPr>
            <w:r w:rsidRPr="008575D2">
              <w:rPr>
                <w:rFonts w:ascii="Calibri" w:eastAsia="Calibri" w:hAnsi="Calibri" w:cs="Calibri"/>
              </w:rPr>
              <w:t>question, Learners spell and punctuate with consistent accuracy,</w:t>
            </w:r>
          </w:p>
          <w:p w14:paraId="190A9639" w14:textId="77777777" w:rsidR="008575D2" w:rsidRPr="008575D2" w:rsidRDefault="008575D2" w:rsidP="008575D2">
            <w:pPr>
              <w:autoSpaceDE w:val="0"/>
              <w:autoSpaceDN w:val="0"/>
              <w:adjustRightInd w:val="0"/>
              <w:rPr>
                <w:rFonts w:ascii="Calibri" w:eastAsia="Calibri" w:hAnsi="Calibri" w:cs="Calibri"/>
              </w:rPr>
            </w:pPr>
            <w:r w:rsidRPr="008575D2">
              <w:rPr>
                <w:rFonts w:ascii="Calibri" w:eastAsia="Calibri" w:hAnsi="Calibri" w:cs="Calibri"/>
              </w:rPr>
              <w:t>and consistently use vocabulary and sentence structures to achieve</w:t>
            </w:r>
          </w:p>
          <w:p w14:paraId="4631D549" w14:textId="77777777" w:rsidR="008575D2" w:rsidRPr="008575D2" w:rsidRDefault="008575D2" w:rsidP="008575D2">
            <w:pPr>
              <w:rPr>
                <w:rFonts w:ascii="Calibri" w:eastAsia="Calibri" w:hAnsi="Calibri" w:cs="Calibri"/>
              </w:rPr>
            </w:pPr>
            <w:r w:rsidRPr="008575D2">
              <w:rPr>
                <w:rFonts w:ascii="Calibri" w:eastAsia="Calibri" w:hAnsi="Calibri" w:cs="Calibri"/>
              </w:rPr>
              <w:t>effective control of meaning.</w:t>
            </w:r>
          </w:p>
        </w:tc>
      </w:tr>
    </w:tbl>
    <w:p w14:paraId="4B059226" w14:textId="77777777" w:rsidR="008575D2" w:rsidRPr="008575D2" w:rsidRDefault="008575D2" w:rsidP="008575D2">
      <w:pPr>
        <w:spacing w:after="200" w:line="276" w:lineRule="auto"/>
        <w:rPr>
          <w:rFonts w:ascii="Calibri" w:eastAsia="Calibri" w:hAnsi="Calibri" w:cs="Times New Roman"/>
        </w:rPr>
      </w:pPr>
    </w:p>
    <w:p w14:paraId="2FC49473" w14:textId="77777777" w:rsidR="008575D2" w:rsidRPr="008575D2" w:rsidRDefault="008575D2" w:rsidP="008575D2">
      <w:pPr>
        <w:autoSpaceDE w:val="0"/>
        <w:autoSpaceDN w:val="0"/>
        <w:adjustRightInd w:val="0"/>
        <w:spacing w:after="0" w:line="240" w:lineRule="auto"/>
        <w:rPr>
          <w:rFonts w:ascii="Calibri" w:eastAsia="Calibri" w:hAnsi="Calibri" w:cs="Calibri"/>
          <w:color w:val="000000"/>
        </w:rPr>
      </w:pPr>
      <w:r w:rsidRPr="008575D2">
        <w:rPr>
          <w:rFonts w:ascii="Calibri" w:eastAsia="Calibri" w:hAnsi="Calibri" w:cs="Calibri"/>
          <w:b/>
          <w:bCs/>
          <w:color w:val="000000"/>
        </w:rPr>
        <w:t xml:space="preserve">Indicative content </w:t>
      </w:r>
    </w:p>
    <w:p w14:paraId="237FBA26" w14:textId="77777777" w:rsidR="008575D2" w:rsidRPr="008575D2" w:rsidRDefault="008575D2" w:rsidP="008575D2">
      <w:pPr>
        <w:autoSpaceDE w:val="0"/>
        <w:autoSpaceDN w:val="0"/>
        <w:adjustRightInd w:val="0"/>
        <w:spacing w:after="0" w:line="240" w:lineRule="auto"/>
        <w:rPr>
          <w:rFonts w:ascii="Calibri" w:eastAsia="Calibri" w:hAnsi="Calibri" w:cs="Calibri"/>
          <w:b/>
          <w:bCs/>
          <w:color w:val="000000"/>
        </w:rPr>
      </w:pPr>
      <w:r w:rsidRPr="008575D2">
        <w:rPr>
          <w:rFonts w:ascii="Calibri" w:eastAsia="Calibri" w:hAnsi="Calibri" w:cs="Calibri"/>
          <w:b/>
          <w:bCs/>
          <w:color w:val="000000"/>
        </w:rPr>
        <w:t xml:space="preserve">Examiners are encouraged to reward any valid interpretations. Answers might, however, include some of the following: </w:t>
      </w:r>
    </w:p>
    <w:p w14:paraId="76150A62" w14:textId="77777777" w:rsidR="008575D2" w:rsidRPr="008575D2" w:rsidRDefault="008575D2" w:rsidP="008575D2">
      <w:pPr>
        <w:autoSpaceDE w:val="0"/>
        <w:autoSpaceDN w:val="0"/>
        <w:adjustRightInd w:val="0"/>
        <w:spacing w:after="0" w:line="240" w:lineRule="auto"/>
        <w:rPr>
          <w:rFonts w:ascii="Calibri" w:eastAsia="Calibri" w:hAnsi="Calibri" w:cs="Calibri"/>
          <w:b/>
          <w:bCs/>
          <w:color w:val="000000"/>
        </w:rPr>
      </w:pPr>
    </w:p>
    <w:p w14:paraId="203C55DA" w14:textId="77777777" w:rsidR="008575D2" w:rsidRPr="008575D2" w:rsidRDefault="008575D2" w:rsidP="008575D2">
      <w:pPr>
        <w:autoSpaceDE w:val="0"/>
        <w:autoSpaceDN w:val="0"/>
        <w:adjustRightInd w:val="0"/>
        <w:spacing w:after="0" w:line="240" w:lineRule="auto"/>
        <w:rPr>
          <w:rFonts w:ascii="Calibri" w:eastAsia="Calibri" w:hAnsi="Calibri" w:cs="Calibri"/>
          <w:color w:val="000000"/>
        </w:rPr>
      </w:pPr>
      <w:r w:rsidRPr="008575D2">
        <w:rPr>
          <w:rFonts w:ascii="Calibri" w:eastAsia="Calibri" w:hAnsi="Calibri" w:cs="Calibri"/>
          <w:color w:val="000000"/>
        </w:rPr>
        <w:t xml:space="preserve">AO1 </w:t>
      </w:r>
    </w:p>
    <w:p w14:paraId="45B65699" w14:textId="77777777" w:rsidR="008575D2" w:rsidRPr="008575D2" w:rsidRDefault="008575D2" w:rsidP="008575D2">
      <w:pPr>
        <w:autoSpaceDE w:val="0"/>
        <w:autoSpaceDN w:val="0"/>
        <w:adjustRightInd w:val="0"/>
        <w:spacing w:after="0" w:line="240" w:lineRule="auto"/>
        <w:rPr>
          <w:rFonts w:ascii="Calibri" w:eastAsia="Calibri" w:hAnsi="Calibri" w:cs="Calibri"/>
          <w:color w:val="000000"/>
        </w:rPr>
      </w:pPr>
      <w:r w:rsidRPr="008575D2">
        <w:rPr>
          <w:rFonts w:ascii="Calibri" w:eastAsia="Calibri" w:hAnsi="Calibri" w:cs="Calibri"/>
          <w:color w:val="000000"/>
        </w:rPr>
        <w:t xml:space="preserve">• Response to the characters with possible treatment of who is more aware of idea of social responsibility </w:t>
      </w:r>
    </w:p>
    <w:p w14:paraId="7F251394" w14:textId="77777777" w:rsidR="008575D2" w:rsidRPr="008575D2" w:rsidRDefault="008575D2" w:rsidP="008575D2">
      <w:pPr>
        <w:autoSpaceDE w:val="0"/>
        <w:autoSpaceDN w:val="0"/>
        <w:adjustRightInd w:val="0"/>
        <w:spacing w:after="0" w:line="240" w:lineRule="auto"/>
        <w:rPr>
          <w:rFonts w:ascii="Calibri" w:eastAsia="Calibri" w:hAnsi="Calibri" w:cs="Calibri"/>
          <w:color w:val="000000"/>
        </w:rPr>
      </w:pPr>
      <w:r w:rsidRPr="008575D2">
        <w:rPr>
          <w:rFonts w:ascii="Calibri" w:eastAsia="Calibri" w:hAnsi="Calibri" w:cs="Calibri"/>
          <w:color w:val="000000"/>
        </w:rPr>
        <w:t xml:space="preserve">• Reactions to idea of the Inspector in terms of how he affects the characters as well as how he offers an opportunity to learn/change </w:t>
      </w:r>
    </w:p>
    <w:p w14:paraId="4C6D1977" w14:textId="77777777" w:rsidR="008575D2" w:rsidRPr="008575D2" w:rsidRDefault="008575D2" w:rsidP="008575D2">
      <w:pPr>
        <w:autoSpaceDE w:val="0"/>
        <w:autoSpaceDN w:val="0"/>
        <w:adjustRightInd w:val="0"/>
        <w:spacing w:after="0" w:line="240" w:lineRule="auto"/>
        <w:rPr>
          <w:rFonts w:ascii="Calibri" w:eastAsia="Calibri" w:hAnsi="Calibri" w:cs="Calibri"/>
          <w:color w:val="000000"/>
        </w:rPr>
      </w:pPr>
      <w:r w:rsidRPr="008575D2">
        <w:rPr>
          <w:rFonts w:ascii="Calibri" w:eastAsia="Calibri" w:hAnsi="Calibri" w:cs="Calibri"/>
          <w:color w:val="000000"/>
        </w:rPr>
        <w:t xml:space="preserve">• Different characters’ attitudes towards responsibility: Mrs Birling’s hypocrisy, Mr Birling’s treatment of his workers </w:t>
      </w:r>
    </w:p>
    <w:p w14:paraId="1076B816" w14:textId="77777777" w:rsidR="008575D2" w:rsidRPr="008575D2" w:rsidRDefault="008575D2" w:rsidP="008575D2">
      <w:pPr>
        <w:autoSpaceDE w:val="0"/>
        <w:autoSpaceDN w:val="0"/>
        <w:adjustRightInd w:val="0"/>
        <w:spacing w:after="0" w:line="240" w:lineRule="auto"/>
        <w:rPr>
          <w:rFonts w:ascii="Calibri" w:eastAsia="Calibri" w:hAnsi="Calibri" w:cs="Calibri"/>
          <w:color w:val="000000"/>
        </w:rPr>
      </w:pPr>
      <w:r w:rsidRPr="008575D2">
        <w:rPr>
          <w:rFonts w:ascii="Calibri" w:eastAsia="Calibri" w:hAnsi="Calibri" w:cs="Calibri"/>
          <w:color w:val="000000"/>
        </w:rPr>
        <w:t xml:space="preserve">• Differences between older and younger generations’ response to Inspector and Eva Smith </w:t>
      </w:r>
    </w:p>
    <w:p w14:paraId="3580CCE7" w14:textId="77777777" w:rsidR="008575D2" w:rsidRPr="008575D2" w:rsidRDefault="008575D2" w:rsidP="008575D2">
      <w:pPr>
        <w:autoSpaceDE w:val="0"/>
        <w:autoSpaceDN w:val="0"/>
        <w:adjustRightInd w:val="0"/>
        <w:spacing w:after="0" w:line="240" w:lineRule="auto"/>
        <w:rPr>
          <w:rFonts w:ascii="Calibri" w:eastAsia="Calibri" w:hAnsi="Calibri" w:cs="Calibri"/>
          <w:color w:val="000000"/>
        </w:rPr>
      </w:pPr>
      <w:r w:rsidRPr="008575D2">
        <w:rPr>
          <w:rFonts w:ascii="Calibri" w:eastAsia="Calibri" w:hAnsi="Calibri" w:cs="Calibri"/>
          <w:color w:val="000000"/>
        </w:rPr>
        <w:t xml:space="preserve">• The use of the Inspector as dramatic device to enable characters to learn about responsibility </w:t>
      </w:r>
    </w:p>
    <w:p w14:paraId="29419A81" w14:textId="77777777" w:rsidR="008575D2" w:rsidRPr="008575D2" w:rsidRDefault="008575D2" w:rsidP="008575D2">
      <w:pPr>
        <w:autoSpaceDE w:val="0"/>
        <w:autoSpaceDN w:val="0"/>
        <w:adjustRightInd w:val="0"/>
        <w:spacing w:after="0" w:line="240" w:lineRule="auto"/>
        <w:rPr>
          <w:rFonts w:ascii="Calibri" w:eastAsia="Calibri" w:hAnsi="Calibri" w:cs="Calibri"/>
          <w:color w:val="000000"/>
        </w:rPr>
      </w:pPr>
      <w:r w:rsidRPr="008575D2">
        <w:rPr>
          <w:rFonts w:ascii="Calibri" w:eastAsia="Calibri" w:hAnsi="Calibri" w:cs="Calibri"/>
          <w:color w:val="000000"/>
        </w:rPr>
        <w:t xml:space="preserve">• Any comments related to the presentation of character: Mr Birling’s attitude towards others, contrast between Mr Birling and Eric/Mrs Birling and Sheila </w:t>
      </w:r>
    </w:p>
    <w:p w14:paraId="54D0FF82" w14:textId="77777777" w:rsidR="008575D2" w:rsidRPr="008575D2" w:rsidRDefault="008575D2" w:rsidP="008575D2">
      <w:pPr>
        <w:autoSpaceDE w:val="0"/>
        <w:autoSpaceDN w:val="0"/>
        <w:adjustRightInd w:val="0"/>
        <w:spacing w:after="0" w:line="240" w:lineRule="auto"/>
        <w:rPr>
          <w:rFonts w:ascii="Calibri" w:eastAsia="Calibri" w:hAnsi="Calibri" w:cs="Calibri"/>
          <w:color w:val="000000"/>
        </w:rPr>
      </w:pPr>
      <w:r w:rsidRPr="008575D2">
        <w:rPr>
          <w:rFonts w:ascii="Calibri" w:eastAsia="Calibri" w:hAnsi="Calibri" w:cs="Calibri"/>
          <w:color w:val="000000"/>
        </w:rPr>
        <w:t xml:space="preserve">• Presentation of anger/bluster/defensiveness </w:t>
      </w:r>
    </w:p>
    <w:p w14:paraId="70E7045A" w14:textId="77777777" w:rsidR="008575D2" w:rsidRPr="008575D2" w:rsidRDefault="008575D2" w:rsidP="008575D2">
      <w:pPr>
        <w:autoSpaceDE w:val="0"/>
        <w:autoSpaceDN w:val="0"/>
        <w:adjustRightInd w:val="0"/>
        <w:spacing w:after="0" w:line="240" w:lineRule="auto"/>
        <w:rPr>
          <w:rFonts w:ascii="Calibri" w:eastAsia="Calibri" w:hAnsi="Calibri" w:cs="Calibri"/>
          <w:color w:val="000000"/>
        </w:rPr>
      </w:pPr>
      <w:r w:rsidRPr="008575D2">
        <w:rPr>
          <w:rFonts w:ascii="Calibri" w:eastAsia="Calibri" w:hAnsi="Calibri" w:cs="Calibri"/>
          <w:color w:val="000000"/>
        </w:rPr>
        <w:t xml:space="preserve">• Use and effects of pauses and hesitancy to suggest discomfort </w:t>
      </w:r>
    </w:p>
    <w:p w14:paraId="699EE0A3" w14:textId="77777777" w:rsidR="008575D2" w:rsidRPr="008575D2" w:rsidRDefault="008575D2" w:rsidP="008575D2">
      <w:pPr>
        <w:autoSpaceDE w:val="0"/>
        <w:autoSpaceDN w:val="0"/>
        <w:adjustRightInd w:val="0"/>
        <w:spacing w:after="0" w:line="240" w:lineRule="auto"/>
        <w:rPr>
          <w:rFonts w:ascii="Calibri" w:eastAsia="Calibri" w:hAnsi="Calibri" w:cs="Calibri"/>
          <w:color w:val="000000"/>
        </w:rPr>
      </w:pPr>
    </w:p>
    <w:p w14:paraId="0F1CB572" w14:textId="77777777" w:rsidR="008575D2" w:rsidRPr="008575D2" w:rsidRDefault="008575D2" w:rsidP="008575D2">
      <w:pPr>
        <w:autoSpaceDE w:val="0"/>
        <w:autoSpaceDN w:val="0"/>
        <w:adjustRightInd w:val="0"/>
        <w:spacing w:after="0" w:line="240" w:lineRule="auto"/>
        <w:rPr>
          <w:rFonts w:ascii="Calibri" w:eastAsia="Calibri" w:hAnsi="Calibri" w:cs="Calibri"/>
          <w:color w:val="000000"/>
        </w:rPr>
      </w:pPr>
      <w:r w:rsidRPr="008575D2">
        <w:rPr>
          <w:rFonts w:ascii="Calibri" w:eastAsia="Calibri" w:hAnsi="Calibri" w:cs="Calibri"/>
          <w:color w:val="000000"/>
        </w:rPr>
        <w:t xml:space="preserve">AO3 </w:t>
      </w:r>
    </w:p>
    <w:p w14:paraId="5B697CED" w14:textId="77777777" w:rsidR="008575D2" w:rsidRPr="008575D2" w:rsidRDefault="008575D2" w:rsidP="008575D2">
      <w:pPr>
        <w:autoSpaceDE w:val="0"/>
        <w:autoSpaceDN w:val="0"/>
        <w:adjustRightInd w:val="0"/>
        <w:spacing w:after="0" w:line="240" w:lineRule="auto"/>
        <w:rPr>
          <w:rFonts w:ascii="Calibri" w:eastAsia="Calibri" w:hAnsi="Calibri" w:cs="Calibri"/>
          <w:color w:val="000000"/>
        </w:rPr>
      </w:pPr>
      <w:r w:rsidRPr="008575D2">
        <w:rPr>
          <w:rFonts w:ascii="Calibri" w:eastAsia="Calibri" w:hAnsi="Calibri" w:cs="Calibri"/>
          <w:color w:val="000000"/>
        </w:rPr>
        <w:t xml:space="preserve">• Treatment of idea of responsibility as social issue </w:t>
      </w:r>
    </w:p>
    <w:p w14:paraId="78EA77DF" w14:textId="77777777" w:rsidR="008575D2" w:rsidRPr="008575D2" w:rsidRDefault="008575D2" w:rsidP="008575D2">
      <w:pPr>
        <w:autoSpaceDE w:val="0"/>
        <w:autoSpaceDN w:val="0"/>
        <w:adjustRightInd w:val="0"/>
        <w:spacing w:after="0" w:line="240" w:lineRule="auto"/>
        <w:rPr>
          <w:rFonts w:ascii="Calibri" w:eastAsia="Calibri" w:hAnsi="Calibri" w:cs="Calibri"/>
          <w:color w:val="000000"/>
        </w:rPr>
      </w:pPr>
      <w:r w:rsidRPr="008575D2">
        <w:rPr>
          <w:rFonts w:ascii="Calibri" w:eastAsia="Calibri" w:hAnsi="Calibri" w:cs="Calibri"/>
          <w:color w:val="000000"/>
        </w:rPr>
        <w:t xml:space="preserve">• Comments dealing with wider ideas of class consciousness </w:t>
      </w:r>
    </w:p>
    <w:p w14:paraId="560595CE" w14:textId="77777777" w:rsidR="008575D2" w:rsidRPr="008575D2" w:rsidRDefault="008575D2" w:rsidP="008575D2">
      <w:pPr>
        <w:autoSpaceDE w:val="0"/>
        <w:autoSpaceDN w:val="0"/>
        <w:adjustRightInd w:val="0"/>
        <w:spacing w:after="0" w:line="240" w:lineRule="auto"/>
        <w:rPr>
          <w:rFonts w:ascii="Calibri" w:eastAsia="Calibri" w:hAnsi="Calibri" w:cs="Calibri"/>
          <w:color w:val="000000"/>
        </w:rPr>
      </w:pPr>
      <w:r w:rsidRPr="008575D2">
        <w:rPr>
          <w:rFonts w:ascii="Calibri" w:eastAsia="Calibri" w:hAnsi="Calibri" w:cs="Calibri"/>
          <w:color w:val="000000"/>
        </w:rPr>
        <w:t xml:space="preserve">• Contrast between family’s light-hearted relief and final shock of telephone call – used as punishment for self-satisfaction </w:t>
      </w:r>
    </w:p>
    <w:p w14:paraId="2F50D9FA" w14:textId="77777777" w:rsidR="008575D2" w:rsidRPr="008575D2" w:rsidRDefault="008575D2" w:rsidP="008575D2">
      <w:pPr>
        <w:autoSpaceDE w:val="0"/>
        <w:autoSpaceDN w:val="0"/>
        <w:adjustRightInd w:val="0"/>
        <w:spacing w:after="0" w:line="240" w:lineRule="auto"/>
        <w:rPr>
          <w:rFonts w:ascii="Calibri" w:eastAsia="Calibri" w:hAnsi="Calibri" w:cs="Calibri"/>
          <w:color w:val="000000"/>
        </w:rPr>
      </w:pPr>
      <w:r w:rsidRPr="008575D2">
        <w:rPr>
          <w:rFonts w:ascii="Calibri" w:eastAsia="Calibri" w:hAnsi="Calibri" w:cs="Calibri"/>
          <w:color w:val="000000"/>
        </w:rPr>
        <w:t xml:space="preserve">• Ideas about Eva Smith as metaphor </w:t>
      </w:r>
    </w:p>
    <w:p w14:paraId="4BC71300" w14:textId="77777777" w:rsidR="008575D2" w:rsidRPr="008575D2" w:rsidRDefault="008575D2" w:rsidP="008575D2">
      <w:pPr>
        <w:autoSpaceDE w:val="0"/>
        <w:autoSpaceDN w:val="0"/>
        <w:adjustRightInd w:val="0"/>
        <w:spacing w:after="0" w:line="240" w:lineRule="auto"/>
        <w:rPr>
          <w:rFonts w:ascii="Arial" w:eastAsia="Calibri" w:hAnsi="Arial" w:cs="Arial"/>
          <w:color w:val="000000"/>
        </w:rPr>
      </w:pPr>
    </w:p>
    <w:p w14:paraId="2F30D645" w14:textId="77777777" w:rsidR="008575D2" w:rsidRPr="008575D2" w:rsidRDefault="008575D2" w:rsidP="008575D2">
      <w:pPr>
        <w:spacing w:after="200" w:line="276" w:lineRule="auto"/>
        <w:rPr>
          <w:rFonts w:ascii="Calibri" w:eastAsia="Calibri" w:hAnsi="Calibri" w:cs="Times New Roman"/>
        </w:rPr>
      </w:pPr>
    </w:p>
    <w:p w14:paraId="25ACAB8A" w14:textId="77777777" w:rsidR="0088757C" w:rsidRPr="0088757C" w:rsidRDefault="0088757C" w:rsidP="0088757C">
      <w:pPr>
        <w:rPr>
          <w:u w:val="single"/>
        </w:rPr>
      </w:pPr>
    </w:p>
    <w:sectPr w:rsidR="0088757C" w:rsidRPr="0088757C" w:rsidSect="00A6756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3A686D" w14:textId="77777777" w:rsidR="00040096" w:rsidRDefault="00040096" w:rsidP="00CC08D7">
      <w:pPr>
        <w:spacing w:after="0" w:line="240" w:lineRule="auto"/>
      </w:pPr>
      <w:r>
        <w:separator/>
      </w:r>
    </w:p>
  </w:endnote>
  <w:endnote w:type="continuationSeparator" w:id="0">
    <w:p w14:paraId="22DC1843" w14:textId="77777777" w:rsidR="00040096" w:rsidRDefault="00040096" w:rsidP="00CC08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Roboto">
    <w:charset w:val="00"/>
    <w:family w:val="auto"/>
    <w:pitch w:val="variable"/>
    <w:sig w:usb0="E00002FF" w:usb1="5000205B" w:usb2="00000020" w:usb3="00000000" w:csb0="0000019F" w:csb1="00000000"/>
  </w:font>
  <w:font w:name="Lucida Handwriting">
    <w:panose1 w:val="03010101010101010101"/>
    <w:charset w:val="00"/>
    <w:family w:val="script"/>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7803662"/>
      <w:docPartObj>
        <w:docPartGallery w:val="Page Numbers (Bottom of Page)"/>
        <w:docPartUnique/>
      </w:docPartObj>
    </w:sdtPr>
    <w:sdtEndPr>
      <w:rPr>
        <w:noProof/>
      </w:rPr>
    </w:sdtEndPr>
    <w:sdtContent>
      <w:p w14:paraId="131650F8" w14:textId="081E91AA" w:rsidR="005877CF" w:rsidRDefault="005877C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4D304CF" w14:textId="77777777" w:rsidR="005877CF" w:rsidRDefault="005877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46367F" w14:textId="77777777" w:rsidR="00040096" w:rsidRDefault="00040096" w:rsidP="00CC08D7">
      <w:pPr>
        <w:spacing w:after="0" w:line="240" w:lineRule="auto"/>
      </w:pPr>
      <w:r>
        <w:separator/>
      </w:r>
    </w:p>
  </w:footnote>
  <w:footnote w:type="continuationSeparator" w:id="0">
    <w:p w14:paraId="1170F66C" w14:textId="77777777" w:rsidR="00040096" w:rsidRDefault="00040096" w:rsidP="00CC08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F3DFF"/>
    <w:multiLevelType w:val="hybridMultilevel"/>
    <w:tmpl w:val="C8669374"/>
    <w:lvl w:ilvl="0" w:tplc="08090001">
      <w:start w:val="1"/>
      <w:numFmt w:val="bullet"/>
      <w:lvlText w:val=""/>
      <w:lvlJc w:val="left"/>
      <w:pPr>
        <w:ind w:left="360" w:hanging="360"/>
      </w:pPr>
      <w:rPr>
        <w:rFonts w:ascii="Symbol" w:hAnsi="Symbol" w:hint="default"/>
      </w:rPr>
    </w:lvl>
    <w:lvl w:ilvl="1" w:tplc="42D4308C">
      <w:start w:val="1"/>
      <w:numFmt w:val="bullet"/>
      <w:lvlText w:val="­"/>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9175737"/>
    <w:multiLevelType w:val="hybridMultilevel"/>
    <w:tmpl w:val="452871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CE54E0F"/>
    <w:multiLevelType w:val="hybridMultilevel"/>
    <w:tmpl w:val="AF968D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0B345FF"/>
    <w:multiLevelType w:val="hybridMultilevel"/>
    <w:tmpl w:val="1D9ADF5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6C65A2A"/>
    <w:multiLevelType w:val="hybridMultilevel"/>
    <w:tmpl w:val="69AC8856"/>
    <w:lvl w:ilvl="0" w:tplc="08090001">
      <w:start w:val="1"/>
      <w:numFmt w:val="bullet"/>
      <w:lvlText w:val=""/>
      <w:lvlJc w:val="left"/>
      <w:pPr>
        <w:ind w:left="360" w:hanging="360"/>
      </w:pPr>
      <w:rPr>
        <w:rFonts w:ascii="Symbol" w:hAnsi="Symbol" w:hint="default"/>
      </w:rPr>
    </w:lvl>
    <w:lvl w:ilvl="1" w:tplc="08090017">
      <w:start w:val="1"/>
      <w:numFmt w:val="lowerLetter"/>
      <w:lvlText w:val="%2)"/>
      <w:lvlJc w:val="left"/>
      <w:pPr>
        <w:ind w:left="1080" w:hanging="360"/>
      </w:pPr>
      <w:rPr>
        <w:rFonts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9730E54"/>
    <w:multiLevelType w:val="hybridMultilevel"/>
    <w:tmpl w:val="09B4A85E"/>
    <w:lvl w:ilvl="0" w:tplc="08090001">
      <w:start w:val="1"/>
      <w:numFmt w:val="bullet"/>
      <w:lvlText w:val=""/>
      <w:lvlJc w:val="left"/>
      <w:pPr>
        <w:ind w:left="360" w:hanging="360"/>
      </w:pPr>
      <w:rPr>
        <w:rFonts w:ascii="Symbol" w:hAnsi="Symbol" w:hint="default"/>
      </w:rPr>
    </w:lvl>
    <w:lvl w:ilvl="1" w:tplc="42D4308C">
      <w:start w:val="1"/>
      <w:numFmt w:val="bullet"/>
      <w:lvlText w:val="­"/>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97B400F"/>
    <w:multiLevelType w:val="hybridMultilevel"/>
    <w:tmpl w:val="84A65F2E"/>
    <w:lvl w:ilvl="0" w:tplc="C8A87486">
      <w:start w:val="1"/>
      <w:numFmt w:val="bullet"/>
      <w:lvlText w:val="•"/>
      <w:lvlJc w:val="left"/>
      <w:pPr>
        <w:tabs>
          <w:tab w:val="num" w:pos="360"/>
        </w:tabs>
        <w:ind w:left="360" w:hanging="360"/>
      </w:pPr>
      <w:rPr>
        <w:rFonts w:ascii="Arial" w:hAnsi="Arial" w:hint="default"/>
      </w:rPr>
    </w:lvl>
    <w:lvl w:ilvl="1" w:tplc="BC28EF82" w:tentative="1">
      <w:start w:val="1"/>
      <w:numFmt w:val="bullet"/>
      <w:lvlText w:val="•"/>
      <w:lvlJc w:val="left"/>
      <w:pPr>
        <w:tabs>
          <w:tab w:val="num" w:pos="1080"/>
        </w:tabs>
        <w:ind w:left="1080" w:hanging="360"/>
      </w:pPr>
      <w:rPr>
        <w:rFonts w:ascii="Arial" w:hAnsi="Arial" w:hint="default"/>
      </w:rPr>
    </w:lvl>
    <w:lvl w:ilvl="2" w:tplc="09820CAE" w:tentative="1">
      <w:start w:val="1"/>
      <w:numFmt w:val="bullet"/>
      <w:lvlText w:val="•"/>
      <w:lvlJc w:val="left"/>
      <w:pPr>
        <w:tabs>
          <w:tab w:val="num" w:pos="1800"/>
        </w:tabs>
        <w:ind w:left="1800" w:hanging="360"/>
      </w:pPr>
      <w:rPr>
        <w:rFonts w:ascii="Arial" w:hAnsi="Arial" w:hint="default"/>
      </w:rPr>
    </w:lvl>
    <w:lvl w:ilvl="3" w:tplc="DA80240A" w:tentative="1">
      <w:start w:val="1"/>
      <w:numFmt w:val="bullet"/>
      <w:lvlText w:val="•"/>
      <w:lvlJc w:val="left"/>
      <w:pPr>
        <w:tabs>
          <w:tab w:val="num" w:pos="2520"/>
        </w:tabs>
        <w:ind w:left="2520" w:hanging="360"/>
      </w:pPr>
      <w:rPr>
        <w:rFonts w:ascii="Arial" w:hAnsi="Arial" w:hint="default"/>
      </w:rPr>
    </w:lvl>
    <w:lvl w:ilvl="4" w:tplc="14EAC4DA" w:tentative="1">
      <w:start w:val="1"/>
      <w:numFmt w:val="bullet"/>
      <w:lvlText w:val="•"/>
      <w:lvlJc w:val="left"/>
      <w:pPr>
        <w:tabs>
          <w:tab w:val="num" w:pos="3240"/>
        </w:tabs>
        <w:ind w:left="3240" w:hanging="360"/>
      </w:pPr>
      <w:rPr>
        <w:rFonts w:ascii="Arial" w:hAnsi="Arial" w:hint="default"/>
      </w:rPr>
    </w:lvl>
    <w:lvl w:ilvl="5" w:tplc="53821266" w:tentative="1">
      <w:start w:val="1"/>
      <w:numFmt w:val="bullet"/>
      <w:lvlText w:val="•"/>
      <w:lvlJc w:val="left"/>
      <w:pPr>
        <w:tabs>
          <w:tab w:val="num" w:pos="3960"/>
        </w:tabs>
        <w:ind w:left="3960" w:hanging="360"/>
      </w:pPr>
      <w:rPr>
        <w:rFonts w:ascii="Arial" w:hAnsi="Arial" w:hint="default"/>
      </w:rPr>
    </w:lvl>
    <w:lvl w:ilvl="6" w:tplc="3F4CD882" w:tentative="1">
      <w:start w:val="1"/>
      <w:numFmt w:val="bullet"/>
      <w:lvlText w:val="•"/>
      <w:lvlJc w:val="left"/>
      <w:pPr>
        <w:tabs>
          <w:tab w:val="num" w:pos="4680"/>
        </w:tabs>
        <w:ind w:left="4680" w:hanging="360"/>
      </w:pPr>
      <w:rPr>
        <w:rFonts w:ascii="Arial" w:hAnsi="Arial" w:hint="default"/>
      </w:rPr>
    </w:lvl>
    <w:lvl w:ilvl="7" w:tplc="A7EC9A82" w:tentative="1">
      <w:start w:val="1"/>
      <w:numFmt w:val="bullet"/>
      <w:lvlText w:val="•"/>
      <w:lvlJc w:val="left"/>
      <w:pPr>
        <w:tabs>
          <w:tab w:val="num" w:pos="5400"/>
        </w:tabs>
        <w:ind w:left="5400" w:hanging="360"/>
      </w:pPr>
      <w:rPr>
        <w:rFonts w:ascii="Arial" w:hAnsi="Arial" w:hint="default"/>
      </w:rPr>
    </w:lvl>
    <w:lvl w:ilvl="8" w:tplc="1826D236" w:tentative="1">
      <w:start w:val="1"/>
      <w:numFmt w:val="bullet"/>
      <w:lvlText w:val="•"/>
      <w:lvlJc w:val="left"/>
      <w:pPr>
        <w:tabs>
          <w:tab w:val="num" w:pos="6120"/>
        </w:tabs>
        <w:ind w:left="6120" w:hanging="360"/>
      </w:pPr>
      <w:rPr>
        <w:rFonts w:ascii="Arial" w:hAnsi="Arial" w:hint="default"/>
      </w:rPr>
    </w:lvl>
  </w:abstractNum>
  <w:abstractNum w:abstractNumId="7" w15:restartNumberingAfterBreak="0">
    <w:nsid w:val="1A13032E"/>
    <w:multiLevelType w:val="hybridMultilevel"/>
    <w:tmpl w:val="466645E6"/>
    <w:lvl w:ilvl="0" w:tplc="08090001">
      <w:start w:val="1"/>
      <w:numFmt w:val="bullet"/>
      <w:lvlText w:val=""/>
      <w:lvlJc w:val="left"/>
      <w:pPr>
        <w:ind w:left="360" w:hanging="360"/>
      </w:pPr>
      <w:rPr>
        <w:rFonts w:ascii="Symbol" w:hAnsi="Symbol" w:hint="default"/>
      </w:rPr>
    </w:lvl>
    <w:lvl w:ilvl="1" w:tplc="42D4308C">
      <w:start w:val="1"/>
      <w:numFmt w:val="bullet"/>
      <w:lvlText w:val="­"/>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A432C0A"/>
    <w:multiLevelType w:val="hybridMultilevel"/>
    <w:tmpl w:val="FE6ACE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A893379"/>
    <w:multiLevelType w:val="hybridMultilevel"/>
    <w:tmpl w:val="3976E8EC"/>
    <w:lvl w:ilvl="0" w:tplc="08090001">
      <w:start w:val="1"/>
      <w:numFmt w:val="bullet"/>
      <w:lvlText w:val=""/>
      <w:lvlJc w:val="left"/>
      <w:pPr>
        <w:ind w:left="360" w:hanging="360"/>
      </w:pPr>
      <w:rPr>
        <w:rFonts w:ascii="Symbol" w:hAnsi="Symbol" w:hint="default"/>
      </w:rPr>
    </w:lvl>
    <w:lvl w:ilvl="1" w:tplc="42D4308C">
      <w:start w:val="1"/>
      <w:numFmt w:val="bullet"/>
      <w:lvlText w:val="­"/>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253751F"/>
    <w:multiLevelType w:val="hybridMultilevel"/>
    <w:tmpl w:val="D3F624F0"/>
    <w:lvl w:ilvl="0" w:tplc="08090001">
      <w:start w:val="1"/>
      <w:numFmt w:val="bullet"/>
      <w:lvlText w:val=""/>
      <w:lvlJc w:val="left"/>
      <w:pPr>
        <w:ind w:left="360" w:hanging="360"/>
      </w:pPr>
      <w:rPr>
        <w:rFonts w:ascii="Symbol" w:hAnsi="Symbol" w:hint="default"/>
      </w:rPr>
    </w:lvl>
    <w:lvl w:ilvl="1" w:tplc="0809000F">
      <w:start w:val="1"/>
      <w:numFmt w:val="decimal"/>
      <w:lvlText w:val="%2."/>
      <w:lvlJc w:val="left"/>
      <w:pPr>
        <w:ind w:left="1080" w:hanging="360"/>
      </w:pPr>
      <w:rPr>
        <w:rFonts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3826721"/>
    <w:multiLevelType w:val="hybridMultilevel"/>
    <w:tmpl w:val="59F460D8"/>
    <w:lvl w:ilvl="0" w:tplc="08090001">
      <w:start w:val="1"/>
      <w:numFmt w:val="bullet"/>
      <w:lvlText w:val=""/>
      <w:lvlJc w:val="left"/>
      <w:pPr>
        <w:ind w:left="360" w:hanging="360"/>
      </w:pPr>
      <w:rPr>
        <w:rFonts w:ascii="Symbol" w:hAnsi="Symbol" w:hint="default"/>
      </w:rPr>
    </w:lvl>
    <w:lvl w:ilvl="1" w:tplc="0809000F">
      <w:start w:val="1"/>
      <w:numFmt w:val="decimal"/>
      <w:lvlText w:val="%2."/>
      <w:lvlJc w:val="left"/>
      <w:pPr>
        <w:ind w:left="1080" w:hanging="360"/>
      </w:pPr>
      <w:rPr>
        <w:rFonts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5C61C88"/>
    <w:multiLevelType w:val="hybridMultilevel"/>
    <w:tmpl w:val="36A4A59A"/>
    <w:lvl w:ilvl="0" w:tplc="08090001">
      <w:start w:val="1"/>
      <w:numFmt w:val="bullet"/>
      <w:lvlText w:val=""/>
      <w:lvlJc w:val="left"/>
      <w:pPr>
        <w:ind w:left="360" w:hanging="360"/>
      </w:pPr>
      <w:rPr>
        <w:rFonts w:ascii="Symbol" w:hAnsi="Symbol" w:hint="default"/>
      </w:rPr>
    </w:lvl>
    <w:lvl w:ilvl="1" w:tplc="42D4308C">
      <w:start w:val="1"/>
      <w:numFmt w:val="bullet"/>
      <w:lvlText w:val="­"/>
      <w:lvlJc w:val="left"/>
      <w:pPr>
        <w:ind w:left="1080" w:hanging="360"/>
      </w:pPr>
      <w:rPr>
        <w:rFonts w:ascii="Courier New" w:hAnsi="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9AF21B7"/>
    <w:multiLevelType w:val="hybridMultilevel"/>
    <w:tmpl w:val="E56869A0"/>
    <w:lvl w:ilvl="0" w:tplc="08090001">
      <w:start w:val="1"/>
      <w:numFmt w:val="bullet"/>
      <w:lvlText w:val=""/>
      <w:lvlJc w:val="left"/>
      <w:pPr>
        <w:ind w:left="360" w:hanging="360"/>
      </w:pPr>
      <w:rPr>
        <w:rFonts w:ascii="Symbol" w:hAnsi="Symbol" w:hint="default"/>
      </w:rPr>
    </w:lvl>
    <w:lvl w:ilvl="1" w:tplc="42D4308C">
      <w:start w:val="1"/>
      <w:numFmt w:val="bullet"/>
      <w:lvlText w:val="­"/>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B9A3045"/>
    <w:multiLevelType w:val="hybridMultilevel"/>
    <w:tmpl w:val="1A4419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BE2008B"/>
    <w:multiLevelType w:val="hybridMultilevel"/>
    <w:tmpl w:val="258A7E88"/>
    <w:lvl w:ilvl="0" w:tplc="08090001">
      <w:start w:val="1"/>
      <w:numFmt w:val="bullet"/>
      <w:lvlText w:val=""/>
      <w:lvlJc w:val="left"/>
      <w:pPr>
        <w:ind w:left="360" w:hanging="360"/>
      </w:pPr>
      <w:rPr>
        <w:rFonts w:ascii="Symbol" w:hAnsi="Symbol" w:hint="default"/>
      </w:rPr>
    </w:lvl>
    <w:lvl w:ilvl="1" w:tplc="42D4308C">
      <w:start w:val="1"/>
      <w:numFmt w:val="bullet"/>
      <w:lvlText w:val="­"/>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03E4D5B"/>
    <w:multiLevelType w:val="hybridMultilevel"/>
    <w:tmpl w:val="CE16B7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7C055E2"/>
    <w:multiLevelType w:val="hybridMultilevel"/>
    <w:tmpl w:val="B00C47EC"/>
    <w:lvl w:ilvl="0" w:tplc="08090001">
      <w:start w:val="1"/>
      <w:numFmt w:val="bullet"/>
      <w:lvlText w:val=""/>
      <w:lvlJc w:val="left"/>
      <w:pPr>
        <w:ind w:left="360" w:hanging="360"/>
      </w:pPr>
      <w:rPr>
        <w:rFonts w:ascii="Symbol" w:hAnsi="Symbol" w:hint="default"/>
      </w:rPr>
    </w:lvl>
    <w:lvl w:ilvl="1" w:tplc="0809000F">
      <w:start w:val="1"/>
      <w:numFmt w:val="decimal"/>
      <w:lvlText w:val="%2."/>
      <w:lvlJc w:val="left"/>
      <w:pPr>
        <w:ind w:left="1080" w:hanging="360"/>
      </w:pPr>
      <w:rPr>
        <w:rFonts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A196A93"/>
    <w:multiLevelType w:val="hybridMultilevel"/>
    <w:tmpl w:val="E94236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DEE66BA"/>
    <w:multiLevelType w:val="hybridMultilevel"/>
    <w:tmpl w:val="DCC2AAEE"/>
    <w:lvl w:ilvl="0" w:tplc="08090001">
      <w:start w:val="1"/>
      <w:numFmt w:val="bullet"/>
      <w:lvlText w:val=""/>
      <w:lvlJc w:val="left"/>
      <w:pPr>
        <w:ind w:left="360" w:hanging="360"/>
      </w:pPr>
      <w:rPr>
        <w:rFonts w:ascii="Symbol" w:hAnsi="Symbol" w:hint="default"/>
      </w:rPr>
    </w:lvl>
    <w:lvl w:ilvl="1" w:tplc="42D4308C">
      <w:start w:val="1"/>
      <w:numFmt w:val="bullet"/>
      <w:lvlText w:val="­"/>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55C82DAA"/>
    <w:multiLevelType w:val="hybridMultilevel"/>
    <w:tmpl w:val="0DA6EC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5B342468"/>
    <w:multiLevelType w:val="hybridMultilevel"/>
    <w:tmpl w:val="AF28108A"/>
    <w:lvl w:ilvl="0" w:tplc="42D4308C">
      <w:start w:val="1"/>
      <w:numFmt w:val="bullet"/>
      <w:lvlText w:val="­"/>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0FE4915"/>
    <w:multiLevelType w:val="hybridMultilevel"/>
    <w:tmpl w:val="CF883B26"/>
    <w:lvl w:ilvl="0" w:tplc="809ECED2">
      <w:start w:val="1"/>
      <w:numFmt w:val="bullet"/>
      <w:lvlText w:val="•"/>
      <w:lvlJc w:val="left"/>
      <w:pPr>
        <w:tabs>
          <w:tab w:val="num" w:pos="360"/>
        </w:tabs>
        <w:ind w:left="360" w:hanging="360"/>
      </w:pPr>
      <w:rPr>
        <w:rFonts w:ascii="Arial" w:hAnsi="Arial" w:hint="default"/>
      </w:rPr>
    </w:lvl>
    <w:lvl w:ilvl="1" w:tplc="ECB0A9CA" w:tentative="1">
      <w:start w:val="1"/>
      <w:numFmt w:val="bullet"/>
      <w:lvlText w:val="•"/>
      <w:lvlJc w:val="left"/>
      <w:pPr>
        <w:tabs>
          <w:tab w:val="num" w:pos="1080"/>
        </w:tabs>
        <w:ind w:left="1080" w:hanging="360"/>
      </w:pPr>
      <w:rPr>
        <w:rFonts w:ascii="Arial" w:hAnsi="Arial" w:hint="default"/>
      </w:rPr>
    </w:lvl>
    <w:lvl w:ilvl="2" w:tplc="5B542FAA" w:tentative="1">
      <w:start w:val="1"/>
      <w:numFmt w:val="bullet"/>
      <w:lvlText w:val="•"/>
      <w:lvlJc w:val="left"/>
      <w:pPr>
        <w:tabs>
          <w:tab w:val="num" w:pos="1800"/>
        </w:tabs>
        <w:ind w:left="1800" w:hanging="360"/>
      </w:pPr>
      <w:rPr>
        <w:rFonts w:ascii="Arial" w:hAnsi="Arial" w:hint="default"/>
      </w:rPr>
    </w:lvl>
    <w:lvl w:ilvl="3" w:tplc="F664F5C2" w:tentative="1">
      <w:start w:val="1"/>
      <w:numFmt w:val="bullet"/>
      <w:lvlText w:val="•"/>
      <w:lvlJc w:val="left"/>
      <w:pPr>
        <w:tabs>
          <w:tab w:val="num" w:pos="2520"/>
        </w:tabs>
        <w:ind w:left="2520" w:hanging="360"/>
      </w:pPr>
      <w:rPr>
        <w:rFonts w:ascii="Arial" w:hAnsi="Arial" w:hint="default"/>
      </w:rPr>
    </w:lvl>
    <w:lvl w:ilvl="4" w:tplc="DCBC9C82" w:tentative="1">
      <w:start w:val="1"/>
      <w:numFmt w:val="bullet"/>
      <w:lvlText w:val="•"/>
      <w:lvlJc w:val="left"/>
      <w:pPr>
        <w:tabs>
          <w:tab w:val="num" w:pos="3240"/>
        </w:tabs>
        <w:ind w:left="3240" w:hanging="360"/>
      </w:pPr>
      <w:rPr>
        <w:rFonts w:ascii="Arial" w:hAnsi="Arial" w:hint="default"/>
      </w:rPr>
    </w:lvl>
    <w:lvl w:ilvl="5" w:tplc="AAAC017C" w:tentative="1">
      <w:start w:val="1"/>
      <w:numFmt w:val="bullet"/>
      <w:lvlText w:val="•"/>
      <w:lvlJc w:val="left"/>
      <w:pPr>
        <w:tabs>
          <w:tab w:val="num" w:pos="3960"/>
        </w:tabs>
        <w:ind w:left="3960" w:hanging="360"/>
      </w:pPr>
      <w:rPr>
        <w:rFonts w:ascii="Arial" w:hAnsi="Arial" w:hint="default"/>
      </w:rPr>
    </w:lvl>
    <w:lvl w:ilvl="6" w:tplc="62027BD4" w:tentative="1">
      <w:start w:val="1"/>
      <w:numFmt w:val="bullet"/>
      <w:lvlText w:val="•"/>
      <w:lvlJc w:val="left"/>
      <w:pPr>
        <w:tabs>
          <w:tab w:val="num" w:pos="4680"/>
        </w:tabs>
        <w:ind w:left="4680" w:hanging="360"/>
      </w:pPr>
      <w:rPr>
        <w:rFonts w:ascii="Arial" w:hAnsi="Arial" w:hint="default"/>
      </w:rPr>
    </w:lvl>
    <w:lvl w:ilvl="7" w:tplc="D0D042EC" w:tentative="1">
      <w:start w:val="1"/>
      <w:numFmt w:val="bullet"/>
      <w:lvlText w:val="•"/>
      <w:lvlJc w:val="left"/>
      <w:pPr>
        <w:tabs>
          <w:tab w:val="num" w:pos="5400"/>
        </w:tabs>
        <w:ind w:left="5400" w:hanging="360"/>
      </w:pPr>
      <w:rPr>
        <w:rFonts w:ascii="Arial" w:hAnsi="Arial" w:hint="default"/>
      </w:rPr>
    </w:lvl>
    <w:lvl w:ilvl="8" w:tplc="C6D09314" w:tentative="1">
      <w:start w:val="1"/>
      <w:numFmt w:val="bullet"/>
      <w:lvlText w:val="•"/>
      <w:lvlJc w:val="left"/>
      <w:pPr>
        <w:tabs>
          <w:tab w:val="num" w:pos="6120"/>
        </w:tabs>
        <w:ind w:left="6120" w:hanging="360"/>
      </w:pPr>
      <w:rPr>
        <w:rFonts w:ascii="Arial" w:hAnsi="Arial" w:hint="default"/>
      </w:rPr>
    </w:lvl>
  </w:abstractNum>
  <w:abstractNum w:abstractNumId="23" w15:restartNumberingAfterBreak="0">
    <w:nsid w:val="682D4589"/>
    <w:multiLevelType w:val="hybridMultilevel"/>
    <w:tmpl w:val="B1DE4534"/>
    <w:lvl w:ilvl="0" w:tplc="67140368">
      <w:start w:val="1"/>
      <w:numFmt w:val="bullet"/>
      <w:lvlText w:val="•"/>
      <w:lvlJc w:val="left"/>
      <w:pPr>
        <w:tabs>
          <w:tab w:val="num" w:pos="720"/>
        </w:tabs>
        <w:ind w:left="720" w:hanging="360"/>
      </w:pPr>
      <w:rPr>
        <w:rFonts w:ascii="Arial" w:hAnsi="Arial" w:hint="default"/>
      </w:rPr>
    </w:lvl>
    <w:lvl w:ilvl="1" w:tplc="FB6CE086" w:tentative="1">
      <w:start w:val="1"/>
      <w:numFmt w:val="bullet"/>
      <w:lvlText w:val="•"/>
      <w:lvlJc w:val="left"/>
      <w:pPr>
        <w:tabs>
          <w:tab w:val="num" w:pos="1440"/>
        </w:tabs>
        <w:ind w:left="1440" w:hanging="360"/>
      </w:pPr>
      <w:rPr>
        <w:rFonts w:ascii="Arial" w:hAnsi="Arial" w:hint="default"/>
      </w:rPr>
    </w:lvl>
    <w:lvl w:ilvl="2" w:tplc="FB266C58" w:tentative="1">
      <w:start w:val="1"/>
      <w:numFmt w:val="bullet"/>
      <w:lvlText w:val="•"/>
      <w:lvlJc w:val="left"/>
      <w:pPr>
        <w:tabs>
          <w:tab w:val="num" w:pos="2160"/>
        </w:tabs>
        <w:ind w:left="2160" w:hanging="360"/>
      </w:pPr>
      <w:rPr>
        <w:rFonts w:ascii="Arial" w:hAnsi="Arial" w:hint="default"/>
      </w:rPr>
    </w:lvl>
    <w:lvl w:ilvl="3" w:tplc="F88CB6E4" w:tentative="1">
      <w:start w:val="1"/>
      <w:numFmt w:val="bullet"/>
      <w:lvlText w:val="•"/>
      <w:lvlJc w:val="left"/>
      <w:pPr>
        <w:tabs>
          <w:tab w:val="num" w:pos="2880"/>
        </w:tabs>
        <w:ind w:left="2880" w:hanging="360"/>
      </w:pPr>
      <w:rPr>
        <w:rFonts w:ascii="Arial" w:hAnsi="Arial" w:hint="default"/>
      </w:rPr>
    </w:lvl>
    <w:lvl w:ilvl="4" w:tplc="BFF6C69E" w:tentative="1">
      <w:start w:val="1"/>
      <w:numFmt w:val="bullet"/>
      <w:lvlText w:val="•"/>
      <w:lvlJc w:val="left"/>
      <w:pPr>
        <w:tabs>
          <w:tab w:val="num" w:pos="3600"/>
        </w:tabs>
        <w:ind w:left="3600" w:hanging="360"/>
      </w:pPr>
      <w:rPr>
        <w:rFonts w:ascii="Arial" w:hAnsi="Arial" w:hint="default"/>
      </w:rPr>
    </w:lvl>
    <w:lvl w:ilvl="5" w:tplc="27CAE4AC" w:tentative="1">
      <w:start w:val="1"/>
      <w:numFmt w:val="bullet"/>
      <w:lvlText w:val="•"/>
      <w:lvlJc w:val="left"/>
      <w:pPr>
        <w:tabs>
          <w:tab w:val="num" w:pos="4320"/>
        </w:tabs>
        <w:ind w:left="4320" w:hanging="360"/>
      </w:pPr>
      <w:rPr>
        <w:rFonts w:ascii="Arial" w:hAnsi="Arial" w:hint="default"/>
      </w:rPr>
    </w:lvl>
    <w:lvl w:ilvl="6" w:tplc="5E2C113E" w:tentative="1">
      <w:start w:val="1"/>
      <w:numFmt w:val="bullet"/>
      <w:lvlText w:val="•"/>
      <w:lvlJc w:val="left"/>
      <w:pPr>
        <w:tabs>
          <w:tab w:val="num" w:pos="5040"/>
        </w:tabs>
        <w:ind w:left="5040" w:hanging="360"/>
      </w:pPr>
      <w:rPr>
        <w:rFonts w:ascii="Arial" w:hAnsi="Arial" w:hint="default"/>
      </w:rPr>
    </w:lvl>
    <w:lvl w:ilvl="7" w:tplc="E6B429FE" w:tentative="1">
      <w:start w:val="1"/>
      <w:numFmt w:val="bullet"/>
      <w:lvlText w:val="•"/>
      <w:lvlJc w:val="left"/>
      <w:pPr>
        <w:tabs>
          <w:tab w:val="num" w:pos="5760"/>
        </w:tabs>
        <w:ind w:left="5760" w:hanging="360"/>
      </w:pPr>
      <w:rPr>
        <w:rFonts w:ascii="Arial" w:hAnsi="Arial" w:hint="default"/>
      </w:rPr>
    </w:lvl>
    <w:lvl w:ilvl="8" w:tplc="38D24E54"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6AF8772F"/>
    <w:multiLevelType w:val="hybridMultilevel"/>
    <w:tmpl w:val="34E4952A"/>
    <w:lvl w:ilvl="0" w:tplc="08090001">
      <w:start w:val="1"/>
      <w:numFmt w:val="bullet"/>
      <w:lvlText w:val=""/>
      <w:lvlJc w:val="left"/>
      <w:pPr>
        <w:ind w:left="360" w:hanging="360"/>
      </w:pPr>
      <w:rPr>
        <w:rFonts w:ascii="Symbol" w:hAnsi="Symbol" w:hint="default"/>
      </w:rPr>
    </w:lvl>
    <w:lvl w:ilvl="1" w:tplc="42D4308C">
      <w:start w:val="1"/>
      <w:numFmt w:val="bullet"/>
      <w:lvlText w:val="­"/>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6C455FF6"/>
    <w:multiLevelType w:val="hybridMultilevel"/>
    <w:tmpl w:val="FB045484"/>
    <w:lvl w:ilvl="0" w:tplc="08090001">
      <w:start w:val="1"/>
      <w:numFmt w:val="bullet"/>
      <w:lvlText w:val=""/>
      <w:lvlJc w:val="left"/>
      <w:pPr>
        <w:ind w:left="360" w:hanging="360"/>
      </w:pPr>
      <w:rPr>
        <w:rFonts w:ascii="Symbol" w:hAnsi="Symbol" w:hint="default"/>
      </w:rPr>
    </w:lvl>
    <w:lvl w:ilvl="1" w:tplc="42D4308C">
      <w:start w:val="1"/>
      <w:numFmt w:val="bullet"/>
      <w:lvlText w:val="­"/>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8B171CA"/>
    <w:multiLevelType w:val="hybridMultilevel"/>
    <w:tmpl w:val="0FCE9E68"/>
    <w:lvl w:ilvl="0" w:tplc="08090001">
      <w:start w:val="1"/>
      <w:numFmt w:val="bullet"/>
      <w:lvlText w:val=""/>
      <w:lvlJc w:val="left"/>
      <w:pPr>
        <w:ind w:left="360" w:hanging="360"/>
      </w:pPr>
      <w:rPr>
        <w:rFonts w:ascii="Symbol" w:hAnsi="Symbol" w:hint="default"/>
      </w:rPr>
    </w:lvl>
    <w:lvl w:ilvl="1" w:tplc="42D4308C">
      <w:start w:val="1"/>
      <w:numFmt w:val="bullet"/>
      <w:lvlText w:val="­"/>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8C43D5E"/>
    <w:multiLevelType w:val="hybridMultilevel"/>
    <w:tmpl w:val="EBD4B086"/>
    <w:lvl w:ilvl="0" w:tplc="D4D694C6">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4"/>
  </w:num>
  <w:num w:numId="2">
    <w:abstractNumId w:val="6"/>
  </w:num>
  <w:num w:numId="3">
    <w:abstractNumId w:val="23"/>
  </w:num>
  <w:num w:numId="4">
    <w:abstractNumId w:val="22"/>
  </w:num>
  <w:num w:numId="5">
    <w:abstractNumId w:val="13"/>
  </w:num>
  <w:num w:numId="6">
    <w:abstractNumId w:val="5"/>
  </w:num>
  <w:num w:numId="7">
    <w:abstractNumId w:val="0"/>
  </w:num>
  <w:num w:numId="8">
    <w:abstractNumId w:val="9"/>
  </w:num>
  <w:num w:numId="9">
    <w:abstractNumId w:val="18"/>
  </w:num>
  <w:num w:numId="10">
    <w:abstractNumId w:val="2"/>
  </w:num>
  <w:num w:numId="11">
    <w:abstractNumId w:val="20"/>
  </w:num>
  <w:num w:numId="12">
    <w:abstractNumId w:val="3"/>
  </w:num>
  <w:num w:numId="13">
    <w:abstractNumId w:val="25"/>
  </w:num>
  <w:num w:numId="14">
    <w:abstractNumId w:val="4"/>
  </w:num>
  <w:num w:numId="15">
    <w:abstractNumId w:val="15"/>
  </w:num>
  <w:num w:numId="16">
    <w:abstractNumId w:val="17"/>
  </w:num>
  <w:num w:numId="17">
    <w:abstractNumId w:val="7"/>
  </w:num>
  <w:num w:numId="18">
    <w:abstractNumId w:val="19"/>
  </w:num>
  <w:num w:numId="19">
    <w:abstractNumId w:val="21"/>
  </w:num>
  <w:num w:numId="20">
    <w:abstractNumId w:val="11"/>
  </w:num>
  <w:num w:numId="21">
    <w:abstractNumId w:val="26"/>
  </w:num>
  <w:num w:numId="22">
    <w:abstractNumId w:val="8"/>
  </w:num>
  <w:num w:numId="23">
    <w:abstractNumId w:val="1"/>
  </w:num>
  <w:num w:numId="24">
    <w:abstractNumId w:val="12"/>
  </w:num>
  <w:num w:numId="25">
    <w:abstractNumId w:val="27"/>
  </w:num>
  <w:num w:numId="26">
    <w:abstractNumId w:val="16"/>
  </w:num>
  <w:num w:numId="27">
    <w:abstractNumId w:val="24"/>
  </w:num>
  <w:num w:numId="2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274D"/>
    <w:rsid w:val="00005FD2"/>
    <w:rsid w:val="0000684C"/>
    <w:rsid w:val="0002390E"/>
    <w:rsid w:val="0002464F"/>
    <w:rsid w:val="00026189"/>
    <w:rsid w:val="00033327"/>
    <w:rsid w:val="00036036"/>
    <w:rsid w:val="00040096"/>
    <w:rsid w:val="000613CE"/>
    <w:rsid w:val="000626E7"/>
    <w:rsid w:val="00073726"/>
    <w:rsid w:val="00075DCF"/>
    <w:rsid w:val="0007609B"/>
    <w:rsid w:val="000764A2"/>
    <w:rsid w:val="000773FD"/>
    <w:rsid w:val="000774E8"/>
    <w:rsid w:val="0008307B"/>
    <w:rsid w:val="00085256"/>
    <w:rsid w:val="000863E5"/>
    <w:rsid w:val="00095175"/>
    <w:rsid w:val="000A344B"/>
    <w:rsid w:val="000A5052"/>
    <w:rsid w:val="000B274D"/>
    <w:rsid w:val="000B3E33"/>
    <w:rsid w:val="000C55B1"/>
    <w:rsid w:val="000E7606"/>
    <w:rsid w:val="000F16A0"/>
    <w:rsid w:val="0011779C"/>
    <w:rsid w:val="001306B9"/>
    <w:rsid w:val="001422CE"/>
    <w:rsid w:val="0014323A"/>
    <w:rsid w:val="0015172F"/>
    <w:rsid w:val="00155932"/>
    <w:rsid w:val="00164328"/>
    <w:rsid w:val="001748BB"/>
    <w:rsid w:val="001826F3"/>
    <w:rsid w:val="00183831"/>
    <w:rsid w:val="00191921"/>
    <w:rsid w:val="00191DBE"/>
    <w:rsid w:val="001D2B38"/>
    <w:rsid w:val="001D58F4"/>
    <w:rsid w:val="001D5E05"/>
    <w:rsid w:val="001E5A23"/>
    <w:rsid w:val="00211964"/>
    <w:rsid w:val="00214EF0"/>
    <w:rsid w:val="00221311"/>
    <w:rsid w:val="0023449A"/>
    <w:rsid w:val="00252738"/>
    <w:rsid w:val="00253DB7"/>
    <w:rsid w:val="00256FC2"/>
    <w:rsid w:val="00257BB5"/>
    <w:rsid w:val="00270942"/>
    <w:rsid w:val="00271976"/>
    <w:rsid w:val="00276E7F"/>
    <w:rsid w:val="00281F56"/>
    <w:rsid w:val="00284324"/>
    <w:rsid w:val="002B573F"/>
    <w:rsid w:val="002B7908"/>
    <w:rsid w:val="002B7F4F"/>
    <w:rsid w:val="002E26DE"/>
    <w:rsid w:val="002E28AE"/>
    <w:rsid w:val="00304337"/>
    <w:rsid w:val="00307B27"/>
    <w:rsid w:val="00310FBA"/>
    <w:rsid w:val="00315016"/>
    <w:rsid w:val="0032043E"/>
    <w:rsid w:val="003249F1"/>
    <w:rsid w:val="003454D1"/>
    <w:rsid w:val="00346E33"/>
    <w:rsid w:val="00351D16"/>
    <w:rsid w:val="00356CD9"/>
    <w:rsid w:val="0037045A"/>
    <w:rsid w:val="00371818"/>
    <w:rsid w:val="00384318"/>
    <w:rsid w:val="00394BE2"/>
    <w:rsid w:val="003A7950"/>
    <w:rsid w:val="003B2292"/>
    <w:rsid w:val="003B39BC"/>
    <w:rsid w:val="003B4FFE"/>
    <w:rsid w:val="003B592E"/>
    <w:rsid w:val="003C0604"/>
    <w:rsid w:val="003C721C"/>
    <w:rsid w:val="003D090F"/>
    <w:rsid w:val="003D7735"/>
    <w:rsid w:val="003E2F8A"/>
    <w:rsid w:val="003E35E1"/>
    <w:rsid w:val="003F0B42"/>
    <w:rsid w:val="003F35F7"/>
    <w:rsid w:val="003F752F"/>
    <w:rsid w:val="004057CC"/>
    <w:rsid w:val="004151FB"/>
    <w:rsid w:val="00422DF8"/>
    <w:rsid w:val="00425A5D"/>
    <w:rsid w:val="00432247"/>
    <w:rsid w:val="00435FD5"/>
    <w:rsid w:val="00444675"/>
    <w:rsid w:val="00462405"/>
    <w:rsid w:val="00465960"/>
    <w:rsid w:val="00483794"/>
    <w:rsid w:val="00485402"/>
    <w:rsid w:val="00485DDD"/>
    <w:rsid w:val="00486359"/>
    <w:rsid w:val="004A1F50"/>
    <w:rsid w:val="004B4BE7"/>
    <w:rsid w:val="004C119B"/>
    <w:rsid w:val="004D131D"/>
    <w:rsid w:val="004D6DE4"/>
    <w:rsid w:val="004E0640"/>
    <w:rsid w:val="004E370F"/>
    <w:rsid w:val="004E7EC5"/>
    <w:rsid w:val="004F1CD9"/>
    <w:rsid w:val="00510D4B"/>
    <w:rsid w:val="005234C5"/>
    <w:rsid w:val="0054141F"/>
    <w:rsid w:val="005415A5"/>
    <w:rsid w:val="005661A1"/>
    <w:rsid w:val="00572ABA"/>
    <w:rsid w:val="00580F56"/>
    <w:rsid w:val="00583EDF"/>
    <w:rsid w:val="00585812"/>
    <w:rsid w:val="005877CF"/>
    <w:rsid w:val="005904A3"/>
    <w:rsid w:val="00593475"/>
    <w:rsid w:val="005C29B7"/>
    <w:rsid w:val="005C3FCD"/>
    <w:rsid w:val="005C7538"/>
    <w:rsid w:val="005C7AB2"/>
    <w:rsid w:val="005C7F5B"/>
    <w:rsid w:val="005D0E3B"/>
    <w:rsid w:val="005F1B5F"/>
    <w:rsid w:val="00610CA0"/>
    <w:rsid w:val="00636751"/>
    <w:rsid w:val="00652939"/>
    <w:rsid w:val="0066032F"/>
    <w:rsid w:val="00661C94"/>
    <w:rsid w:val="00670807"/>
    <w:rsid w:val="00683EEC"/>
    <w:rsid w:val="00684774"/>
    <w:rsid w:val="006A1CED"/>
    <w:rsid w:val="006C1B63"/>
    <w:rsid w:val="006D10D8"/>
    <w:rsid w:val="006D632B"/>
    <w:rsid w:val="00724594"/>
    <w:rsid w:val="00724822"/>
    <w:rsid w:val="00730740"/>
    <w:rsid w:val="00732688"/>
    <w:rsid w:val="0076288C"/>
    <w:rsid w:val="007636E2"/>
    <w:rsid w:val="00775D57"/>
    <w:rsid w:val="0079483D"/>
    <w:rsid w:val="007A2A63"/>
    <w:rsid w:val="007B6873"/>
    <w:rsid w:val="007C6EFF"/>
    <w:rsid w:val="007C7555"/>
    <w:rsid w:val="007E05CC"/>
    <w:rsid w:val="007E2001"/>
    <w:rsid w:val="007F3378"/>
    <w:rsid w:val="007F5009"/>
    <w:rsid w:val="007F656E"/>
    <w:rsid w:val="00825B60"/>
    <w:rsid w:val="00827972"/>
    <w:rsid w:val="0083019F"/>
    <w:rsid w:val="008367F4"/>
    <w:rsid w:val="00856CA9"/>
    <w:rsid w:val="00856CCB"/>
    <w:rsid w:val="008575D2"/>
    <w:rsid w:val="00861B69"/>
    <w:rsid w:val="00863665"/>
    <w:rsid w:val="00865152"/>
    <w:rsid w:val="00884803"/>
    <w:rsid w:val="0088757C"/>
    <w:rsid w:val="0089554E"/>
    <w:rsid w:val="00896674"/>
    <w:rsid w:val="008978DC"/>
    <w:rsid w:val="008A12CB"/>
    <w:rsid w:val="008A47FD"/>
    <w:rsid w:val="008A7449"/>
    <w:rsid w:val="008B4C91"/>
    <w:rsid w:val="008D135B"/>
    <w:rsid w:val="00910BC7"/>
    <w:rsid w:val="0091132B"/>
    <w:rsid w:val="00920964"/>
    <w:rsid w:val="00921E4E"/>
    <w:rsid w:val="00925BF8"/>
    <w:rsid w:val="00932E08"/>
    <w:rsid w:val="009364C9"/>
    <w:rsid w:val="009473C3"/>
    <w:rsid w:val="00956764"/>
    <w:rsid w:val="00956FA3"/>
    <w:rsid w:val="00963CEF"/>
    <w:rsid w:val="00970B2D"/>
    <w:rsid w:val="00977C21"/>
    <w:rsid w:val="009804E0"/>
    <w:rsid w:val="00982843"/>
    <w:rsid w:val="009908C7"/>
    <w:rsid w:val="00991748"/>
    <w:rsid w:val="009A0537"/>
    <w:rsid w:val="009B2639"/>
    <w:rsid w:val="009C34BB"/>
    <w:rsid w:val="009D5A52"/>
    <w:rsid w:val="009E483B"/>
    <w:rsid w:val="009F055B"/>
    <w:rsid w:val="009F6744"/>
    <w:rsid w:val="00A340B6"/>
    <w:rsid w:val="00A35236"/>
    <w:rsid w:val="00A3653E"/>
    <w:rsid w:val="00A37EE5"/>
    <w:rsid w:val="00A61E4F"/>
    <w:rsid w:val="00A65414"/>
    <w:rsid w:val="00A67569"/>
    <w:rsid w:val="00A67B70"/>
    <w:rsid w:val="00A77F1A"/>
    <w:rsid w:val="00A80900"/>
    <w:rsid w:val="00A83366"/>
    <w:rsid w:val="00A84C04"/>
    <w:rsid w:val="00AA01F2"/>
    <w:rsid w:val="00AA5D49"/>
    <w:rsid w:val="00AA67E3"/>
    <w:rsid w:val="00AA754E"/>
    <w:rsid w:val="00AB17FC"/>
    <w:rsid w:val="00AC118D"/>
    <w:rsid w:val="00AC3C3C"/>
    <w:rsid w:val="00AC3D38"/>
    <w:rsid w:val="00AC51A7"/>
    <w:rsid w:val="00B009F7"/>
    <w:rsid w:val="00B12479"/>
    <w:rsid w:val="00B210AD"/>
    <w:rsid w:val="00B253F0"/>
    <w:rsid w:val="00B340D3"/>
    <w:rsid w:val="00B52EB0"/>
    <w:rsid w:val="00B6162A"/>
    <w:rsid w:val="00B71462"/>
    <w:rsid w:val="00B77CC7"/>
    <w:rsid w:val="00B87B64"/>
    <w:rsid w:val="00B960FA"/>
    <w:rsid w:val="00BA5968"/>
    <w:rsid w:val="00BB1820"/>
    <w:rsid w:val="00BC6F3F"/>
    <w:rsid w:val="00BC7213"/>
    <w:rsid w:val="00BD0DE1"/>
    <w:rsid w:val="00BE5389"/>
    <w:rsid w:val="00C00BEB"/>
    <w:rsid w:val="00C10C24"/>
    <w:rsid w:val="00C13541"/>
    <w:rsid w:val="00C14566"/>
    <w:rsid w:val="00C2433E"/>
    <w:rsid w:val="00C34C0C"/>
    <w:rsid w:val="00C43625"/>
    <w:rsid w:val="00C459DB"/>
    <w:rsid w:val="00C53D3D"/>
    <w:rsid w:val="00C821C0"/>
    <w:rsid w:val="00C83667"/>
    <w:rsid w:val="00C85B18"/>
    <w:rsid w:val="00CA0231"/>
    <w:rsid w:val="00CA5520"/>
    <w:rsid w:val="00CA6BE0"/>
    <w:rsid w:val="00CB2220"/>
    <w:rsid w:val="00CB2673"/>
    <w:rsid w:val="00CB438D"/>
    <w:rsid w:val="00CB4D64"/>
    <w:rsid w:val="00CB4FB2"/>
    <w:rsid w:val="00CC08D7"/>
    <w:rsid w:val="00CC1557"/>
    <w:rsid w:val="00CD69F8"/>
    <w:rsid w:val="00CF476C"/>
    <w:rsid w:val="00D01F8D"/>
    <w:rsid w:val="00D02F93"/>
    <w:rsid w:val="00D21E40"/>
    <w:rsid w:val="00D2444E"/>
    <w:rsid w:val="00D30090"/>
    <w:rsid w:val="00D33037"/>
    <w:rsid w:val="00D34D83"/>
    <w:rsid w:val="00D35235"/>
    <w:rsid w:val="00D3623D"/>
    <w:rsid w:val="00D424DF"/>
    <w:rsid w:val="00D56802"/>
    <w:rsid w:val="00D648B7"/>
    <w:rsid w:val="00D77A86"/>
    <w:rsid w:val="00D86E9B"/>
    <w:rsid w:val="00DA0249"/>
    <w:rsid w:val="00DB746B"/>
    <w:rsid w:val="00DD2F10"/>
    <w:rsid w:val="00DD4847"/>
    <w:rsid w:val="00DF4354"/>
    <w:rsid w:val="00DF7AD2"/>
    <w:rsid w:val="00E01477"/>
    <w:rsid w:val="00E019ED"/>
    <w:rsid w:val="00E155AE"/>
    <w:rsid w:val="00E24C3A"/>
    <w:rsid w:val="00E33119"/>
    <w:rsid w:val="00E3334F"/>
    <w:rsid w:val="00E40C76"/>
    <w:rsid w:val="00E53A64"/>
    <w:rsid w:val="00E566F7"/>
    <w:rsid w:val="00E567EF"/>
    <w:rsid w:val="00E72356"/>
    <w:rsid w:val="00E838B3"/>
    <w:rsid w:val="00E94C26"/>
    <w:rsid w:val="00E952F4"/>
    <w:rsid w:val="00EA2409"/>
    <w:rsid w:val="00EA437C"/>
    <w:rsid w:val="00EA5303"/>
    <w:rsid w:val="00EB4755"/>
    <w:rsid w:val="00ED19EF"/>
    <w:rsid w:val="00EE2E9B"/>
    <w:rsid w:val="00EE63D8"/>
    <w:rsid w:val="00EF13A6"/>
    <w:rsid w:val="00EF1B32"/>
    <w:rsid w:val="00F01A79"/>
    <w:rsid w:val="00F05B34"/>
    <w:rsid w:val="00F12C79"/>
    <w:rsid w:val="00F27C8B"/>
    <w:rsid w:val="00F330AA"/>
    <w:rsid w:val="00F420E8"/>
    <w:rsid w:val="00F91FF0"/>
    <w:rsid w:val="00FA1D7B"/>
    <w:rsid w:val="00FA27D7"/>
    <w:rsid w:val="00FB3E6E"/>
    <w:rsid w:val="00FF3D22"/>
    <w:rsid w:val="00FF47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2BF57A"/>
  <w15:chartTrackingRefBased/>
  <w15:docId w15:val="{70159F11-2C5D-4CEF-B655-A44E266F29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274D"/>
    <w:pPr>
      <w:ind w:left="720"/>
      <w:contextualSpacing/>
    </w:pPr>
  </w:style>
  <w:style w:type="paragraph" w:styleId="Header">
    <w:name w:val="header"/>
    <w:basedOn w:val="Normal"/>
    <w:link w:val="HeaderChar"/>
    <w:uiPriority w:val="99"/>
    <w:unhideWhenUsed/>
    <w:rsid w:val="00CC08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08D7"/>
  </w:style>
  <w:style w:type="paragraph" w:styleId="Footer">
    <w:name w:val="footer"/>
    <w:basedOn w:val="Normal"/>
    <w:link w:val="FooterChar"/>
    <w:uiPriority w:val="99"/>
    <w:unhideWhenUsed/>
    <w:rsid w:val="00CC08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08D7"/>
  </w:style>
  <w:style w:type="character" w:styleId="Hyperlink">
    <w:name w:val="Hyperlink"/>
    <w:basedOn w:val="DefaultParagraphFont"/>
    <w:uiPriority w:val="99"/>
    <w:unhideWhenUsed/>
    <w:rsid w:val="003F752F"/>
    <w:rPr>
      <w:color w:val="0000FF"/>
      <w:u w:val="single"/>
    </w:rPr>
  </w:style>
  <w:style w:type="character" w:styleId="UnresolvedMention">
    <w:name w:val="Unresolved Mention"/>
    <w:basedOn w:val="DefaultParagraphFont"/>
    <w:uiPriority w:val="99"/>
    <w:semiHidden/>
    <w:unhideWhenUsed/>
    <w:rsid w:val="000E7606"/>
    <w:rPr>
      <w:color w:val="605E5C"/>
      <w:shd w:val="clear" w:color="auto" w:fill="E1DFDD"/>
    </w:rPr>
  </w:style>
  <w:style w:type="table" w:styleId="TableGrid">
    <w:name w:val="Table Grid"/>
    <w:basedOn w:val="TableNormal"/>
    <w:uiPriority w:val="39"/>
    <w:rsid w:val="00E566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8575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530056">
      <w:bodyDiv w:val="1"/>
      <w:marLeft w:val="0"/>
      <w:marRight w:val="0"/>
      <w:marTop w:val="0"/>
      <w:marBottom w:val="0"/>
      <w:divBdr>
        <w:top w:val="none" w:sz="0" w:space="0" w:color="auto"/>
        <w:left w:val="none" w:sz="0" w:space="0" w:color="auto"/>
        <w:bottom w:val="none" w:sz="0" w:space="0" w:color="auto"/>
        <w:right w:val="none" w:sz="0" w:space="0" w:color="auto"/>
      </w:divBdr>
    </w:div>
    <w:div w:id="590771814">
      <w:bodyDiv w:val="1"/>
      <w:marLeft w:val="0"/>
      <w:marRight w:val="0"/>
      <w:marTop w:val="0"/>
      <w:marBottom w:val="0"/>
      <w:divBdr>
        <w:top w:val="none" w:sz="0" w:space="0" w:color="auto"/>
        <w:left w:val="none" w:sz="0" w:space="0" w:color="auto"/>
        <w:bottom w:val="none" w:sz="0" w:space="0" w:color="auto"/>
        <w:right w:val="none" w:sz="0" w:space="0" w:color="auto"/>
      </w:divBdr>
    </w:div>
    <w:div w:id="1873227985">
      <w:bodyDiv w:val="1"/>
      <w:marLeft w:val="0"/>
      <w:marRight w:val="0"/>
      <w:marTop w:val="0"/>
      <w:marBottom w:val="0"/>
      <w:divBdr>
        <w:top w:val="none" w:sz="0" w:space="0" w:color="auto"/>
        <w:left w:val="none" w:sz="0" w:space="0" w:color="auto"/>
        <w:bottom w:val="none" w:sz="0" w:space="0" w:color="auto"/>
        <w:right w:val="none" w:sz="0" w:space="0" w:color="auto"/>
      </w:divBdr>
    </w:div>
    <w:div w:id="1911038236">
      <w:bodyDiv w:val="1"/>
      <w:marLeft w:val="0"/>
      <w:marRight w:val="0"/>
      <w:marTop w:val="0"/>
      <w:marBottom w:val="0"/>
      <w:divBdr>
        <w:top w:val="none" w:sz="0" w:space="0" w:color="auto"/>
        <w:left w:val="none" w:sz="0" w:space="0" w:color="auto"/>
        <w:bottom w:val="none" w:sz="0" w:space="0" w:color="auto"/>
        <w:right w:val="none" w:sz="0" w:space="0" w:color="auto"/>
      </w:divBdr>
    </w:div>
    <w:div w:id="1919945313">
      <w:bodyDiv w:val="1"/>
      <w:marLeft w:val="0"/>
      <w:marRight w:val="0"/>
      <w:marTop w:val="0"/>
      <w:marBottom w:val="0"/>
      <w:divBdr>
        <w:top w:val="none" w:sz="0" w:space="0" w:color="auto"/>
        <w:left w:val="none" w:sz="0" w:space="0" w:color="auto"/>
        <w:bottom w:val="none" w:sz="0" w:space="0" w:color="auto"/>
        <w:right w:val="none" w:sz="0" w:space="0" w:color="auto"/>
      </w:divBdr>
    </w:div>
    <w:div w:id="1981492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www.massolit.io/courses/priestley-an-inspector-calls" TargetMode="External"/><Relationship Id="rId26" Type="http://schemas.openxmlformats.org/officeDocument/2006/relationships/image" Target="media/image11.png"/><Relationship Id="rId39" Type="http://schemas.openxmlformats.org/officeDocument/2006/relationships/fontTable" Target="fontTable.xml"/><Relationship Id="rId21" Type="http://schemas.openxmlformats.org/officeDocument/2006/relationships/image" Target="media/image7.png"/><Relationship Id="rId34" Type="http://schemas.openxmlformats.org/officeDocument/2006/relationships/hyperlink" Target="https://members.gcsepod.com/shared/podcasts/title/10265" TargetMode="Externa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hyperlink" Target="https://members.gcsepod.com/shared/podcasts/title/10265" TargetMode="External"/><Relationship Id="rId25" Type="http://schemas.openxmlformats.org/officeDocument/2006/relationships/image" Target="media/image10.png"/><Relationship Id="rId33" Type="http://schemas.openxmlformats.org/officeDocument/2006/relationships/image" Target="media/image13.png"/><Relationship Id="rId38" Type="http://schemas.openxmlformats.org/officeDocument/2006/relationships/image" Target="media/image14.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yperlink" Target="https://members.gcsepod.com/shared/podcasts/title/10265" TargetMode="External"/><Relationship Id="rId29" Type="http://schemas.openxmlformats.org/officeDocument/2006/relationships/hyperlink" Target="https://members.gcsepod.com/shared/podcasts/title/10265"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yperlink" Target="https://members.gcsepod.com/shared/podcasts/title/10265" TargetMode="External"/><Relationship Id="rId32" Type="http://schemas.openxmlformats.org/officeDocument/2006/relationships/hyperlink" Target="https://members.gcsepod.com/shared/podcasts/title/10265" TargetMode="External"/><Relationship Id="rId37" Type="http://schemas.openxmlformats.org/officeDocument/2006/relationships/hyperlink" Target="https://members.gcsepod.com/shared/podcasts/title/10265" TargetMode="External"/><Relationship Id="rId40"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9.png"/><Relationship Id="rId28" Type="http://schemas.openxmlformats.org/officeDocument/2006/relationships/image" Target="media/image12.png"/><Relationship Id="rId36" Type="http://schemas.openxmlformats.org/officeDocument/2006/relationships/hyperlink" Target="https://www.digitaltheatreplus.com/education/collections/bbc-studios/an-inspector-calls" TargetMode="External"/><Relationship Id="rId10" Type="http://schemas.openxmlformats.org/officeDocument/2006/relationships/image" Target="media/image1.png"/><Relationship Id="rId19" Type="http://schemas.openxmlformats.org/officeDocument/2006/relationships/hyperlink" Target="https://members.gcsepod.com/shared/podcasts/title/10265" TargetMode="External"/><Relationship Id="rId31" Type="http://schemas.openxmlformats.org/officeDocument/2006/relationships/hyperlink" Target="https://www.bbc.co.uk/bitesize/guides/zxcqycw/revision/2"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png"/><Relationship Id="rId22" Type="http://schemas.openxmlformats.org/officeDocument/2006/relationships/image" Target="media/image8.png"/><Relationship Id="rId27" Type="http://schemas.openxmlformats.org/officeDocument/2006/relationships/hyperlink" Target="https://members.gcsepod.com/shared/podcasts/title/10265" TargetMode="External"/><Relationship Id="rId30" Type="http://schemas.openxmlformats.org/officeDocument/2006/relationships/hyperlink" Target="https://members.gcsepod.com/shared/podcasts/title/10265" TargetMode="External"/><Relationship Id="rId35" Type="http://schemas.openxmlformats.org/officeDocument/2006/relationships/hyperlink" Target="https://members.gcsepod.com/shared/podcasts/title/10265" TargetMode="External"/><Relationship Id="rId8" Type="http://schemas.openxmlformats.org/officeDocument/2006/relationships/footnotes" Target="footnote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75EAFBE2C15DD49940074A84F764654" ma:contentTypeVersion="13" ma:contentTypeDescription="Create a new document." ma:contentTypeScope="" ma:versionID="9e5e2a7c14b0bb7cc09f92ed18c2e932">
  <xsd:schema xmlns:xsd="http://www.w3.org/2001/XMLSchema" xmlns:xs="http://www.w3.org/2001/XMLSchema" xmlns:p="http://schemas.microsoft.com/office/2006/metadata/properties" xmlns:ns2="8e0e145d-effa-4e20-92b3-5f937c9a65c9" xmlns:ns3="2f46933e-b8e7-4902-a76f-274d9499962a" targetNamespace="http://schemas.microsoft.com/office/2006/metadata/properties" ma:root="true" ma:fieldsID="d1a53b2b319614884869f165c92c3bcd" ns2:_="" ns3:_="">
    <xsd:import namespace="8e0e145d-effa-4e20-92b3-5f937c9a65c9"/>
    <xsd:import namespace="2f46933e-b8e7-4902-a76f-274d9499962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0e145d-effa-4e20-92b3-5f937c9a65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f46933e-b8e7-4902-a76f-274d9499962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2A3E1B4-985C-467F-8C36-DF21070EEA37}">
  <ds:schemaRefs>
    <ds:schemaRef ds:uri="8e0e145d-effa-4e20-92b3-5f937c9a65c9"/>
    <ds:schemaRef ds:uri="http://schemas.microsoft.com/office/2006/documentManagement/types"/>
    <ds:schemaRef ds:uri="http://schemas.microsoft.com/office/2006/metadata/properties"/>
    <ds:schemaRef ds:uri="http://purl.org/dc/elements/1.1/"/>
    <ds:schemaRef ds:uri="http://purl.org/dc/terms/"/>
    <ds:schemaRef ds:uri="http://schemas.microsoft.com/office/infopath/2007/PartnerControls"/>
    <ds:schemaRef ds:uri="http://www.w3.org/XML/1998/namespace"/>
    <ds:schemaRef ds:uri="http://schemas.openxmlformats.org/package/2006/metadata/core-properties"/>
    <ds:schemaRef ds:uri="2f46933e-b8e7-4902-a76f-274d9499962a"/>
    <ds:schemaRef ds:uri="http://purl.org/dc/dcmitype/"/>
  </ds:schemaRefs>
</ds:datastoreItem>
</file>

<file path=customXml/itemProps2.xml><?xml version="1.0" encoding="utf-8"?>
<ds:datastoreItem xmlns:ds="http://schemas.openxmlformats.org/officeDocument/2006/customXml" ds:itemID="{7C9BB998-EF07-4755-9C38-2102156C28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0e145d-effa-4e20-92b3-5f937c9a65c9"/>
    <ds:schemaRef ds:uri="2f46933e-b8e7-4902-a76f-274d949996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516BFBE-8785-41DB-BCCA-1D3B3E97B12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3842</Words>
  <Characters>21905</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Paulette Tovey</dc:creator>
  <cp:keywords/>
  <dc:description/>
  <cp:lastModifiedBy>Ashton McDuff</cp:lastModifiedBy>
  <cp:revision>2</cp:revision>
  <dcterms:created xsi:type="dcterms:W3CDTF">2021-12-17T11:13:00Z</dcterms:created>
  <dcterms:modified xsi:type="dcterms:W3CDTF">2021-12-17T11:13:00Z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0x010100375EAFBE2C15DD49940074A84F764654</vt:lpwstr>
  </property>
</Properties>
</file>