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90"/>
        <w:gridCol w:w="4433"/>
        <w:gridCol w:w="4289"/>
        <w:gridCol w:w="4062"/>
      </w:tblGrid>
      <w:tr w:rsidR="009746B8" w:rsidRPr="008F701D" w14:paraId="2F4F94D8" w14:textId="77777777" w:rsidTr="009E27C9">
        <w:trPr>
          <w:trHeight w:val="849"/>
          <w:jc w:val="center"/>
        </w:trPr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88C23E5" w14:textId="77777777" w:rsidR="009746B8" w:rsidRDefault="009746B8" w:rsidP="005C2BCD">
            <w:pPr>
              <w:jc w:val="center"/>
            </w:pPr>
            <w:r>
              <w:t>Stewards Academy</w:t>
            </w:r>
          </w:p>
          <w:p w14:paraId="5349D8D0" w14:textId="77777777" w:rsidR="009746B8" w:rsidRPr="00094F6C" w:rsidRDefault="009746B8" w:rsidP="005C2BCD">
            <w:pPr>
              <w:jc w:val="center"/>
              <w:rPr>
                <w:b/>
              </w:rPr>
            </w:pPr>
            <w:r>
              <w:rPr>
                <w:b/>
              </w:rPr>
              <w:t xml:space="preserve">GCSE MEDIA STUDIES </w:t>
            </w: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0F8E7C" w14:textId="77777777" w:rsidR="009746B8" w:rsidRPr="008F701D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 w:rsidRPr="008F701D">
              <w:rPr>
                <w:b/>
                <w:sz w:val="24"/>
                <w:szCs w:val="24"/>
              </w:rPr>
              <w:t>Year 9</w:t>
            </w:r>
          </w:p>
        </w:tc>
        <w:tc>
          <w:tcPr>
            <w:tcW w:w="452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6DA0C9B" w14:textId="77777777" w:rsidR="009746B8" w:rsidRPr="008F701D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 w:rsidRPr="008F701D">
              <w:rPr>
                <w:b/>
                <w:sz w:val="24"/>
                <w:szCs w:val="24"/>
              </w:rPr>
              <w:t>Year 10</w:t>
            </w:r>
          </w:p>
        </w:tc>
        <w:tc>
          <w:tcPr>
            <w:tcW w:w="42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25CD1" w14:textId="77777777" w:rsidR="009746B8" w:rsidRPr="008F701D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 w:rsidRPr="008F701D">
              <w:rPr>
                <w:b/>
                <w:sz w:val="24"/>
                <w:szCs w:val="24"/>
              </w:rPr>
              <w:t>Year 11</w:t>
            </w:r>
          </w:p>
        </w:tc>
      </w:tr>
      <w:tr w:rsidR="009746B8" w:rsidRPr="00C71B1E" w14:paraId="6AA7039F" w14:textId="77777777" w:rsidTr="009E27C9">
        <w:trPr>
          <w:trHeight w:val="1256"/>
          <w:jc w:val="center"/>
        </w:trPr>
        <w:tc>
          <w:tcPr>
            <w:tcW w:w="1418" w:type="dxa"/>
            <w:shd w:val="clear" w:color="auto" w:fill="auto"/>
            <w:vAlign w:val="center"/>
          </w:tcPr>
          <w:p w14:paraId="1B0DF0EC" w14:textId="77777777" w:rsidR="009746B8" w:rsidRPr="008F701D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1</w:t>
            </w:r>
          </w:p>
        </w:tc>
        <w:tc>
          <w:tcPr>
            <w:tcW w:w="4678" w:type="dxa"/>
            <w:shd w:val="clear" w:color="auto" w:fill="auto"/>
          </w:tcPr>
          <w:p w14:paraId="00E04808" w14:textId="77777777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What is Media?</w:t>
            </w:r>
          </w:p>
          <w:p w14:paraId="37381A85" w14:textId="77777777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An introduction to theoretical concepts integrated into each unit:</w:t>
            </w:r>
          </w:p>
          <w:p w14:paraId="7E5E4252" w14:textId="77777777" w:rsidR="009746B8" w:rsidRDefault="009746B8" w:rsidP="005C2BCD"/>
          <w:p w14:paraId="01233F93" w14:textId="77777777" w:rsidR="009746B8" w:rsidRDefault="009746B8" w:rsidP="005C2B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…</w:t>
            </w:r>
          </w:p>
          <w:p w14:paraId="404AA093" w14:textId="77777777" w:rsidR="009746B8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 xml:space="preserve">Language </w:t>
            </w:r>
          </w:p>
          <w:p w14:paraId="09FF0DC2" w14:textId="77777777" w:rsidR="009746B8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Representation</w:t>
            </w:r>
          </w:p>
          <w:p w14:paraId="18BF8F11" w14:textId="77777777" w:rsidR="009746B8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 xml:space="preserve">Audience </w:t>
            </w:r>
          </w:p>
          <w:p w14:paraId="07E02C83" w14:textId="77777777" w:rsidR="009746B8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Industries</w:t>
            </w:r>
          </w:p>
          <w:p w14:paraId="3E184CF2" w14:textId="77777777" w:rsidR="009746B8" w:rsidRDefault="009746B8" w:rsidP="005C2BCD">
            <w:pPr>
              <w:rPr>
                <w:sz w:val="16"/>
                <w:szCs w:val="16"/>
              </w:rPr>
            </w:pPr>
          </w:p>
          <w:p w14:paraId="454CB1F6" w14:textId="77777777" w:rsidR="009746B8" w:rsidRPr="00F642A0" w:rsidRDefault="009746B8" w:rsidP="005C2B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following theories?</w:t>
            </w:r>
          </w:p>
          <w:p w14:paraId="2A54003D" w14:textId="77777777" w:rsidR="009746B8" w:rsidRPr="00F642A0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Uses and Gratifications</w:t>
            </w:r>
          </w:p>
          <w:p w14:paraId="7399DDC7" w14:textId="77777777" w:rsidR="009746B8" w:rsidRPr="00F642A0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 xml:space="preserve">Psychographics </w:t>
            </w:r>
          </w:p>
          <w:p w14:paraId="70DE0F48" w14:textId="77777777" w:rsidR="009746B8" w:rsidRPr="00F642A0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Gledhill Star Theory</w:t>
            </w:r>
          </w:p>
          <w:p w14:paraId="11FD1DE4" w14:textId="77777777" w:rsidR="009746B8" w:rsidRPr="00F642A0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Todorov</w:t>
            </w:r>
          </w:p>
          <w:p w14:paraId="36707A7D" w14:textId="77777777" w:rsidR="009746B8" w:rsidRPr="00F642A0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Strauss</w:t>
            </w:r>
          </w:p>
          <w:p w14:paraId="1417CBE7" w14:textId="77777777" w:rsidR="009746B8" w:rsidRPr="00F642A0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Barthes</w:t>
            </w:r>
          </w:p>
          <w:p w14:paraId="6FF62320" w14:textId="77777777" w:rsidR="009746B8" w:rsidRDefault="009746B8" w:rsidP="005C2BCD">
            <w:r w:rsidRPr="00F642A0">
              <w:rPr>
                <w:sz w:val="16"/>
                <w:szCs w:val="16"/>
              </w:rPr>
              <w:t>Propp</w:t>
            </w:r>
            <w:r>
              <w:t xml:space="preserve"> </w:t>
            </w:r>
          </w:p>
          <w:p w14:paraId="50AE6408" w14:textId="77777777" w:rsidR="009746B8" w:rsidRPr="004B49A2" w:rsidRDefault="009746B8" w:rsidP="005C2BCD">
            <w:pPr>
              <w:rPr>
                <w:sz w:val="16"/>
                <w:szCs w:val="16"/>
              </w:rPr>
            </w:pPr>
          </w:p>
          <w:p w14:paraId="4D4065D7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Principles of semiotic analysis:</w:t>
            </w:r>
          </w:p>
          <w:p w14:paraId="3A8FC844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connotation and denotation</w:t>
            </w:r>
          </w:p>
          <w:p w14:paraId="3902A668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code </w:t>
            </w:r>
          </w:p>
          <w:p w14:paraId="35B6A51F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anchorage </w:t>
            </w:r>
          </w:p>
          <w:p w14:paraId="3AE958B9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sign </w:t>
            </w:r>
          </w:p>
          <w:p w14:paraId="24FD8F78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icon </w:t>
            </w:r>
            <w:bookmarkStart w:id="0" w:name="_GoBack"/>
            <w:bookmarkEnd w:id="0"/>
          </w:p>
          <w:p w14:paraId="2E75B567" w14:textId="77777777" w:rsidR="009746B8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symbol.</w:t>
            </w:r>
          </w:p>
          <w:p w14:paraId="113CCECD" w14:textId="77777777" w:rsidR="009746B8" w:rsidRPr="004B49A2" w:rsidRDefault="009746B8" w:rsidP="005C2BCD">
            <w:pPr>
              <w:rPr>
                <w:sz w:val="16"/>
                <w:szCs w:val="16"/>
              </w:rPr>
            </w:pPr>
          </w:p>
        </w:tc>
        <w:tc>
          <w:tcPr>
            <w:tcW w:w="4523" w:type="dxa"/>
            <w:shd w:val="clear" w:color="auto" w:fill="auto"/>
          </w:tcPr>
          <w:p w14:paraId="4095AF93" w14:textId="427A12C4" w:rsidR="00317C0D" w:rsidRPr="004030D0" w:rsidRDefault="00317C0D" w:rsidP="00317C0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What is Media?</w:t>
            </w:r>
            <w:r>
              <w:rPr>
                <w:b/>
                <w:bCs/>
              </w:rPr>
              <w:t xml:space="preserve"> Revisited</w:t>
            </w:r>
          </w:p>
          <w:p w14:paraId="497D6495" w14:textId="77777777" w:rsidR="00317C0D" w:rsidRPr="004030D0" w:rsidRDefault="00317C0D" w:rsidP="00317C0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An introduction to theoretical concepts integrated into each unit:</w:t>
            </w:r>
          </w:p>
          <w:p w14:paraId="6A887B39" w14:textId="77777777" w:rsidR="00317C0D" w:rsidRDefault="00317C0D" w:rsidP="00317C0D"/>
          <w:p w14:paraId="10EC2468" w14:textId="77777777" w:rsidR="00317C0D" w:rsidRDefault="00317C0D" w:rsidP="00317C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is …</w:t>
            </w:r>
          </w:p>
          <w:p w14:paraId="4E3D766F" w14:textId="77777777" w:rsidR="00317C0D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 xml:space="preserve">Language </w:t>
            </w:r>
          </w:p>
          <w:p w14:paraId="26F55332" w14:textId="77777777" w:rsidR="00317C0D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Representation</w:t>
            </w:r>
          </w:p>
          <w:p w14:paraId="2C857AF5" w14:textId="77777777" w:rsidR="00317C0D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 xml:space="preserve">Audience </w:t>
            </w:r>
          </w:p>
          <w:p w14:paraId="17CAE206" w14:textId="77777777" w:rsidR="00317C0D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Industries</w:t>
            </w:r>
          </w:p>
          <w:p w14:paraId="5D4DAB90" w14:textId="77777777" w:rsidR="00317C0D" w:rsidRDefault="00317C0D" w:rsidP="00317C0D">
            <w:pPr>
              <w:rPr>
                <w:sz w:val="16"/>
                <w:szCs w:val="16"/>
              </w:rPr>
            </w:pPr>
          </w:p>
          <w:p w14:paraId="07BB93AD" w14:textId="77777777" w:rsidR="00317C0D" w:rsidRPr="00F642A0" w:rsidRDefault="00317C0D" w:rsidP="00317C0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What are the following theories?</w:t>
            </w:r>
          </w:p>
          <w:p w14:paraId="421CF797" w14:textId="77777777" w:rsidR="00317C0D" w:rsidRPr="00F642A0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Uses and Gratifications</w:t>
            </w:r>
          </w:p>
          <w:p w14:paraId="6C5327FB" w14:textId="77777777" w:rsidR="00317C0D" w:rsidRPr="00F642A0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 xml:space="preserve">Psychographics </w:t>
            </w:r>
          </w:p>
          <w:p w14:paraId="4D31B701" w14:textId="77777777" w:rsidR="00317C0D" w:rsidRPr="00F642A0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Gledhill Star Theory</w:t>
            </w:r>
          </w:p>
          <w:p w14:paraId="07466DB8" w14:textId="77777777" w:rsidR="00317C0D" w:rsidRPr="00F642A0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Todorov</w:t>
            </w:r>
          </w:p>
          <w:p w14:paraId="33EBE2D8" w14:textId="77777777" w:rsidR="00317C0D" w:rsidRPr="00F642A0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Strauss</w:t>
            </w:r>
          </w:p>
          <w:p w14:paraId="7B6A3861" w14:textId="77777777" w:rsidR="00317C0D" w:rsidRPr="00F642A0" w:rsidRDefault="00317C0D" w:rsidP="00317C0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Barthes</w:t>
            </w:r>
          </w:p>
          <w:p w14:paraId="3501DF1E" w14:textId="77777777" w:rsidR="00317C0D" w:rsidRDefault="00317C0D" w:rsidP="00317C0D">
            <w:r w:rsidRPr="00F642A0">
              <w:rPr>
                <w:sz w:val="16"/>
                <w:szCs w:val="16"/>
              </w:rPr>
              <w:t>Propp</w:t>
            </w:r>
            <w:r>
              <w:t xml:space="preserve"> </w:t>
            </w:r>
          </w:p>
          <w:p w14:paraId="23D961BC" w14:textId="77777777" w:rsidR="00317C0D" w:rsidRPr="004B49A2" w:rsidRDefault="00317C0D" w:rsidP="00317C0D">
            <w:pPr>
              <w:rPr>
                <w:sz w:val="16"/>
                <w:szCs w:val="16"/>
              </w:rPr>
            </w:pPr>
          </w:p>
          <w:p w14:paraId="658728FC" w14:textId="77777777" w:rsidR="00317C0D" w:rsidRPr="004B49A2" w:rsidRDefault="00317C0D" w:rsidP="00317C0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Principles of semiotic analysis:</w:t>
            </w:r>
          </w:p>
          <w:p w14:paraId="0D3C3486" w14:textId="77777777" w:rsidR="00317C0D" w:rsidRPr="004B49A2" w:rsidRDefault="00317C0D" w:rsidP="00317C0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connotation and denotation</w:t>
            </w:r>
          </w:p>
          <w:p w14:paraId="59B7BE83" w14:textId="77777777" w:rsidR="00317C0D" w:rsidRPr="004B49A2" w:rsidRDefault="00317C0D" w:rsidP="00317C0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code </w:t>
            </w:r>
          </w:p>
          <w:p w14:paraId="79148C84" w14:textId="77777777" w:rsidR="00317C0D" w:rsidRPr="004B49A2" w:rsidRDefault="00317C0D" w:rsidP="00317C0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anchorage </w:t>
            </w:r>
          </w:p>
          <w:p w14:paraId="245F977F" w14:textId="77777777" w:rsidR="00317C0D" w:rsidRPr="004B49A2" w:rsidRDefault="00317C0D" w:rsidP="00317C0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sign </w:t>
            </w:r>
          </w:p>
          <w:p w14:paraId="02439A37" w14:textId="77777777" w:rsidR="00317C0D" w:rsidRPr="004B49A2" w:rsidRDefault="00317C0D" w:rsidP="00317C0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icon </w:t>
            </w:r>
          </w:p>
          <w:p w14:paraId="767FD07F" w14:textId="77777777" w:rsidR="00317C0D" w:rsidRDefault="00317C0D" w:rsidP="00317C0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 xml:space="preserve">  symbol.</w:t>
            </w:r>
          </w:p>
          <w:p w14:paraId="0BDB0B4A" w14:textId="1B14C17E" w:rsidR="009746B8" w:rsidRDefault="009746B8" w:rsidP="005C2BCD"/>
        </w:tc>
        <w:tc>
          <w:tcPr>
            <w:tcW w:w="4265" w:type="dxa"/>
            <w:shd w:val="clear" w:color="auto" w:fill="auto"/>
          </w:tcPr>
          <w:p w14:paraId="6D4CDB57" w14:textId="77777777" w:rsidR="009746B8" w:rsidRPr="004030D0" w:rsidRDefault="009746B8" w:rsidP="00395E70">
            <w:pPr>
              <w:shd w:val="clear" w:color="auto" w:fill="FFFFFF" w:themeFill="background1"/>
              <w:rPr>
                <w:b/>
              </w:rPr>
            </w:pPr>
            <w:r w:rsidRPr="004030D0">
              <w:rPr>
                <w:b/>
              </w:rPr>
              <w:t>Coursework Completion Unit</w:t>
            </w:r>
          </w:p>
          <w:p w14:paraId="3887810E" w14:textId="77777777" w:rsidR="009746B8" w:rsidRPr="004030D0" w:rsidRDefault="009746B8" w:rsidP="00395E70">
            <w:pPr>
              <w:shd w:val="clear" w:color="auto" w:fill="FFFFFF" w:themeFill="background1"/>
              <w:rPr>
                <w:b/>
              </w:rPr>
            </w:pPr>
            <w:r w:rsidRPr="004030D0">
              <w:rPr>
                <w:b/>
              </w:rPr>
              <w:t>Production Task 30%</w:t>
            </w:r>
          </w:p>
          <w:p w14:paraId="416ED804" w14:textId="77777777" w:rsidR="009746B8" w:rsidRPr="004030D0" w:rsidRDefault="009746B8" w:rsidP="00395E70">
            <w:pPr>
              <w:shd w:val="clear" w:color="auto" w:fill="FFFFFF" w:themeFill="background1"/>
              <w:rPr>
                <w:b/>
              </w:rPr>
            </w:pPr>
            <w:r w:rsidRPr="004030D0">
              <w:rPr>
                <w:b/>
              </w:rPr>
              <w:t>Choices</w:t>
            </w:r>
          </w:p>
          <w:p w14:paraId="5461FACD" w14:textId="77777777" w:rsidR="009746B8" w:rsidRPr="004030D0" w:rsidRDefault="009746B8" w:rsidP="00395E70">
            <w:pPr>
              <w:shd w:val="clear" w:color="auto" w:fill="FFFFFF" w:themeFill="background1"/>
              <w:rPr>
                <w:b/>
              </w:rPr>
            </w:pPr>
            <w:r w:rsidRPr="004030D0">
              <w:rPr>
                <w:b/>
              </w:rPr>
              <w:t>Magazine Production Task</w:t>
            </w:r>
          </w:p>
          <w:p w14:paraId="4DDF7326" w14:textId="77777777" w:rsidR="009746B8" w:rsidRPr="004030D0" w:rsidRDefault="009746B8" w:rsidP="00395E70">
            <w:pPr>
              <w:shd w:val="clear" w:color="auto" w:fill="FFFFFF" w:themeFill="background1"/>
              <w:rPr>
                <w:b/>
              </w:rPr>
            </w:pPr>
            <w:r w:rsidRPr="004030D0">
              <w:rPr>
                <w:b/>
              </w:rPr>
              <w:t>Film Posters Task</w:t>
            </w:r>
          </w:p>
          <w:p w14:paraId="10514922" w14:textId="77777777" w:rsidR="009746B8" w:rsidRPr="004B49A2" w:rsidRDefault="009746B8" w:rsidP="00395E70">
            <w:pPr>
              <w:shd w:val="clear" w:color="auto" w:fill="FFFFFF" w:themeFill="background1"/>
              <w:rPr>
                <w:bCs/>
              </w:rPr>
            </w:pPr>
          </w:p>
          <w:p w14:paraId="196F460A" w14:textId="77777777" w:rsidR="009746B8" w:rsidRPr="008D3959" w:rsidRDefault="009746B8" w:rsidP="00395E70">
            <w:pPr>
              <w:shd w:val="clear" w:color="auto" w:fill="FFFFFF" w:themeFill="background1"/>
              <w:rPr>
                <w:bCs/>
                <w:i/>
                <w:iCs/>
              </w:rPr>
            </w:pPr>
            <w:r w:rsidRPr="008D3959">
              <w:rPr>
                <w:bCs/>
                <w:i/>
                <w:iCs/>
              </w:rPr>
              <w:t>Pupils must be able to show evidence of their understanding of the key theoretical concepts within their production piece.</w:t>
            </w:r>
          </w:p>
          <w:p w14:paraId="5CDEB94F" w14:textId="77777777" w:rsidR="009746B8" w:rsidRPr="004B49A2" w:rsidRDefault="009746B8" w:rsidP="00395E70">
            <w:pPr>
              <w:shd w:val="clear" w:color="auto" w:fill="FFFFFF" w:themeFill="background1"/>
              <w:rPr>
                <w:bCs/>
              </w:rPr>
            </w:pPr>
          </w:p>
          <w:p w14:paraId="6777F712" w14:textId="77777777" w:rsidR="009746B8" w:rsidRPr="00C71B1E" w:rsidRDefault="009746B8" w:rsidP="00395E70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C71B1E">
              <w:rPr>
                <w:sz w:val="16"/>
                <w:szCs w:val="16"/>
              </w:rPr>
              <w:t xml:space="preserve">Language </w:t>
            </w:r>
          </w:p>
          <w:p w14:paraId="004E528C" w14:textId="77777777" w:rsidR="009746B8" w:rsidRPr="00C71B1E" w:rsidRDefault="009746B8" w:rsidP="00395E70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C71B1E">
              <w:rPr>
                <w:sz w:val="16"/>
                <w:szCs w:val="16"/>
              </w:rPr>
              <w:t>Representation</w:t>
            </w:r>
          </w:p>
          <w:p w14:paraId="57C172A4" w14:textId="77777777" w:rsidR="009746B8" w:rsidRPr="00C71B1E" w:rsidRDefault="009746B8" w:rsidP="00395E70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C71B1E">
              <w:rPr>
                <w:sz w:val="16"/>
                <w:szCs w:val="16"/>
              </w:rPr>
              <w:t xml:space="preserve">Audience </w:t>
            </w:r>
          </w:p>
          <w:p w14:paraId="3357D6BF" w14:textId="77777777" w:rsidR="009746B8" w:rsidRDefault="009746B8" w:rsidP="00395E70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C71B1E">
              <w:rPr>
                <w:sz w:val="16"/>
                <w:szCs w:val="16"/>
              </w:rPr>
              <w:t>Industries</w:t>
            </w:r>
          </w:p>
          <w:p w14:paraId="4BD62518" w14:textId="77777777" w:rsidR="009746B8" w:rsidRDefault="009746B8" w:rsidP="00395E70">
            <w:pPr>
              <w:shd w:val="clear" w:color="auto" w:fill="FFFFFF" w:themeFill="background1"/>
              <w:rPr>
                <w:sz w:val="16"/>
                <w:szCs w:val="16"/>
              </w:rPr>
            </w:pPr>
          </w:p>
          <w:p w14:paraId="7159DD09" w14:textId="77777777" w:rsidR="009746B8" w:rsidRPr="004B49A2" w:rsidRDefault="009746B8" w:rsidP="00395E70">
            <w:pPr>
              <w:shd w:val="clear" w:color="auto" w:fill="FFFFFF" w:themeFill="background1"/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1F81A1E0" w14:textId="77777777" w:rsidR="009746B8" w:rsidRPr="00C71B1E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4B2BCEBD" w14:textId="77777777" w:rsidR="009746B8" w:rsidRPr="00C71B1E" w:rsidRDefault="009746B8" w:rsidP="005C2BCD">
            <w:pPr>
              <w:rPr>
                <w:b/>
                <w:sz w:val="16"/>
                <w:szCs w:val="16"/>
              </w:rPr>
            </w:pPr>
          </w:p>
        </w:tc>
      </w:tr>
      <w:tr w:rsidR="009746B8" w14:paraId="19F05239" w14:textId="77777777" w:rsidTr="009E27C9">
        <w:trPr>
          <w:trHeight w:val="1141"/>
          <w:jc w:val="center"/>
        </w:trPr>
        <w:tc>
          <w:tcPr>
            <w:tcW w:w="1418" w:type="dxa"/>
            <w:shd w:val="clear" w:color="auto" w:fill="auto"/>
            <w:vAlign w:val="center"/>
          </w:tcPr>
          <w:p w14:paraId="2442D83C" w14:textId="77777777" w:rsidR="009746B8" w:rsidRPr="008F701D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Unit 2</w:t>
            </w:r>
          </w:p>
        </w:tc>
        <w:tc>
          <w:tcPr>
            <w:tcW w:w="4678" w:type="dxa"/>
            <w:shd w:val="clear" w:color="auto" w:fill="auto"/>
          </w:tcPr>
          <w:p w14:paraId="336E37BC" w14:textId="77777777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The Advertising World Part 1</w:t>
            </w:r>
          </w:p>
          <w:p w14:paraId="265CFB25" w14:textId="77777777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OMO 1950s</w:t>
            </w:r>
          </w:p>
          <w:p w14:paraId="581B77BB" w14:textId="77777777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Audrey Hepburn Galaxy Advert 2013</w:t>
            </w:r>
          </w:p>
          <w:p w14:paraId="30CD311A" w14:textId="77777777" w:rsidR="009746B8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Historical Context</w:t>
            </w:r>
          </w:p>
          <w:p w14:paraId="4AE18910" w14:textId="77777777" w:rsidR="009746B8" w:rsidRPr="00F642A0" w:rsidRDefault="009746B8" w:rsidP="005C2BCD">
            <w:pPr>
              <w:rPr>
                <w:sz w:val="16"/>
                <w:szCs w:val="16"/>
              </w:rPr>
            </w:pPr>
            <w:r w:rsidRPr="00F642A0">
              <w:rPr>
                <w:sz w:val="16"/>
                <w:szCs w:val="16"/>
              </w:rPr>
              <w:t>Media Language</w:t>
            </w:r>
          </w:p>
          <w:p w14:paraId="495403C1" w14:textId="77777777" w:rsidR="009746B8" w:rsidRDefault="009746B8" w:rsidP="005C2BCD">
            <w:pPr>
              <w:rPr>
                <w:sz w:val="16"/>
                <w:szCs w:val="16"/>
              </w:rPr>
            </w:pPr>
            <w:r w:rsidRPr="00370ADD">
              <w:rPr>
                <w:sz w:val="16"/>
                <w:szCs w:val="16"/>
              </w:rPr>
              <w:t>Representation</w:t>
            </w:r>
          </w:p>
          <w:p w14:paraId="3720CDE5" w14:textId="77777777" w:rsidR="009746B8" w:rsidRDefault="009746B8" w:rsidP="005C2BCD">
            <w:pPr>
              <w:rPr>
                <w:sz w:val="16"/>
                <w:szCs w:val="16"/>
              </w:rPr>
            </w:pPr>
          </w:p>
          <w:p w14:paraId="00878850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6A85086D" w14:textId="77777777" w:rsidR="009746B8" w:rsidRPr="00370ADD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</w:tc>
        <w:tc>
          <w:tcPr>
            <w:tcW w:w="4523" w:type="dxa"/>
            <w:shd w:val="clear" w:color="auto" w:fill="auto"/>
          </w:tcPr>
          <w:p w14:paraId="0CA1339D" w14:textId="77777777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The Advertising World Part 2</w:t>
            </w:r>
          </w:p>
          <w:p w14:paraId="1F45D033" w14:textId="77777777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The NHS Blood Campaign</w:t>
            </w:r>
          </w:p>
          <w:p w14:paraId="5450F6EA" w14:textId="77777777" w:rsidR="009746B8" w:rsidRDefault="009746B8" w:rsidP="005C2BCD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Cultural Context</w:t>
            </w:r>
          </w:p>
          <w:p w14:paraId="411D464D" w14:textId="77777777" w:rsidR="009746B8" w:rsidRDefault="009746B8" w:rsidP="005C2BCD">
            <w:pPr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Media </w:t>
            </w:r>
            <w:r w:rsidRPr="00E572FC">
              <w:rPr>
                <w:i/>
                <w:iCs/>
                <w:sz w:val="16"/>
                <w:szCs w:val="16"/>
              </w:rPr>
              <w:t>Language</w:t>
            </w:r>
          </w:p>
          <w:p w14:paraId="1B1EC2E7" w14:textId="77777777" w:rsidR="009746B8" w:rsidRPr="00E572FC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E572FC">
              <w:rPr>
                <w:i/>
                <w:iCs/>
                <w:sz w:val="16"/>
                <w:szCs w:val="16"/>
              </w:rPr>
              <w:t>Representation</w:t>
            </w:r>
          </w:p>
          <w:p w14:paraId="0627E3F9" w14:textId="77777777" w:rsidR="009746B8" w:rsidRDefault="009746B8" w:rsidP="005C2BCD"/>
          <w:p w14:paraId="436188F2" w14:textId="77777777" w:rsidR="009746B8" w:rsidRDefault="009746B8" w:rsidP="005C2BCD">
            <w:pPr>
              <w:rPr>
                <w:sz w:val="16"/>
                <w:szCs w:val="16"/>
              </w:rPr>
            </w:pPr>
          </w:p>
          <w:p w14:paraId="0FCF7C51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25E0DF15" w14:textId="77777777" w:rsidR="009746B8" w:rsidRDefault="009746B8" w:rsidP="005C2BCD">
            <w:r w:rsidRPr="004B49A2">
              <w:rPr>
                <w:sz w:val="16"/>
                <w:szCs w:val="16"/>
              </w:rPr>
              <w:t>Semiotic Analysis</w:t>
            </w:r>
          </w:p>
        </w:tc>
        <w:tc>
          <w:tcPr>
            <w:tcW w:w="4265" w:type="dxa"/>
            <w:shd w:val="clear" w:color="auto" w:fill="auto"/>
          </w:tcPr>
          <w:p w14:paraId="3EDAF030" w14:textId="5C08D967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 xml:space="preserve">Print Media     </w:t>
            </w:r>
          </w:p>
          <w:p w14:paraId="703D26D2" w14:textId="2D71B9C0" w:rsidR="009746B8" w:rsidRPr="004030D0" w:rsidRDefault="009746B8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The Daily Mail and The Times</w:t>
            </w:r>
          </w:p>
          <w:p w14:paraId="7EEFBC9C" w14:textId="47BA9592" w:rsidR="008D3959" w:rsidRPr="004030D0" w:rsidRDefault="008D3959" w:rsidP="005C2BCD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(Revisited)</w:t>
            </w:r>
          </w:p>
          <w:p w14:paraId="750727C5" w14:textId="77777777" w:rsidR="009746B8" w:rsidRPr="00C71B1E" w:rsidRDefault="009746B8" w:rsidP="005C2BCD">
            <w:pPr>
              <w:rPr>
                <w:sz w:val="16"/>
                <w:szCs w:val="16"/>
              </w:rPr>
            </w:pPr>
            <w:r w:rsidRPr="00C71B1E">
              <w:rPr>
                <w:sz w:val="16"/>
                <w:szCs w:val="16"/>
              </w:rPr>
              <w:t>Audience</w:t>
            </w:r>
          </w:p>
          <w:p w14:paraId="2E8D968C" w14:textId="77777777" w:rsidR="009746B8" w:rsidRPr="00C71B1E" w:rsidRDefault="009746B8" w:rsidP="005C2BCD">
            <w:pPr>
              <w:rPr>
                <w:sz w:val="16"/>
                <w:szCs w:val="16"/>
              </w:rPr>
            </w:pPr>
            <w:r w:rsidRPr="00C71B1E">
              <w:rPr>
                <w:sz w:val="16"/>
                <w:szCs w:val="16"/>
              </w:rPr>
              <w:t>Representation</w:t>
            </w:r>
          </w:p>
          <w:p w14:paraId="08D53495" w14:textId="77777777" w:rsidR="009746B8" w:rsidRPr="00C71B1E" w:rsidRDefault="009746B8" w:rsidP="005C2BCD">
            <w:pPr>
              <w:rPr>
                <w:sz w:val="16"/>
                <w:szCs w:val="16"/>
              </w:rPr>
            </w:pPr>
            <w:r w:rsidRPr="00C71B1E">
              <w:rPr>
                <w:sz w:val="16"/>
                <w:szCs w:val="16"/>
              </w:rPr>
              <w:t>Language</w:t>
            </w:r>
          </w:p>
          <w:p w14:paraId="764EE2AF" w14:textId="77777777" w:rsidR="009746B8" w:rsidRDefault="009746B8" w:rsidP="005C2BCD">
            <w:pPr>
              <w:rPr>
                <w:sz w:val="16"/>
                <w:szCs w:val="16"/>
              </w:rPr>
            </w:pPr>
            <w:r w:rsidRPr="00C71B1E">
              <w:rPr>
                <w:sz w:val="16"/>
                <w:szCs w:val="16"/>
              </w:rPr>
              <w:t>Industries</w:t>
            </w:r>
          </w:p>
          <w:p w14:paraId="0AA6BFAA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3A13855F" w14:textId="77777777" w:rsidR="009746B8" w:rsidRDefault="009746B8" w:rsidP="005C2BCD">
            <w:r w:rsidRPr="004B49A2">
              <w:rPr>
                <w:sz w:val="16"/>
                <w:szCs w:val="16"/>
              </w:rPr>
              <w:t>Semiotic Analysis</w:t>
            </w:r>
          </w:p>
        </w:tc>
      </w:tr>
    </w:tbl>
    <w:p w14:paraId="51AA25FE" w14:textId="078052F3" w:rsidR="009746B8" w:rsidRDefault="009746B8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65"/>
        <w:gridCol w:w="4445"/>
        <w:gridCol w:w="4302"/>
        <w:gridCol w:w="4062"/>
      </w:tblGrid>
      <w:tr w:rsidR="00604F20" w14:paraId="67AEC5F8" w14:textId="77777777" w:rsidTr="009E27C9">
        <w:trPr>
          <w:trHeight w:val="1256"/>
          <w:jc w:val="center"/>
        </w:trPr>
        <w:tc>
          <w:tcPr>
            <w:tcW w:w="1418" w:type="dxa"/>
            <w:shd w:val="clear" w:color="auto" w:fill="auto"/>
            <w:vAlign w:val="center"/>
          </w:tcPr>
          <w:p w14:paraId="3C6BA927" w14:textId="77777777" w:rsidR="009746B8" w:rsidRPr="009E27C9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 w:rsidRPr="009E27C9">
              <w:rPr>
                <w:b/>
                <w:sz w:val="24"/>
                <w:szCs w:val="24"/>
              </w:rPr>
              <w:lastRenderedPageBreak/>
              <w:t>Unit 3</w:t>
            </w:r>
          </w:p>
        </w:tc>
        <w:tc>
          <w:tcPr>
            <w:tcW w:w="4678" w:type="dxa"/>
          </w:tcPr>
          <w:p w14:paraId="09451E0E" w14:textId="3CAB3FDD" w:rsidR="009746B8" w:rsidRPr="004030D0" w:rsidRDefault="009746B8" w:rsidP="005C2BCD">
            <w:pPr>
              <w:rPr>
                <w:rFonts w:cs="Arial"/>
                <w:b/>
                <w:bCs/>
              </w:rPr>
            </w:pPr>
            <w:r w:rsidRPr="004030D0">
              <w:rPr>
                <w:rFonts w:cs="Arial"/>
                <w:b/>
                <w:bCs/>
              </w:rPr>
              <w:t>Moving Image Part 1</w:t>
            </w:r>
            <w:r w:rsidR="004030D0" w:rsidRPr="004030D0">
              <w:rPr>
                <w:rFonts w:cs="Arial"/>
                <w:b/>
                <w:bCs/>
              </w:rPr>
              <w:t>:</w:t>
            </w:r>
          </w:p>
          <w:p w14:paraId="3B9EAD3E" w14:textId="77777777" w:rsidR="009746B8" w:rsidRPr="004030D0" w:rsidRDefault="009746B8" w:rsidP="005C2BCD">
            <w:pPr>
              <w:rPr>
                <w:rFonts w:cs="Arial"/>
                <w:b/>
                <w:bCs/>
              </w:rPr>
            </w:pPr>
            <w:r w:rsidRPr="004030D0">
              <w:rPr>
                <w:rFonts w:cs="Arial"/>
                <w:b/>
                <w:bCs/>
              </w:rPr>
              <w:t>The Film Industry</w:t>
            </w:r>
          </w:p>
          <w:p w14:paraId="5168F92A" w14:textId="77777777" w:rsidR="009746B8" w:rsidRPr="004030D0" w:rsidRDefault="009746B8" w:rsidP="005C2BCD">
            <w:pPr>
              <w:rPr>
                <w:rFonts w:cs="Arial"/>
                <w:b/>
                <w:bCs/>
                <w:iCs/>
              </w:rPr>
            </w:pPr>
            <w:r w:rsidRPr="004030D0">
              <w:rPr>
                <w:rFonts w:cs="Arial"/>
                <w:b/>
                <w:bCs/>
                <w:iCs/>
              </w:rPr>
              <w:t xml:space="preserve">Doctor Strange  </w:t>
            </w:r>
          </w:p>
          <w:p w14:paraId="432BB1B3" w14:textId="77777777" w:rsidR="009746B8" w:rsidRPr="004030D0" w:rsidRDefault="009746B8" w:rsidP="005C2BCD">
            <w:pPr>
              <w:rPr>
                <w:rFonts w:cs="Arial"/>
                <w:b/>
                <w:bCs/>
                <w:i/>
              </w:rPr>
            </w:pPr>
            <w:r w:rsidRPr="004030D0">
              <w:rPr>
                <w:rFonts w:cs="Arial"/>
                <w:b/>
                <w:bCs/>
                <w:iCs/>
              </w:rPr>
              <w:t>I, Daniel Blake</w:t>
            </w:r>
            <w:r w:rsidRPr="004030D0">
              <w:rPr>
                <w:rFonts w:cs="Arial"/>
                <w:b/>
                <w:bCs/>
                <w:i/>
              </w:rPr>
              <w:t>.</w:t>
            </w:r>
          </w:p>
          <w:p w14:paraId="7E4CFA03" w14:textId="77777777" w:rsidR="009746B8" w:rsidRDefault="009746B8" w:rsidP="005C2BC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6A204B0F" w14:textId="77777777" w:rsidR="009746B8" w:rsidRPr="004B49A2" w:rsidRDefault="009746B8" w:rsidP="005C2BCD">
            <w:pPr>
              <w:rPr>
                <w:rFonts w:cs="Arial"/>
                <w:iCs/>
                <w:sz w:val="16"/>
                <w:szCs w:val="16"/>
              </w:rPr>
            </w:pPr>
            <w:r w:rsidRPr="004B49A2">
              <w:rPr>
                <w:rFonts w:cs="Arial"/>
                <w:iCs/>
                <w:sz w:val="16"/>
                <w:szCs w:val="16"/>
              </w:rPr>
              <w:t>Audience Pleasures</w:t>
            </w:r>
          </w:p>
          <w:p w14:paraId="73EC75F5" w14:textId="77777777" w:rsidR="009746B8" w:rsidRPr="004B49A2" w:rsidRDefault="009746B8" w:rsidP="005C2BCD">
            <w:pPr>
              <w:rPr>
                <w:rFonts w:cs="Arial"/>
                <w:iCs/>
                <w:sz w:val="16"/>
                <w:szCs w:val="16"/>
              </w:rPr>
            </w:pPr>
            <w:r w:rsidRPr="004B49A2">
              <w:rPr>
                <w:rFonts w:cs="Arial"/>
                <w:iCs/>
                <w:sz w:val="16"/>
                <w:szCs w:val="16"/>
              </w:rPr>
              <w:t>Industries</w:t>
            </w:r>
          </w:p>
          <w:p w14:paraId="51762D57" w14:textId="77777777" w:rsidR="009746B8" w:rsidRPr="004B49A2" w:rsidRDefault="009746B8" w:rsidP="005C2BCD">
            <w:pPr>
              <w:rPr>
                <w:rFonts w:cs="Arial"/>
                <w:iCs/>
                <w:sz w:val="16"/>
                <w:szCs w:val="16"/>
              </w:rPr>
            </w:pPr>
            <w:r w:rsidRPr="004B49A2">
              <w:rPr>
                <w:rFonts w:cs="Arial"/>
                <w:iCs/>
                <w:sz w:val="16"/>
                <w:szCs w:val="16"/>
              </w:rPr>
              <w:t>Auteur v Star Power</w:t>
            </w:r>
          </w:p>
          <w:p w14:paraId="3DB64DD4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15D49516" w14:textId="77777777" w:rsidR="009746B8" w:rsidRDefault="009746B8" w:rsidP="005C2BCD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17682305" w14:textId="77777777" w:rsidR="009746B8" w:rsidRDefault="009746B8" w:rsidP="005C2BCD"/>
        </w:tc>
        <w:tc>
          <w:tcPr>
            <w:tcW w:w="4523" w:type="dxa"/>
          </w:tcPr>
          <w:p w14:paraId="111428DF" w14:textId="10BDCA45" w:rsidR="009746B8" w:rsidRPr="00604F20" w:rsidRDefault="009746B8" w:rsidP="005C2BCD">
            <w:pPr>
              <w:rPr>
                <w:rFonts w:cs="Arial"/>
                <w:b/>
                <w:bCs/>
              </w:rPr>
            </w:pPr>
            <w:r w:rsidRPr="00604F20">
              <w:rPr>
                <w:rFonts w:cs="Arial"/>
                <w:b/>
                <w:bCs/>
              </w:rPr>
              <w:t>Moving Image Part 2</w:t>
            </w:r>
            <w:r w:rsidR="004030D0" w:rsidRPr="00604F20">
              <w:rPr>
                <w:rFonts w:cs="Arial"/>
                <w:b/>
                <w:bCs/>
              </w:rPr>
              <w:t>:</w:t>
            </w:r>
          </w:p>
          <w:p w14:paraId="4D70B360" w14:textId="77777777" w:rsidR="009746B8" w:rsidRPr="00604F20" w:rsidRDefault="009746B8" w:rsidP="005C2BCD">
            <w:pPr>
              <w:rPr>
                <w:rFonts w:eastAsia="Times New Roman" w:cs="Arial"/>
                <w:b/>
                <w:bCs/>
                <w:lang w:eastAsia="en-GB"/>
              </w:rPr>
            </w:pPr>
            <w:r w:rsidRPr="00604F20">
              <w:rPr>
                <w:rFonts w:cs="Arial"/>
                <w:b/>
                <w:bCs/>
              </w:rPr>
              <w:t xml:space="preserve">Music Video </w:t>
            </w:r>
          </w:p>
          <w:p w14:paraId="779E44D6" w14:textId="77777777" w:rsidR="009746B8" w:rsidRPr="00604F20" w:rsidRDefault="009746B8" w:rsidP="005C2BCD">
            <w:pPr>
              <w:jc w:val="both"/>
              <w:rPr>
                <w:rFonts w:cs="Arial"/>
                <w:b/>
                <w:bCs/>
                <w:i/>
              </w:rPr>
            </w:pPr>
            <w:r w:rsidRPr="00604F20">
              <w:rPr>
                <w:rFonts w:cs="Arial"/>
                <w:b/>
                <w:bCs/>
              </w:rPr>
              <w:t xml:space="preserve">Arctic Monkeys </w:t>
            </w:r>
          </w:p>
          <w:p w14:paraId="0DC3B337" w14:textId="77777777" w:rsidR="009746B8" w:rsidRPr="00604F20" w:rsidRDefault="009746B8" w:rsidP="005C2BCD">
            <w:pPr>
              <w:jc w:val="both"/>
              <w:rPr>
                <w:rFonts w:cs="Arial"/>
                <w:b/>
                <w:bCs/>
              </w:rPr>
            </w:pPr>
            <w:r w:rsidRPr="00604F20">
              <w:rPr>
                <w:rFonts w:cs="Arial"/>
                <w:b/>
                <w:bCs/>
              </w:rPr>
              <w:t>One Direction</w:t>
            </w:r>
          </w:p>
          <w:p w14:paraId="27BF06FE" w14:textId="77777777" w:rsidR="009746B8" w:rsidRDefault="009746B8" w:rsidP="005C2BCD">
            <w:pPr>
              <w:jc w:val="both"/>
              <w:rPr>
                <w:rFonts w:ascii="Arial" w:hAnsi="Arial" w:cs="Arial"/>
                <w:i/>
              </w:rPr>
            </w:pPr>
            <w:r w:rsidRPr="00E572FC">
              <w:rPr>
                <w:rFonts w:ascii="Arial" w:hAnsi="Arial" w:cs="Arial"/>
              </w:rPr>
              <w:t xml:space="preserve"> </w:t>
            </w:r>
          </w:p>
          <w:p w14:paraId="667C1916" w14:textId="77777777" w:rsidR="009746B8" w:rsidRPr="004B49A2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4B49A2">
              <w:rPr>
                <w:rFonts w:cs="Arial"/>
                <w:sz w:val="16"/>
                <w:szCs w:val="16"/>
              </w:rPr>
              <w:t>Media Audiences /Pleasures</w:t>
            </w:r>
          </w:p>
          <w:p w14:paraId="41DB4087" w14:textId="77777777" w:rsidR="009746B8" w:rsidRPr="004B49A2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4B49A2">
              <w:rPr>
                <w:rFonts w:cs="Arial"/>
                <w:sz w:val="16"/>
                <w:szCs w:val="16"/>
              </w:rPr>
              <w:t>Industries</w:t>
            </w:r>
          </w:p>
          <w:p w14:paraId="1347453A" w14:textId="77777777" w:rsidR="009746B8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4B49A2">
              <w:rPr>
                <w:rFonts w:cs="Arial"/>
                <w:sz w:val="16"/>
                <w:szCs w:val="16"/>
              </w:rPr>
              <w:t>Semiotic Codes and Representation</w:t>
            </w:r>
          </w:p>
          <w:p w14:paraId="30376ECE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59A2992B" w14:textId="77777777" w:rsidR="009746B8" w:rsidRPr="004B49A2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4DDAF9A3" w14:textId="77777777" w:rsidR="009746B8" w:rsidRPr="00E572FC" w:rsidRDefault="009746B8" w:rsidP="005C2BCD">
            <w:pPr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  <w:p w14:paraId="64A7B515" w14:textId="77777777" w:rsidR="009746B8" w:rsidRDefault="009746B8" w:rsidP="005C2BCD"/>
        </w:tc>
        <w:tc>
          <w:tcPr>
            <w:tcW w:w="4265" w:type="dxa"/>
          </w:tcPr>
          <w:p w14:paraId="10DAE2CA" w14:textId="5B207660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 xml:space="preserve">Music Video   </w:t>
            </w:r>
          </w:p>
          <w:p w14:paraId="383B1209" w14:textId="77777777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Radio</w:t>
            </w:r>
          </w:p>
          <w:p w14:paraId="4D2FB504" w14:textId="77777777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Film</w:t>
            </w:r>
          </w:p>
          <w:p w14:paraId="3A403AD0" w14:textId="77777777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Advertising</w:t>
            </w:r>
          </w:p>
          <w:p w14:paraId="4D1D07AB" w14:textId="7F9E5F6C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Magazine</w:t>
            </w:r>
          </w:p>
          <w:p w14:paraId="79BFBA30" w14:textId="4B56C716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(Revisited)</w:t>
            </w:r>
          </w:p>
          <w:p w14:paraId="6DBBF73F" w14:textId="77777777" w:rsidR="009746B8" w:rsidRDefault="009746B8" w:rsidP="005C2BCD"/>
          <w:p w14:paraId="5F091AB4" w14:textId="77777777" w:rsidR="009746B8" w:rsidRPr="004B49A2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4B49A2">
              <w:rPr>
                <w:rFonts w:cs="Arial"/>
                <w:sz w:val="16"/>
                <w:szCs w:val="16"/>
              </w:rPr>
              <w:t>Media Audiences /Pleasures</w:t>
            </w:r>
          </w:p>
          <w:p w14:paraId="7B525E1A" w14:textId="77777777" w:rsidR="009746B8" w:rsidRPr="004B49A2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4B49A2">
              <w:rPr>
                <w:rFonts w:cs="Arial"/>
                <w:sz w:val="16"/>
                <w:szCs w:val="16"/>
              </w:rPr>
              <w:t>Industries</w:t>
            </w:r>
          </w:p>
          <w:p w14:paraId="21F10F2C" w14:textId="77777777" w:rsidR="009746B8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4B49A2">
              <w:rPr>
                <w:rFonts w:cs="Arial"/>
                <w:sz w:val="16"/>
                <w:szCs w:val="16"/>
              </w:rPr>
              <w:t>Semiotic Codes and Representation</w:t>
            </w:r>
          </w:p>
          <w:p w14:paraId="37DFCB0D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1F7D70D1" w14:textId="77777777" w:rsidR="009746B8" w:rsidRPr="004B49A2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2A5DB328" w14:textId="77777777" w:rsidR="009746B8" w:rsidRDefault="009746B8" w:rsidP="005C2BCD"/>
        </w:tc>
      </w:tr>
      <w:tr w:rsidR="00604F20" w14:paraId="4AE4A42D" w14:textId="77777777" w:rsidTr="009E27C9">
        <w:trPr>
          <w:trHeight w:val="1011"/>
          <w:jc w:val="center"/>
        </w:trPr>
        <w:tc>
          <w:tcPr>
            <w:tcW w:w="1418" w:type="dxa"/>
            <w:shd w:val="clear" w:color="auto" w:fill="auto"/>
            <w:vAlign w:val="center"/>
          </w:tcPr>
          <w:p w14:paraId="36ED9D07" w14:textId="77777777" w:rsidR="009746B8" w:rsidRPr="009E27C9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 w:rsidRPr="009E27C9">
              <w:rPr>
                <w:b/>
                <w:sz w:val="24"/>
                <w:szCs w:val="24"/>
              </w:rPr>
              <w:t>Unit 4</w:t>
            </w:r>
          </w:p>
        </w:tc>
        <w:tc>
          <w:tcPr>
            <w:tcW w:w="4678" w:type="dxa"/>
          </w:tcPr>
          <w:p w14:paraId="54ADD887" w14:textId="37EA83AE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The Magazine Industry Part 1</w:t>
            </w:r>
            <w:r w:rsidR="00604F20">
              <w:rPr>
                <w:b/>
                <w:bCs/>
              </w:rPr>
              <w:t>:</w:t>
            </w:r>
          </w:p>
          <w:p w14:paraId="2C589BB8" w14:textId="77777777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Tatler and Reveal</w:t>
            </w:r>
          </w:p>
          <w:p w14:paraId="5E5AB22A" w14:textId="77777777" w:rsidR="009746B8" w:rsidRPr="00F642A0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Narrative Theories</w:t>
            </w:r>
          </w:p>
          <w:p w14:paraId="5871EAAB" w14:textId="77777777" w:rsidR="009746B8" w:rsidRPr="00F642A0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Genre</w:t>
            </w:r>
          </w:p>
          <w:p w14:paraId="2544942A" w14:textId="77777777" w:rsidR="009746B8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Language</w:t>
            </w:r>
          </w:p>
          <w:p w14:paraId="52F4D444" w14:textId="77777777" w:rsidR="009746B8" w:rsidRPr="00686354" w:rsidRDefault="009746B8" w:rsidP="005C2BCD">
            <w:pPr>
              <w:rPr>
                <w:sz w:val="16"/>
                <w:szCs w:val="16"/>
              </w:rPr>
            </w:pPr>
            <w:r w:rsidRPr="00686354">
              <w:rPr>
                <w:sz w:val="16"/>
                <w:szCs w:val="16"/>
              </w:rPr>
              <w:t>Representation</w:t>
            </w:r>
          </w:p>
          <w:p w14:paraId="158019B6" w14:textId="77777777" w:rsidR="009746B8" w:rsidRPr="00686354" w:rsidRDefault="009746B8" w:rsidP="005C2BCD">
            <w:pPr>
              <w:rPr>
                <w:sz w:val="16"/>
                <w:szCs w:val="16"/>
              </w:rPr>
            </w:pPr>
            <w:r w:rsidRPr="00686354">
              <w:rPr>
                <w:sz w:val="16"/>
                <w:szCs w:val="16"/>
              </w:rPr>
              <w:t>Media Theories</w:t>
            </w:r>
          </w:p>
          <w:p w14:paraId="6E6708E5" w14:textId="77777777" w:rsidR="009746B8" w:rsidRPr="00686354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686354">
              <w:rPr>
                <w:sz w:val="16"/>
                <w:szCs w:val="16"/>
              </w:rPr>
              <w:t>Semiotic Analysis</w:t>
            </w:r>
          </w:p>
          <w:p w14:paraId="01CD38B9" w14:textId="77777777" w:rsidR="009746B8" w:rsidRDefault="009746B8" w:rsidP="005C2BCD"/>
        </w:tc>
        <w:tc>
          <w:tcPr>
            <w:tcW w:w="4523" w:type="dxa"/>
          </w:tcPr>
          <w:p w14:paraId="3905CAAE" w14:textId="3ACA8B9E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The Magazine Industry Part 2</w:t>
            </w:r>
            <w:r w:rsidR="00604F20" w:rsidRPr="00604F20">
              <w:rPr>
                <w:b/>
                <w:bCs/>
              </w:rPr>
              <w:t>:</w:t>
            </w:r>
          </w:p>
          <w:p w14:paraId="2E3D34E7" w14:textId="77777777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Analysis of Unseen Texts</w:t>
            </w:r>
          </w:p>
          <w:p w14:paraId="7D235B87" w14:textId="77777777" w:rsidR="009746B8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E572FC">
              <w:rPr>
                <w:i/>
                <w:iCs/>
                <w:sz w:val="16"/>
                <w:szCs w:val="16"/>
              </w:rPr>
              <w:t>How layout and design communicate meaning</w:t>
            </w:r>
          </w:p>
          <w:p w14:paraId="507B5389" w14:textId="77777777" w:rsidR="009746B8" w:rsidRPr="00F642A0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Narrative Theories</w:t>
            </w:r>
          </w:p>
          <w:p w14:paraId="26409499" w14:textId="77777777" w:rsidR="009746B8" w:rsidRPr="00F642A0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Genre</w:t>
            </w:r>
          </w:p>
          <w:p w14:paraId="169185A8" w14:textId="77777777" w:rsidR="009746B8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Language</w:t>
            </w:r>
          </w:p>
          <w:p w14:paraId="67C129DD" w14:textId="77777777" w:rsidR="009746B8" w:rsidRPr="00686354" w:rsidRDefault="009746B8" w:rsidP="005C2BCD">
            <w:pPr>
              <w:rPr>
                <w:sz w:val="16"/>
                <w:szCs w:val="16"/>
              </w:rPr>
            </w:pPr>
            <w:r w:rsidRPr="00686354">
              <w:rPr>
                <w:sz w:val="16"/>
                <w:szCs w:val="16"/>
              </w:rPr>
              <w:t>Media Theories</w:t>
            </w:r>
          </w:p>
          <w:p w14:paraId="786FE716" w14:textId="77777777" w:rsidR="009746B8" w:rsidRPr="00686354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686354">
              <w:rPr>
                <w:sz w:val="16"/>
                <w:szCs w:val="16"/>
              </w:rPr>
              <w:t>Semiotic Analysis</w:t>
            </w:r>
          </w:p>
          <w:p w14:paraId="78013518" w14:textId="77777777" w:rsidR="009746B8" w:rsidRPr="00E572FC" w:rsidRDefault="009746B8" w:rsidP="005C2BCD">
            <w:pPr>
              <w:rPr>
                <w:i/>
                <w:iCs/>
                <w:sz w:val="16"/>
                <w:szCs w:val="16"/>
              </w:rPr>
            </w:pPr>
          </w:p>
        </w:tc>
        <w:tc>
          <w:tcPr>
            <w:tcW w:w="4265" w:type="dxa"/>
          </w:tcPr>
          <w:p w14:paraId="615ECE88" w14:textId="5C53A87A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 xml:space="preserve">Advertising   </w:t>
            </w:r>
          </w:p>
          <w:p w14:paraId="0D261824" w14:textId="659406C3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Magazine</w:t>
            </w:r>
          </w:p>
          <w:p w14:paraId="7AD460E5" w14:textId="40962D46" w:rsidR="009746B8" w:rsidRDefault="009746B8" w:rsidP="005C2BCD">
            <w:r w:rsidRPr="00604F20">
              <w:rPr>
                <w:b/>
                <w:bCs/>
              </w:rPr>
              <w:t>(Revisited</w:t>
            </w:r>
            <w:r>
              <w:t>)</w:t>
            </w:r>
          </w:p>
          <w:p w14:paraId="0978E3AA" w14:textId="77777777" w:rsidR="009746B8" w:rsidRPr="00F642A0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Narrative Theories</w:t>
            </w:r>
          </w:p>
          <w:p w14:paraId="7DC2A847" w14:textId="77777777" w:rsidR="009746B8" w:rsidRPr="00F642A0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Genre</w:t>
            </w:r>
          </w:p>
          <w:p w14:paraId="2FBE9C7D" w14:textId="77777777" w:rsidR="009746B8" w:rsidRDefault="009746B8" w:rsidP="005C2BCD">
            <w:pPr>
              <w:rPr>
                <w:i/>
                <w:iCs/>
                <w:sz w:val="16"/>
                <w:szCs w:val="16"/>
              </w:rPr>
            </w:pPr>
            <w:r w:rsidRPr="00F642A0">
              <w:rPr>
                <w:i/>
                <w:iCs/>
                <w:sz w:val="16"/>
                <w:szCs w:val="16"/>
              </w:rPr>
              <w:t>Language</w:t>
            </w:r>
          </w:p>
          <w:p w14:paraId="3E862214" w14:textId="77777777" w:rsidR="009746B8" w:rsidRPr="00686354" w:rsidRDefault="009746B8" w:rsidP="005C2BCD">
            <w:pPr>
              <w:rPr>
                <w:sz w:val="16"/>
                <w:szCs w:val="16"/>
              </w:rPr>
            </w:pPr>
            <w:r w:rsidRPr="00686354">
              <w:rPr>
                <w:sz w:val="16"/>
                <w:szCs w:val="16"/>
              </w:rPr>
              <w:t>Representation</w:t>
            </w:r>
          </w:p>
          <w:p w14:paraId="3AD63BB9" w14:textId="77777777" w:rsidR="009746B8" w:rsidRPr="00686354" w:rsidRDefault="009746B8" w:rsidP="005C2BCD">
            <w:pPr>
              <w:rPr>
                <w:sz w:val="16"/>
                <w:szCs w:val="16"/>
              </w:rPr>
            </w:pPr>
            <w:r w:rsidRPr="00686354">
              <w:rPr>
                <w:sz w:val="16"/>
                <w:szCs w:val="16"/>
              </w:rPr>
              <w:t>Media Theories</w:t>
            </w:r>
          </w:p>
          <w:p w14:paraId="47BDF59C" w14:textId="77777777" w:rsidR="009746B8" w:rsidRPr="00686354" w:rsidRDefault="009746B8" w:rsidP="005C2BCD">
            <w:pPr>
              <w:jc w:val="both"/>
              <w:rPr>
                <w:rFonts w:cs="Arial"/>
                <w:sz w:val="16"/>
                <w:szCs w:val="16"/>
              </w:rPr>
            </w:pPr>
            <w:r w:rsidRPr="00686354">
              <w:rPr>
                <w:sz w:val="16"/>
                <w:szCs w:val="16"/>
              </w:rPr>
              <w:t>Semiotic Analysis</w:t>
            </w:r>
          </w:p>
          <w:p w14:paraId="5D842D7F" w14:textId="77777777" w:rsidR="009746B8" w:rsidRDefault="009746B8" w:rsidP="005C2BCD"/>
          <w:p w14:paraId="32D25A72" w14:textId="77777777" w:rsidR="009746B8" w:rsidRDefault="009746B8" w:rsidP="005C2BCD"/>
        </w:tc>
      </w:tr>
      <w:tr w:rsidR="00604F20" w14:paraId="49AC3B99" w14:textId="77777777" w:rsidTr="009E27C9">
        <w:trPr>
          <w:trHeight w:val="1256"/>
          <w:jc w:val="center"/>
        </w:trPr>
        <w:tc>
          <w:tcPr>
            <w:tcW w:w="1418" w:type="dxa"/>
            <w:shd w:val="clear" w:color="auto" w:fill="auto"/>
            <w:vAlign w:val="center"/>
          </w:tcPr>
          <w:p w14:paraId="407B273E" w14:textId="77777777" w:rsidR="009746B8" w:rsidRPr="009E27C9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 w:rsidRPr="009E27C9">
              <w:rPr>
                <w:b/>
                <w:sz w:val="24"/>
                <w:szCs w:val="24"/>
              </w:rPr>
              <w:t>Unit 5</w:t>
            </w:r>
          </w:p>
        </w:tc>
        <w:tc>
          <w:tcPr>
            <w:tcW w:w="4678" w:type="dxa"/>
          </w:tcPr>
          <w:p w14:paraId="4F9D47A5" w14:textId="075B0B56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Radio</w:t>
            </w:r>
            <w:r w:rsidR="00604F20" w:rsidRPr="00604F20">
              <w:rPr>
                <w:b/>
                <w:bCs/>
              </w:rPr>
              <w:t>:</w:t>
            </w:r>
          </w:p>
          <w:p w14:paraId="5FD261C7" w14:textId="77777777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BBCRadio1 1960s</w:t>
            </w:r>
          </w:p>
          <w:p w14:paraId="24FDEB28" w14:textId="77777777" w:rsidR="009746B8" w:rsidRPr="00604F20" w:rsidRDefault="009746B8" w:rsidP="005C2BCD">
            <w:pPr>
              <w:rPr>
                <w:b/>
                <w:bCs/>
              </w:rPr>
            </w:pPr>
            <w:r w:rsidRPr="00604F20">
              <w:rPr>
                <w:b/>
                <w:bCs/>
              </w:rPr>
              <w:t>Beats Radio Today</w:t>
            </w:r>
          </w:p>
          <w:p w14:paraId="3C332B88" w14:textId="77777777" w:rsidR="009746B8" w:rsidRPr="007836BF" w:rsidRDefault="009746B8" w:rsidP="005C2BCD">
            <w:pPr>
              <w:rPr>
                <w:sz w:val="16"/>
                <w:szCs w:val="16"/>
              </w:rPr>
            </w:pPr>
            <w:r w:rsidRPr="007836BF">
              <w:rPr>
                <w:sz w:val="16"/>
                <w:szCs w:val="16"/>
              </w:rPr>
              <w:t>Industries</w:t>
            </w:r>
          </w:p>
          <w:p w14:paraId="1219DD9F" w14:textId="77777777" w:rsidR="009746B8" w:rsidRPr="007836BF" w:rsidRDefault="009746B8" w:rsidP="005C2BCD">
            <w:pPr>
              <w:rPr>
                <w:sz w:val="16"/>
                <w:szCs w:val="16"/>
              </w:rPr>
            </w:pPr>
            <w:r w:rsidRPr="007836BF">
              <w:rPr>
                <w:sz w:val="16"/>
                <w:szCs w:val="16"/>
              </w:rPr>
              <w:t>Audience</w:t>
            </w:r>
          </w:p>
          <w:p w14:paraId="0557CEBE" w14:textId="77777777" w:rsidR="009746B8" w:rsidRDefault="009746B8" w:rsidP="005C2BCD">
            <w:pPr>
              <w:rPr>
                <w:sz w:val="16"/>
                <w:szCs w:val="16"/>
              </w:rPr>
            </w:pPr>
            <w:r w:rsidRPr="007836BF">
              <w:rPr>
                <w:sz w:val="16"/>
                <w:szCs w:val="16"/>
              </w:rPr>
              <w:t>Language</w:t>
            </w:r>
          </w:p>
          <w:p w14:paraId="14A3086C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4D86CFF4" w14:textId="77777777" w:rsidR="009746B8" w:rsidRPr="007836BF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47E4B0BC" w14:textId="77777777" w:rsidR="009746B8" w:rsidRDefault="009746B8" w:rsidP="005C2BCD">
            <w:pPr>
              <w:jc w:val="both"/>
            </w:pPr>
          </w:p>
        </w:tc>
        <w:tc>
          <w:tcPr>
            <w:tcW w:w="4523" w:type="dxa"/>
            <w:shd w:val="clear" w:color="auto" w:fill="FFFFFF" w:themeFill="background1"/>
          </w:tcPr>
          <w:p w14:paraId="46E978C7" w14:textId="77777777" w:rsidR="007A6ABB" w:rsidRPr="004030D0" w:rsidRDefault="007A6ABB" w:rsidP="007A6ABB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Alternative Media Part 1</w:t>
            </w:r>
          </w:p>
          <w:p w14:paraId="05CB457C" w14:textId="77777777" w:rsidR="007A6ABB" w:rsidRPr="004030D0" w:rsidRDefault="007A6ABB" w:rsidP="007A6ABB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The World of Gaming</w:t>
            </w:r>
          </w:p>
          <w:p w14:paraId="62355BB2" w14:textId="77777777" w:rsidR="007A6ABB" w:rsidRPr="004030D0" w:rsidRDefault="007A6ABB" w:rsidP="007A6ABB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 xml:space="preserve">Kim Kardashian </w:t>
            </w:r>
          </w:p>
          <w:p w14:paraId="340B979A" w14:textId="77777777" w:rsidR="007A6ABB" w:rsidRPr="004030D0" w:rsidRDefault="007A6ABB" w:rsidP="007A6ABB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The Hollywood Game</w:t>
            </w:r>
          </w:p>
          <w:p w14:paraId="3BC3C3EA" w14:textId="18B4D7ED" w:rsidR="007A6ABB" w:rsidRDefault="007A6ABB" w:rsidP="007A6ABB">
            <w:pPr>
              <w:rPr>
                <w:b/>
                <w:bCs/>
              </w:rPr>
            </w:pPr>
            <w:r w:rsidRPr="004030D0">
              <w:rPr>
                <w:b/>
                <w:bCs/>
              </w:rPr>
              <w:t>Lara Croft Go</w:t>
            </w:r>
          </w:p>
          <w:p w14:paraId="6CCC5D10" w14:textId="771B10F7" w:rsidR="00317C0D" w:rsidRPr="004030D0" w:rsidRDefault="00317C0D" w:rsidP="007A6ABB">
            <w:pPr>
              <w:rPr>
                <w:b/>
                <w:bCs/>
              </w:rPr>
            </w:pPr>
            <w:r w:rsidRPr="00833560">
              <w:rPr>
                <w:b/>
                <w:bCs/>
              </w:rPr>
              <w:t>Zoella: internet success</w:t>
            </w:r>
          </w:p>
          <w:p w14:paraId="603FC119" w14:textId="77777777" w:rsidR="007A6ABB" w:rsidRDefault="007A6ABB" w:rsidP="007A6ABB"/>
          <w:p w14:paraId="08DFB4CD" w14:textId="77777777" w:rsidR="007A6ABB" w:rsidRDefault="007A6ABB" w:rsidP="007A6ABB">
            <w:pPr>
              <w:rPr>
                <w:sz w:val="16"/>
                <w:szCs w:val="16"/>
              </w:rPr>
            </w:pPr>
            <w:r w:rsidRPr="00E572FC">
              <w:rPr>
                <w:sz w:val="16"/>
                <w:szCs w:val="16"/>
              </w:rPr>
              <w:t xml:space="preserve">Audience </w:t>
            </w:r>
          </w:p>
          <w:p w14:paraId="0927D25A" w14:textId="77777777" w:rsidR="007A6ABB" w:rsidRPr="00E572FC" w:rsidRDefault="007A6ABB" w:rsidP="007A6ABB">
            <w:pPr>
              <w:rPr>
                <w:sz w:val="16"/>
                <w:szCs w:val="16"/>
              </w:rPr>
            </w:pPr>
            <w:r w:rsidRPr="00E572FC">
              <w:rPr>
                <w:sz w:val="16"/>
                <w:szCs w:val="16"/>
              </w:rPr>
              <w:t>The role of the female</w:t>
            </w:r>
          </w:p>
          <w:p w14:paraId="57BD6ACF" w14:textId="77777777" w:rsidR="007A6ABB" w:rsidRPr="00E572FC" w:rsidRDefault="007A6ABB" w:rsidP="007A6ABB">
            <w:pPr>
              <w:rPr>
                <w:sz w:val="16"/>
                <w:szCs w:val="16"/>
              </w:rPr>
            </w:pPr>
            <w:r w:rsidRPr="00E572FC">
              <w:rPr>
                <w:sz w:val="16"/>
                <w:szCs w:val="16"/>
              </w:rPr>
              <w:t>Media Language</w:t>
            </w:r>
          </w:p>
          <w:p w14:paraId="18B7762C" w14:textId="77777777" w:rsidR="007A6ABB" w:rsidRDefault="007A6ABB" w:rsidP="007A6ABB">
            <w:pPr>
              <w:rPr>
                <w:sz w:val="16"/>
                <w:szCs w:val="16"/>
              </w:rPr>
            </w:pPr>
            <w:r w:rsidRPr="00E572FC">
              <w:rPr>
                <w:sz w:val="16"/>
                <w:szCs w:val="16"/>
              </w:rPr>
              <w:t>Industries</w:t>
            </w:r>
          </w:p>
          <w:p w14:paraId="327AC4E5" w14:textId="77777777" w:rsidR="007A6ABB" w:rsidRPr="004B49A2" w:rsidRDefault="007A6ABB" w:rsidP="007A6ABB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38A9EB1D" w14:textId="6466D222" w:rsidR="009746B8" w:rsidRPr="00833560" w:rsidRDefault="007A6ABB" w:rsidP="007A6ABB">
            <w:pPr>
              <w:rPr>
                <w:b/>
                <w:bCs/>
                <w:color w:val="FFFFFF" w:themeColor="background1"/>
              </w:rPr>
            </w:pPr>
            <w:r w:rsidRPr="004B49A2">
              <w:rPr>
                <w:sz w:val="16"/>
                <w:szCs w:val="16"/>
              </w:rPr>
              <w:t>Semiotic Analysis</w:t>
            </w:r>
            <w:r w:rsidRPr="00833560">
              <w:rPr>
                <w:b/>
                <w:bCs/>
              </w:rPr>
              <w:t xml:space="preserve"> </w:t>
            </w:r>
          </w:p>
          <w:p w14:paraId="2377FDDE" w14:textId="77777777" w:rsidR="009746B8" w:rsidRPr="00E572FC" w:rsidRDefault="009746B8" w:rsidP="00317C0D">
            <w:pPr>
              <w:rPr>
                <w:b/>
                <w:bCs/>
                <w:color w:val="FFFFFF" w:themeColor="background1"/>
              </w:rPr>
            </w:pPr>
          </w:p>
        </w:tc>
        <w:tc>
          <w:tcPr>
            <w:tcW w:w="4265" w:type="dxa"/>
          </w:tcPr>
          <w:p w14:paraId="4D52E9AA" w14:textId="06104D01" w:rsidR="009746B8" w:rsidRPr="00833560" w:rsidRDefault="009746B8" w:rsidP="005C2BCD">
            <w:pPr>
              <w:rPr>
                <w:b/>
                <w:bCs/>
              </w:rPr>
            </w:pPr>
            <w:r w:rsidRPr="00833560">
              <w:rPr>
                <w:b/>
                <w:bCs/>
              </w:rPr>
              <w:t xml:space="preserve">Gaming  </w:t>
            </w:r>
          </w:p>
          <w:p w14:paraId="00DB0B8F" w14:textId="36A3A29D" w:rsidR="009746B8" w:rsidRPr="00833560" w:rsidRDefault="009746B8" w:rsidP="005C2BCD">
            <w:pPr>
              <w:rPr>
                <w:b/>
                <w:bCs/>
              </w:rPr>
            </w:pPr>
            <w:r w:rsidRPr="00833560">
              <w:rPr>
                <w:b/>
                <w:bCs/>
              </w:rPr>
              <w:t>Social Media</w:t>
            </w:r>
          </w:p>
          <w:p w14:paraId="3EA23EEC" w14:textId="7154AE10" w:rsidR="009746B8" w:rsidRDefault="009746B8" w:rsidP="005C2BCD">
            <w:r w:rsidRPr="00833560">
              <w:rPr>
                <w:b/>
                <w:bCs/>
              </w:rPr>
              <w:t>(Revisited</w:t>
            </w:r>
            <w:r>
              <w:t>)</w:t>
            </w:r>
          </w:p>
          <w:p w14:paraId="6E571688" w14:textId="77777777" w:rsidR="009746B8" w:rsidRDefault="009746B8" w:rsidP="005C2BCD">
            <w:pPr>
              <w:rPr>
                <w:sz w:val="16"/>
                <w:szCs w:val="16"/>
              </w:rPr>
            </w:pPr>
          </w:p>
          <w:p w14:paraId="1E085858" w14:textId="77777777" w:rsidR="009746B8" w:rsidRDefault="009746B8" w:rsidP="005C2BCD">
            <w:pPr>
              <w:rPr>
                <w:sz w:val="16"/>
                <w:szCs w:val="16"/>
              </w:rPr>
            </w:pPr>
            <w:r w:rsidRPr="00E572FC">
              <w:rPr>
                <w:sz w:val="16"/>
                <w:szCs w:val="16"/>
              </w:rPr>
              <w:t xml:space="preserve">Audience </w:t>
            </w:r>
          </w:p>
          <w:p w14:paraId="4131ED6D" w14:textId="77777777" w:rsidR="009746B8" w:rsidRDefault="009746B8" w:rsidP="005C2BCD">
            <w:pPr>
              <w:rPr>
                <w:sz w:val="16"/>
                <w:szCs w:val="16"/>
              </w:rPr>
            </w:pPr>
            <w:r w:rsidRPr="00E572FC">
              <w:rPr>
                <w:sz w:val="16"/>
                <w:szCs w:val="16"/>
              </w:rPr>
              <w:t xml:space="preserve">The role of the </w:t>
            </w:r>
            <w:r>
              <w:rPr>
                <w:sz w:val="16"/>
                <w:szCs w:val="16"/>
              </w:rPr>
              <w:t>female</w:t>
            </w:r>
          </w:p>
          <w:p w14:paraId="336E570C" w14:textId="77777777" w:rsidR="009746B8" w:rsidRDefault="009746B8" w:rsidP="005C2BCD">
            <w:pPr>
              <w:rPr>
                <w:sz w:val="16"/>
                <w:szCs w:val="16"/>
              </w:rPr>
            </w:pPr>
            <w:r w:rsidRPr="00E572FC">
              <w:rPr>
                <w:sz w:val="16"/>
                <w:szCs w:val="16"/>
              </w:rPr>
              <w:t>Media Language</w:t>
            </w:r>
          </w:p>
          <w:p w14:paraId="2B0E4924" w14:textId="77777777" w:rsidR="009746B8" w:rsidRDefault="009746B8" w:rsidP="005C2BC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 Industries</w:t>
            </w:r>
          </w:p>
          <w:p w14:paraId="5E18C57D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775D3D53" w14:textId="77777777" w:rsidR="009746B8" w:rsidRPr="00E572FC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4F068F17" w14:textId="77777777" w:rsidR="009746B8" w:rsidRDefault="009746B8" w:rsidP="005C2BCD"/>
        </w:tc>
      </w:tr>
      <w:tr w:rsidR="00604F20" w14:paraId="12B255FA" w14:textId="77777777" w:rsidTr="009E27C9">
        <w:trPr>
          <w:trHeight w:val="1330"/>
          <w:jc w:val="center"/>
        </w:trPr>
        <w:tc>
          <w:tcPr>
            <w:tcW w:w="1418" w:type="dxa"/>
            <w:shd w:val="clear" w:color="auto" w:fill="auto"/>
            <w:vAlign w:val="center"/>
          </w:tcPr>
          <w:p w14:paraId="6F77390A" w14:textId="77777777" w:rsidR="009746B8" w:rsidRPr="009E27C9" w:rsidRDefault="009746B8" w:rsidP="005C2BCD">
            <w:pPr>
              <w:jc w:val="center"/>
              <w:rPr>
                <w:b/>
                <w:sz w:val="24"/>
                <w:szCs w:val="24"/>
              </w:rPr>
            </w:pPr>
            <w:r w:rsidRPr="009E27C9">
              <w:rPr>
                <w:b/>
                <w:sz w:val="24"/>
                <w:szCs w:val="24"/>
              </w:rPr>
              <w:lastRenderedPageBreak/>
              <w:t>Unit 6</w:t>
            </w:r>
          </w:p>
        </w:tc>
        <w:tc>
          <w:tcPr>
            <w:tcW w:w="4678" w:type="dxa"/>
          </w:tcPr>
          <w:p w14:paraId="4BD43A61" w14:textId="20C5CD7D" w:rsidR="009746B8" w:rsidRPr="00833560" w:rsidRDefault="009746B8" w:rsidP="005C2BCD">
            <w:pPr>
              <w:rPr>
                <w:b/>
                <w:bCs/>
              </w:rPr>
            </w:pPr>
            <w:r w:rsidRPr="00833560">
              <w:rPr>
                <w:b/>
                <w:bCs/>
              </w:rPr>
              <w:t>Science Fiction TV Drama Part 1</w:t>
            </w:r>
            <w:r w:rsidR="00833560" w:rsidRPr="00833560">
              <w:rPr>
                <w:b/>
                <w:bCs/>
              </w:rPr>
              <w:t>:</w:t>
            </w:r>
          </w:p>
          <w:p w14:paraId="27D07DEC" w14:textId="77777777" w:rsidR="009746B8" w:rsidRPr="00833560" w:rsidRDefault="009746B8" w:rsidP="005C2BCD">
            <w:pPr>
              <w:rPr>
                <w:b/>
                <w:bCs/>
              </w:rPr>
            </w:pPr>
            <w:r w:rsidRPr="00833560">
              <w:rPr>
                <w:b/>
                <w:bCs/>
              </w:rPr>
              <w:t>Doctor Who</w:t>
            </w:r>
          </w:p>
          <w:p w14:paraId="047B82AE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Audience</w:t>
            </w:r>
          </w:p>
          <w:p w14:paraId="11510CAE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Language</w:t>
            </w:r>
          </w:p>
          <w:p w14:paraId="6D601CEA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Representation</w:t>
            </w:r>
          </w:p>
          <w:p w14:paraId="1B423592" w14:textId="77777777" w:rsidR="009746B8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Industries</w:t>
            </w:r>
          </w:p>
          <w:p w14:paraId="560DDF8E" w14:textId="77777777" w:rsidR="009746B8" w:rsidRDefault="009746B8" w:rsidP="005C2BCD">
            <w:pPr>
              <w:rPr>
                <w:sz w:val="16"/>
                <w:szCs w:val="16"/>
              </w:rPr>
            </w:pPr>
          </w:p>
          <w:p w14:paraId="6D46294B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37AB12DD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38FF826D" w14:textId="77777777" w:rsidR="009746B8" w:rsidRDefault="009746B8" w:rsidP="005C2BCD"/>
        </w:tc>
        <w:tc>
          <w:tcPr>
            <w:tcW w:w="4523" w:type="dxa"/>
          </w:tcPr>
          <w:p w14:paraId="3D3B56C8" w14:textId="5F68ECD4" w:rsidR="009746B8" w:rsidRPr="00833560" w:rsidRDefault="009746B8" w:rsidP="005C2BCD">
            <w:pPr>
              <w:rPr>
                <w:b/>
                <w:bCs/>
              </w:rPr>
            </w:pPr>
            <w:r w:rsidRPr="00833560">
              <w:rPr>
                <w:b/>
                <w:bCs/>
              </w:rPr>
              <w:t>Science Fiction TV Drama Part 2</w:t>
            </w:r>
            <w:r w:rsidR="00833560" w:rsidRPr="00833560">
              <w:rPr>
                <w:b/>
                <w:bCs/>
              </w:rPr>
              <w:t>:</w:t>
            </w:r>
          </w:p>
          <w:p w14:paraId="287CFF90" w14:textId="77777777" w:rsidR="009746B8" w:rsidRPr="00833560" w:rsidRDefault="009746B8" w:rsidP="005C2BCD">
            <w:pPr>
              <w:rPr>
                <w:b/>
                <w:bCs/>
              </w:rPr>
            </w:pPr>
            <w:r w:rsidRPr="00833560">
              <w:rPr>
                <w:b/>
                <w:bCs/>
              </w:rPr>
              <w:t>Class</w:t>
            </w:r>
          </w:p>
          <w:p w14:paraId="5E650709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Audience</w:t>
            </w:r>
          </w:p>
          <w:p w14:paraId="64CBC84C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Language</w:t>
            </w:r>
          </w:p>
          <w:p w14:paraId="78CFF841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Representation</w:t>
            </w:r>
          </w:p>
          <w:p w14:paraId="5D73BDFD" w14:textId="77777777" w:rsidR="009746B8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Industries</w:t>
            </w:r>
          </w:p>
          <w:p w14:paraId="3C4C6DCC" w14:textId="77777777" w:rsidR="009746B8" w:rsidRDefault="009746B8" w:rsidP="005C2BCD">
            <w:pPr>
              <w:rPr>
                <w:sz w:val="16"/>
                <w:szCs w:val="16"/>
              </w:rPr>
            </w:pPr>
          </w:p>
          <w:p w14:paraId="5B1D119C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05397A19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090DBE31" w14:textId="77777777" w:rsidR="009746B8" w:rsidRDefault="009746B8" w:rsidP="005C2BCD"/>
        </w:tc>
        <w:tc>
          <w:tcPr>
            <w:tcW w:w="4265" w:type="dxa"/>
          </w:tcPr>
          <w:p w14:paraId="6F461E9C" w14:textId="11E981E4" w:rsidR="009746B8" w:rsidRPr="00833560" w:rsidRDefault="009746B8" w:rsidP="005C2BCD">
            <w:pPr>
              <w:rPr>
                <w:b/>
                <w:bCs/>
              </w:rPr>
            </w:pPr>
            <w:r w:rsidRPr="00833560">
              <w:rPr>
                <w:b/>
                <w:bCs/>
              </w:rPr>
              <w:t>TV Science Fiction Drama (Revisited)</w:t>
            </w:r>
          </w:p>
          <w:p w14:paraId="70114B71" w14:textId="77777777" w:rsidR="009746B8" w:rsidRDefault="009746B8" w:rsidP="005C2BCD"/>
          <w:p w14:paraId="62882928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Audience</w:t>
            </w:r>
          </w:p>
          <w:p w14:paraId="1C9FCE28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Language</w:t>
            </w:r>
          </w:p>
          <w:p w14:paraId="39B49A37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Representation</w:t>
            </w:r>
          </w:p>
          <w:p w14:paraId="608D06F8" w14:textId="77777777" w:rsidR="009746B8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Industries</w:t>
            </w:r>
          </w:p>
          <w:p w14:paraId="1D5153E1" w14:textId="77777777" w:rsidR="009746B8" w:rsidRDefault="009746B8" w:rsidP="005C2BCD">
            <w:pPr>
              <w:rPr>
                <w:sz w:val="16"/>
                <w:szCs w:val="16"/>
              </w:rPr>
            </w:pPr>
          </w:p>
          <w:p w14:paraId="540B94E9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Media Theories</w:t>
            </w:r>
          </w:p>
          <w:p w14:paraId="5B5C94FF" w14:textId="77777777" w:rsidR="009746B8" w:rsidRPr="004B49A2" w:rsidRDefault="009746B8" w:rsidP="005C2BCD">
            <w:pPr>
              <w:rPr>
                <w:sz w:val="16"/>
                <w:szCs w:val="16"/>
              </w:rPr>
            </w:pPr>
            <w:r w:rsidRPr="004B49A2">
              <w:rPr>
                <w:sz w:val="16"/>
                <w:szCs w:val="16"/>
              </w:rPr>
              <w:t>Semiotic Analysis</w:t>
            </w:r>
          </w:p>
          <w:p w14:paraId="09CCD920" w14:textId="77777777" w:rsidR="009746B8" w:rsidRDefault="009746B8" w:rsidP="005C2BCD"/>
        </w:tc>
      </w:tr>
    </w:tbl>
    <w:p w14:paraId="5E9917E2" w14:textId="77777777" w:rsidR="009746B8" w:rsidRDefault="009746B8" w:rsidP="009746B8"/>
    <w:p w14:paraId="50468510" w14:textId="77777777" w:rsidR="009746B8" w:rsidRDefault="009746B8"/>
    <w:sectPr w:rsidR="009746B8" w:rsidSect="009746B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34E34"/>
    <w:multiLevelType w:val="hybridMultilevel"/>
    <w:tmpl w:val="E28CD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746B8"/>
    <w:rsid w:val="00317C0D"/>
    <w:rsid w:val="00395E70"/>
    <w:rsid w:val="004030D0"/>
    <w:rsid w:val="00604F20"/>
    <w:rsid w:val="00607C95"/>
    <w:rsid w:val="006C51C2"/>
    <w:rsid w:val="007A6ABB"/>
    <w:rsid w:val="00833560"/>
    <w:rsid w:val="008D3959"/>
    <w:rsid w:val="009746B8"/>
    <w:rsid w:val="009E27C9"/>
    <w:rsid w:val="00A632BE"/>
    <w:rsid w:val="00F6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69A8A0"/>
  <w15:chartTrackingRefBased/>
  <w15:docId w15:val="{07AFF559-8091-446C-86E0-E6C685718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746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46B8"/>
    <w:pPr>
      <w:ind w:left="720"/>
      <w:contextualSpacing/>
    </w:pPr>
  </w:style>
  <w:style w:type="table" w:styleId="TableGrid">
    <w:name w:val="Table Grid"/>
    <w:basedOn w:val="TableNormal"/>
    <w:uiPriority w:val="59"/>
    <w:rsid w:val="00974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75EAFBE2C15DD49940074A84F764654" ma:contentTypeVersion="9" ma:contentTypeDescription="Create a new document." ma:contentTypeScope="" ma:versionID="09e927ead7855182afae25f6bcfdbb43">
  <xsd:schema xmlns:xsd="http://www.w3.org/2001/XMLSchema" xmlns:xs="http://www.w3.org/2001/XMLSchema" xmlns:p="http://schemas.microsoft.com/office/2006/metadata/properties" xmlns:ns2="8e0e145d-effa-4e20-92b3-5f937c9a65c9" xmlns:ns3="2f46933e-b8e7-4902-a76f-274d9499962a" targetNamespace="http://schemas.microsoft.com/office/2006/metadata/properties" ma:root="true" ma:fieldsID="651b6f90d325ca2665df5c93b1296da5" ns2:_="" ns3:_="">
    <xsd:import namespace="8e0e145d-effa-4e20-92b3-5f937c9a65c9"/>
    <xsd:import namespace="2f46933e-b8e7-4902-a76f-274d949996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0e145d-effa-4e20-92b3-5f937c9a65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6933e-b8e7-4902-a76f-274d9499962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AE5277C-00D1-4B42-B1B6-E2031CA1F6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CAD310-74F9-42FB-8A73-98788674B2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0e145d-effa-4e20-92b3-5f937c9a65c9"/>
    <ds:schemaRef ds:uri="2f46933e-b8e7-4902-a76f-274d949996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6D5DF1-DEE3-4ACA-ABD7-D12F079A8A82}">
  <ds:schemaRefs>
    <ds:schemaRef ds:uri="2f46933e-b8e7-4902-a76f-274d9499962a"/>
    <ds:schemaRef ds:uri="http://purl.org/dc/terms/"/>
    <ds:schemaRef ds:uri="http://purl.org/dc/dcmitype/"/>
    <ds:schemaRef ds:uri="http://www.w3.org/XML/1998/namespace"/>
    <ds:schemaRef ds:uri="8e0e145d-effa-4e20-92b3-5f937c9a65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Francis</dc:creator>
  <cp:keywords/>
  <dc:description/>
  <cp:lastModifiedBy>Sue Bishop</cp:lastModifiedBy>
  <cp:revision>3</cp:revision>
  <dcterms:created xsi:type="dcterms:W3CDTF">2019-09-20T14:32:00Z</dcterms:created>
  <dcterms:modified xsi:type="dcterms:W3CDTF">2019-09-20T14:33:00Z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0x010100375EAFBE2C15DD49940074A84F764654</vt:lpwstr>
  </property>
</Properties>
</file>